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F591A8">
      <w:pPr>
        <w:pStyle w:val="7"/>
        <w:spacing w:before="7"/>
        <w:rPr>
          <w:rFonts w:ascii="Times New Roman" w:hAnsi="Times New Roman" w:cs="Times New Roman"/>
          <w:sz w:val="26"/>
        </w:rPr>
      </w:pPr>
    </w:p>
    <w:p w14:paraId="7EC22D5C">
      <w:pPr>
        <w:spacing w:before="0" w:line="1149" w:lineRule="exact"/>
        <w:ind w:left="4717" w:right="0" w:firstLine="0"/>
        <w:jc w:val="left"/>
        <w:rPr>
          <w:rFonts w:ascii="Times New Roman" w:hAnsi="Times New Roman" w:cs="Times New Roman"/>
          <w:sz w:val="92"/>
        </w:rPr>
      </w:pPr>
      <w:r>
        <w:rPr>
          <w:rFonts w:ascii="Times New Roman" w:hAnsi="Times New Roman" w:cs="Times New Roman"/>
        </w:rPr>
        <w:drawing>
          <wp:anchor distT="0" distB="0" distL="0" distR="0" simplePos="0" relativeHeight="251661312" behindDoc="0" locked="0" layoutInCell="1" allowOverlap="1">
            <wp:simplePos x="0" y="0"/>
            <wp:positionH relativeFrom="page">
              <wp:posOffset>1605915</wp:posOffset>
            </wp:positionH>
            <wp:positionV relativeFrom="paragraph">
              <wp:posOffset>-194945</wp:posOffset>
            </wp:positionV>
            <wp:extent cx="1525270" cy="824230"/>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eg"/>
                    <pic:cNvPicPr>
                      <a:picLocks noChangeAspect="1"/>
                    </pic:cNvPicPr>
                  </pic:nvPicPr>
                  <pic:blipFill>
                    <a:blip r:embed="rId11" cstate="print"/>
                    <a:stretch>
                      <a:fillRect/>
                    </a:stretch>
                  </pic:blipFill>
                  <pic:spPr>
                    <a:xfrm>
                      <a:off x="0" y="0"/>
                      <a:ext cx="1525416" cy="823995"/>
                    </a:xfrm>
                    <a:prstGeom prst="rect">
                      <a:avLst/>
                    </a:prstGeom>
                  </pic:spPr>
                </pic:pic>
              </a:graphicData>
            </a:graphic>
          </wp:anchor>
        </w:drawing>
      </w:r>
      <w:bookmarkStart w:id="0" w:name="页 1"/>
      <w:bookmarkEnd w:id="0"/>
      <w:r>
        <w:rPr>
          <w:rFonts w:ascii="Times New Roman" w:hAnsi="Times New Roman" w:cs="Times New Roman"/>
          <w:color w:val="231916"/>
          <w:spacing w:val="-2"/>
          <w:sz w:val="92"/>
        </w:rPr>
        <w:t>Meiruike instrument</w:t>
      </w:r>
    </w:p>
    <w:p w14:paraId="792A267C">
      <w:pPr>
        <w:pStyle w:val="7"/>
        <w:spacing w:line="20" w:lineRule="exact"/>
        <w:ind w:left="1868"/>
        <w:rPr>
          <w:rFonts w:ascii="Times New Roman" w:hAnsi="Times New Roman" w:cs="Times New Roman"/>
          <w:sz w:val="2"/>
        </w:rPr>
      </w:pPr>
      <w:r>
        <w:rPr>
          <w:rFonts w:ascii="Times New Roman" w:hAnsi="Times New Roman" w:cs="Times New Roman"/>
          <w:sz w:val="2"/>
        </w:rPr>
        <w:pict>
          <v:group id="docshapegroup1" o:spid="_x0000_s1026" o:spt="203" style="height:1.45pt;width:376.3pt;" coordsize="7526,29">
            <o:lock v:ext="edit"/>
            <v:line id="_x0000_s1027" o:spid="_x0000_s1027" o:spt="20" style="position:absolute;left:0;top:14;height:0;width:7525;" stroked="t" coordsize="21600,21600">
              <v:path arrowok="t"/>
              <v:fill focussize="0,0"/>
              <v:stroke weight="1.41732283464567pt" color="#231916"/>
              <v:imagedata o:title=""/>
              <o:lock v:ext="edit"/>
            </v:line>
            <w10:wrap type="none"/>
            <w10:anchorlock/>
          </v:group>
        </w:pict>
      </w:r>
    </w:p>
    <w:p w14:paraId="149D0391">
      <w:pPr>
        <w:tabs>
          <w:tab w:val="left" w:pos="2999"/>
        </w:tabs>
        <w:spacing w:before="0"/>
        <w:ind w:left="0" w:right="619" w:firstLine="0"/>
        <w:jc w:val="center"/>
        <w:rPr>
          <w:rFonts w:ascii="Times New Roman" w:hAnsi="Times New Roman" w:cs="Times New Roman"/>
          <w:sz w:val="60"/>
        </w:rPr>
      </w:pPr>
      <w:r>
        <w:rPr>
          <w:rFonts w:ascii="Times New Roman" w:hAnsi="Times New Roman" w:cs="Times New Roman"/>
          <w:color w:val="231916"/>
          <w:spacing w:val="-2"/>
          <w:sz w:val="60"/>
        </w:rPr>
        <w:t>MEIRUIKE</w:t>
      </w:r>
      <w:r>
        <w:rPr>
          <w:rFonts w:ascii="Times New Roman" w:hAnsi="Times New Roman" w:cs="Times New Roman"/>
          <w:color w:val="231916"/>
          <w:sz w:val="60"/>
        </w:rPr>
        <w:tab/>
      </w:r>
      <w:r>
        <w:rPr>
          <w:rFonts w:ascii="Times New Roman" w:hAnsi="Times New Roman" w:cs="Times New Roman"/>
          <w:color w:val="231916"/>
          <w:spacing w:val="-2"/>
          <w:sz w:val="60"/>
        </w:rPr>
        <w:t>INSTRUMENT</w:t>
      </w:r>
    </w:p>
    <w:p w14:paraId="05467B7C">
      <w:pPr>
        <w:spacing w:before="490" w:line="1243" w:lineRule="exact"/>
        <w:ind w:left="1077" w:right="619" w:firstLine="0"/>
        <w:jc w:val="center"/>
        <w:rPr>
          <w:rFonts w:ascii="Times New Roman" w:hAnsi="Times New Roman" w:cs="Times New Roman"/>
          <w:sz w:val="100"/>
        </w:rPr>
      </w:pPr>
      <w:r>
        <w:rPr>
          <w:rFonts w:ascii="Times New Roman" w:hAnsi="Times New Roman" w:cs="Times New Roman"/>
        </w:rPr>
        <w:pict>
          <v:rect id="docshape2" o:spid="_x0000_s1028" o:spt="1" style="position:absolute;left:0pt;margin-left:368.75pt;margin-top:36.8pt;height:38.55pt;width:4.7pt;mso-position-horizontal-relative:page;z-index:251660288;mso-width-relative:page;mso-height-relative:page;" fillcolor="#231916" filled="t" stroked="f" coordsize="21600,21600">
            <v:path/>
            <v:fill on="t" focussize="0,0"/>
            <v:stroke on="f"/>
            <v:imagedata o:title=""/>
            <o:lock v:ext="edit"/>
          </v:rect>
        </w:pict>
      </w:r>
      <w:r>
        <w:rPr>
          <w:rFonts w:ascii="Times New Roman" w:hAnsi="Times New Roman" w:cs="Times New Roman"/>
          <w:color w:val="231916"/>
          <w:spacing w:val="-2"/>
          <w:sz w:val="100"/>
        </w:rPr>
        <w:t>Manua</w:t>
      </w:r>
    </w:p>
    <w:p w14:paraId="23D7C907">
      <w:pPr>
        <w:spacing w:before="0" w:line="782" w:lineRule="exact"/>
        <w:ind w:left="1320" w:right="619" w:firstLine="0"/>
        <w:jc w:val="center"/>
        <w:rPr>
          <w:rFonts w:ascii="Times New Roman" w:hAnsi="Times New Roman" w:cs="Times New Roman"/>
          <w:sz w:val="64"/>
        </w:rPr>
      </w:pPr>
      <w:r>
        <w:rPr>
          <w:rFonts w:ascii="Times New Roman" w:hAnsi="Times New Roman" w:cs="Times New Roman"/>
          <w:color w:val="231916"/>
          <w:spacing w:val="98"/>
          <w:w w:val="150"/>
          <w:sz w:val="64"/>
        </w:rPr>
        <w:t>operation instruction</w:t>
      </w:r>
      <w:bookmarkStart w:id="78" w:name="_GoBack"/>
      <w:bookmarkEnd w:id="78"/>
    </w:p>
    <w:p w14:paraId="3B648D32">
      <w:pPr>
        <w:pStyle w:val="7"/>
      </w:pPr>
    </w:p>
    <w:p w14:paraId="39B0FACC">
      <w:pPr>
        <w:pStyle w:val="7"/>
      </w:pPr>
    </w:p>
    <w:p w14:paraId="3D7A831A">
      <w:pPr>
        <w:pStyle w:val="7"/>
      </w:pPr>
    </w:p>
    <w:p w14:paraId="1C75F5DB">
      <w:pPr>
        <w:pStyle w:val="7"/>
      </w:pPr>
    </w:p>
    <w:p w14:paraId="59CA0037">
      <w:pPr>
        <w:pStyle w:val="7"/>
      </w:pPr>
    </w:p>
    <w:p w14:paraId="2E88ED89">
      <w:pPr>
        <w:pStyle w:val="7"/>
      </w:pPr>
    </w:p>
    <w:p w14:paraId="7776387A">
      <w:pPr>
        <w:pStyle w:val="7"/>
      </w:pPr>
    </w:p>
    <w:p w14:paraId="684578E7">
      <w:pPr>
        <w:pStyle w:val="7"/>
      </w:pPr>
    </w:p>
    <w:p w14:paraId="6AED2997">
      <w:pPr>
        <w:pStyle w:val="7"/>
        <w:spacing w:before="10"/>
        <w:rPr>
          <w:rFonts w:ascii="Times New Roman" w:hAnsi="Times New Roman" w:cs="Times New Roman"/>
          <w:sz w:val="23"/>
        </w:rPr>
      </w:pPr>
      <w:r>
        <w:rPr>
          <w:rFonts w:ascii="Times New Roman" w:hAnsi="Times New Roman" w:cs="Times New Roman"/>
        </w:rPr>
        <w:pict>
          <v:group id="docshapegroup3" o:spid="_x0000_s1029" o:spt="203" style="position:absolute;left:0pt;margin-left:163pt;margin-top:16.5pt;height:117.65pt;width:283.2pt;mso-position-horizontal-relative:page;mso-wrap-distance-bottom:0pt;mso-wrap-distance-top:0pt;z-index:-251631616;mso-width-relative:page;mso-height-relative:page;" coordorigin="3260,330" coordsize="5664,2353">
            <o:lock v:ext="edit"/>
            <v:shape id="docshape4" o:spid="_x0000_s1030" style="position:absolute;left:3271;top:341;height:2330;width:5642;" filled="f" stroked="t" coordorigin="3272,341" coordsize="5642,2330" path="m3662,341l8523,341,8601,348,8674,366,8740,395,8798,434,8846,480,8882,534,8905,593,8913,656,8913,2357,8905,2420,8882,2479,8846,2532,8798,2579,8740,2617,8674,2647,8601,2665,8523,2671,3662,2671,3583,2665,3510,2647,3444,2617,3386,2579,3338,2532,3302,2479,3280,2420,3272,2357,3272,656,3280,593,3302,534,3338,480,3386,434,3444,395,3510,366,3583,348,3662,341xe">
              <v:path arrowok="t"/>
              <v:fill on="f" focussize="0,0"/>
              <v:stroke weight="1.13393700787402pt" color="#231916"/>
              <v:imagedata o:title=""/>
              <o:lock v:ext="edit"/>
            </v:shape>
            <v:shape id="docshape5" o:spid="_x0000_s1031" style="position:absolute;left:4468;top:2421;height:49;width:118;" fillcolor="#FFFFFF" filled="t" stroked="f" coordorigin="4468,2422" coordsize="118,49" path="m4586,2422l4468,2471,4586,2422xe">
              <v:path arrowok="t"/>
              <v:fill on="t" focussize="0,0"/>
              <v:stroke on="f"/>
              <v:imagedata o:title=""/>
              <o:lock v:ext="edit"/>
            </v:shape>
            <v:shape id="docshape6" o:spid="_x0000_s1032" o:spt="202" type="#_x0000_t202" style="position:absolute;left:3260;top:330;height:2353;width:5664;" filled="f" stroked="f" coordsize="21600,21600">
              <v:path/>
              <v:fill on="f" focussize="0,0"/>
              <v:stroke on="f" joinstyle="miter"/>
              <v:imagedata o:title=""/>
              <o:lock v:ext="edit"/>
              <v:textbox inset="0mm,0mm,0mm,0mm">
                <w:txbxContent>
                  <w:p w14:paraId="74CB7DCA">
                    <w:pPr>
                      <w:spacing w:before="66"/>
                      <w:ind w:left="994" w:right="934" w:firstLine="0"/>
                      <w:jc w:val="center"/>
                      <w:rPr>
                        <w:rFonts w:ascii="Times New Roman" w:hAnsi="Times New Roman" w:cs="Times New Roman"/>
                        <w:sz w:val="60"/>
                      </w:rPr>
                    </w:pPr>
                    <w:r>
                      <w:rPr>
                        <w:rFonts w:ascii="Times New Roman" w:hAnsi="Times New Roman" w:cs="Times New Roman"/>
                        <w:color w:val="231916"/>
                        <w:spacing w:val="30"/>
                        <w:sz w:val="60"/>
                      </w:rPr>
                      <w:t>RK 2674 series</w:t>
                    </w:r>
                  </w:p>
                  <w:p w14:paraId="5C3980C7">
                    <w:pPr>
                      <w:spacing w:before="24" w:line="704" w:lineRule="exact"/>
                      <w:ind w:left="994" w:right="999" w:firstLine="0"/>
                      <w:jc w:val="center"/>
                      <w:rPr>
                        <w:rFonts w:ascii="Times New Roman" w:hAnsi="Times New Roman" w:cs="Times New Roman"/>
                        <w:sz w:val="56"/>
                      </w:rPr>
                    </w:pPr>
                    <w:r>
                      <w:rPr>
                        <w:rFonts w:ascii="Times New Roman" w:hAnsi="Times New Roman" w:cs="Times New Roman"/>
                        <w:color w:val="231916"/>
                        <w:spacing w:val="45"/>
                        <w:sz w:val="56"/>
                      </w:rPr>
                      <w:t>Full display withstand voltage</w:t>
                    </w:r>
                  </w:p>
                  <w:p w14:paraId="41314A91">
                    <w:pPr>
                      <w:spacing w:before="0" w:line="755" w:lineRule="exact"/>
                      <w:ind w:left="994" w:right="937" w:firstLine="0"/>
                      <w:jc w:val="center"/>
                      <w:rPr>
                        <w:rFonts w:ascii="Times New Roman" w:hAnsi="Times New Roman" w:cs="Times New Roman"/>
                        <w:sz w:val="60"/>
                      </w:rPr>
                    </w:pPr>
                    <w:r>
                      <w:rPr>
                        <w:rFonts w:ascii="Times New Roman" w:hAnsi="Times New Roman" w:cs="Times New Roman"/>
                        <w:color w:val="231916"/>
                        <w:spacing w:val="36"/>
                        <w:sz w:val="60"/>
                      </w:rPr>
                      <w:t>tester</w:t>
                    </w:r>
                  </w:p>
                </w:txbxContent>
              </v:textbox>
            </v:shape>
            <w10:wrap type="topAndBottom"/>
          </v:group>
        </w:pict>
      </w:r>
    </w:p>
    <w:p w14:paraId="542E74E8">
      <w:pPr>
        <w:pStyle w:val="7"/>
        <w:rPr>
          <w:rFonts w:ascii="Times New Roman" w:hAnsi="Times New Roman" w:cs="Times New Roman"/>
          <w:sz w:val="66"/>
        </w:rPr>
      </w:pPr>
    </w:p>
    <w:p w14:paraId="536CAF0B">
      <w:pPr>
        <w:pStyle w:val="7"/>
        <w:rPr>
          <w:rFonts w:ascii="Times New Roman" w:hAnsi="Times New Roman" w:cs="Times New Roman"/>
          <w:sz w:val="66"/>
        </w:rPr>
      </w:pPr>
    </w:p>
    <w:p w14:paraId="7825A6CF">
      <w:pPr>
        <w:pStyle w:val="7"/>
        <w:rPr>
          <w:rFonts w:ascii="Times New Roman" w:hAnsi="Times New Roman" w:cs="Times New Roman"/>
          <w:sz w:val="66"/>
        </w:rPr>
      </w:pPr>
    </w:p>
    <w:p w14:paraId="6A2FAADA">
      <w:pPr>
        <w:bidi w:val="0"/>
        <w:jc w:val="center"/>
      </w:pPr>
      <w:r>
        <w:t>Shenzhen meiruike electronic technology co., ltd</w:t>
      </w:r>
    </w:p>
    <w:p w14:paraId="23D13124">
      <w:pPr>
        <w:spacing w:after="0"/>
        <w:jc w:val="center"/>
        <w:rPr>
          <w:rFonts w:ascii="Times New Roman" w:hAnsi="Times New Roman" w:cs="Times New Roman"/>
          <w:sz w:val="48"/>
        </w:rPr>
        <w:sectPr>
          <w:type w:val="continuous"/>
          <w:pgSz w:w="11910" w:h="16840"/>
          <w:pgMar w:top="1180" w:right="740" w:bottom="280" w:left="440" w:header="720" w:footer="720" w:gutter="0"/>
          <w:cols w:space="720" w:num="1"/>
        </w:sectPr>
      </w:pPr>
    </w:p>
    <w:p w14:paraId="236D2938">
      <w:pPr>
        <w:pStyle w:val="7"/>
      </w:pPr>
    </w:p>
    <w:p w14:paraId="35CC4105">
      <w:pPr>
        <w:pStyle w:val="7"/>
      </w:pPr>
    </w:p>
    <w:p w14:paraId="32172B1E">
      <w:pPr>
        <w:pStyle w:val="7"/>
      </w:pPr>
    </w:p>
    <w:p w14:paraId="577594D8">
      <w:pPr>
        <w:pStyle w:val="7"/>
      </w:pPr>
    </w:p>
    <w:p w14:paraId="01CF825C">
      <w:pPr>
        <w:pStyle w:val="7"/>
      </w:pPr>
    </w:p>
    <w:p w14:paraId="0959F8D8">
      <w:pPr>
        <w:pStyle w:val="7"/>
      </w:pPr>
    </w:p>
    <w:p w14:paraId="5C426385">
      <w:pPr>
        <w:pStyle w:val="7"/>
      </w:pPr>
    </w:p>
    <w:p w14:paraId="7684EDCE">
      <w:pPr>
        <w:pStyle w:val="7"/>
        <w:spacing w:before="8"/>
        <w:rPr>
          <w:rFonts w:ascii="Times New Roman" w:hAnsi="Times New Roman" w:cs="Times New Roman"/>
          <w:sz w:val="23"/>
        </w:rPr>
      </w:pPr>
    </w:p>
    <w:p w14:paraId="6D0647FF">
      <w:pPr>
        <w:spacing w:before="33" w:line="429" w:lineRule="auto"/>
        <w:ind w:left="3156" w:right="2767" w:firstLine="1240"/>
        <w:jc w:val="left"/>
        <w:rPr>
          <w:rFonts w:ascii="Times New Roman" w:hAnsi="Times New Roman" w:cs="Times New Roman"/>
          <w:sz w:val="48"/>
        </w:rPr>
      </w:pPr>
      <w:bookmarkStart w:id="1" w:name="页 2"/>
      <w:bookmarkEnd w:id="1"/>
      <w:r>
        <w:rPr>
          <w:rFonts w:ascii="Times New Roman" w:hAnsi="Times New Roman" w:cs="Times New Roman"/>
          <w:color w:val="231916"/>
          <w:spacing w:val="-4"/>
          <w:sz w:val="48"/>
        </w:rPr>
        <w:t>Instruction manual RK2674 series withstand voltage tester</w:t>
      </w:r>
    </w:p>
    <w:p w14:paraId="741EC0A5">
      <w:pPr>
        <w:pStyle w:val="7"/>
        <w:rPr>
          <w:rFonts w:ascii="Times New Roman" w:hAnsi="Times New Roman" w:cs="Times New Roman"/>
          <w:sz w:val="50"/>
        </w:rPr>
      </w:pPr>
    </w:p>
    <w:p w14:paraId="1D5F3062">
      <w:pPr>
        <w:pStyle w:val="7"/>
        <w:rPr>
          <w:rFonts w:ascii="Times New Roman" w:hAnsi="Times New Roman" w:cs="Times New Roman"/>
          <w:sz w:val="50"/>
        </w:rPr>
      </w:pPr>
    </w:p>
    <w:p w14:paraId="108E30F2">
      <w:pPr>
        <w:pStyle w:val="7"/>
        <w:spacing w:before="11"/>
        <w:rPr>
          <w:rFonts w:ascii="Times New Roman" w:hAnsi="Times New Roman" w:cs="Times New Roman"/>
          <w:sz w:val="67"/>
        </w:rPr>
      </w:pPr>
    </w:p>
    <w:p w14:paraId="645152FA">
      <w:pPr>
        <w:pStyle w:val="4"/>
        <w:ind w:left="2410"/>
      </w:pPr>
      <w:r>
        <w:rPr>
          <w:rFonts w:ascii="Times New Roman" w:hAnsi="Times New Roman" w:cs="Times New Roman"/>
          <w:color w:val="231916"/>
          <w:spacing w:val="-2"/>
        </w:rPr>
        <w:t>The highest output voltage of this series of testers can reach 20kV(30kV, 50kV).</w:t>
      </w:r>
    </w:p>
    <w:p w14:paraId="053CF8DC">
      <w:pPr>
        <w:pStyle w:val="7"/>
        <w:spacing w:before="9"/>
        <w:rPr>
          <w:rFonts w:ascii="Times New Roman" w:hAnsi="Times New Roman" w:cs="Times New Roman"/>
          <w:sz w:val="31"/>
        </w:rPr>
      </w:pPr>
    </w:p>
    <w:p w14:paraId="7CB27C54">
      <w:pPr>
        <w:pStyle w:val="7"/>
        <w:spacing w:line="254" w:lineRule="exact"/>
        <w:ind w:left="4811"/>
      </w:pPr>
      <w:r>
        <w:rPr>
          <w:rFonts w:ascii="Times New Roman" w:hAnsi="Times New Roman" w:cs="Times New Roman"/>
          <w:color w:val="231916"/>
        </w:rPr>
        <w:t>* Any incorrect operation may cause fatal accidents.</w:t>
      </w:r>
    </w:p>
    <w:p w14:paraId="11E5A1F4">
      <w:pPr>
        <w:pStyle w:val="7"/>
        <w:spacing w:line="252" w:lineRule="exact"/>
        <w:ind w:left="4811"/>
      </w:pPr>
      <w:r>
        <w:rPr>
          <w:rFonts w:ascii="Times New Roman" w:hAnsi="Times New Roman" w:cs="Times New Roman"/>
          <w:color w:val="231916"/>
        </w:rPr>
        <w:t>* Please read Chapter 2 "Precautions for Use" carefully before using the tester.</w:t>
      </w:r>
    </w:p>
    <w:p w14:paraId="267D950E">
      <w:pPr>
        <w:pStyle w:val="7"/>
        <w:spacing w:before="12" w:line="223" w:lineRule="auto"/>
        <w:ind w:left="4913" w:right="1212" w:hanging="103"/>
      </w:pPr>
      <w:r>
        <w:rPr>
          <w:rFonts w:ascii="Times New Roman" w:hAnsi="Times New Roman" w:cs="Times New Roman"/>
          <w:color w:val="231916"/>
          <w:spacing w:val="-2"/>
        </w:rPr>
        <w:t>* This instruction manual should be placed next to the operator so that it can be read when necessary.</w:t>
      </w:r>
    </w:p>
    <w:p w14:paraId="1931A496">
      <w:pPr>
        <w:spacing w:after="0" w:line="223" w:lineRule="auto"/>
        <w:sectPr>
          <w:headerReference r:id="rId5" w:type="default"/>
          <w:pgSz w:w="11910" w:h="16840"/>
          <w:pgMar w:top="1040" w:right="740" w:bottom="280" w:left="440" w:header="749" w:footer="0" w:gutter="0"/>
          <w:cols w:space="720" w:num="1"/>
        </w:sectPr>
      </w:pPr>
    </w:p>
    <w:p w14:paraId="37D8403C">
      <w:pPr>
        <w:pStyle w:val="7"/>
      </w:pPr>
    </w:p>
    <w:p w14:paraId="2639DE76">
      <w:pPr>
        <w:pStyle w:val="7"/>
        <w:spacing w:before="1"/>
      </w:pPr>
    </w:p>
    <w:p w14:paraId="6029EFAD">
      <w:pPr>
        <w:pStyle w:val="7"/>
        <w:ind w:left="746"/>
      </w:pPr>
      <w:r>
        <w:rPr>
          <w:rFonts w:ascii="Times New Roman" w:hAnsi="Times New Roman" w:cs="Times New Roman"/>
        </w:rPr>
        <w:pict>
          <v:shape id="docshape9" o:spid="_x0000_s1033" o:spt="202" type="#_x0000_t202" style="height:44.95pt;width:476.25pt;" fillcolor="#3F3B3A" filled="t" stroked="t" coordsize="21600,21600">
            <v:path/>
            <v:fill on="t" focussize="0,0"/>
            <v:stroke weight="0.566929133858268pt" color="#DCDDDD"/>
            <v:imagedata o:title=""/>
            <o:lock v:ext="edit"/>
            <v:textbox inset="0mm,0mm,0mm,0mm">
              <w:txbxContent>
                <w:p w14:paraId="504027CD">
                  <w:pPr>
                    <w:spacing w:before="0" w:line="887" w:lineRule="exact"/>
                    <w:ind w:left="1289" w:right="1730" w:firstLine="0"/>
                    <w:jc w:val="center"/>
                    <w:rPr>
                      <w:rFonts w:ascii="Times New Roman" w:hAnsi="Times New Roman" w:cs="Times New Roman"/>
                      <w:color w:val="000000"/>
                      <w:sz w:val="72"/>
                    </w:rPr>
                  </w:pPr>
                  <w:bookmarkStart w:id="77" w:name="页 3"/>
                  <w:bookmarkEnd w:id="77"/>
                  <w:r>
                    <w:rPr>
                      <w:rFonts w:ascii="Times New Roman" w:hAnsi="Times New Roman" w:cs="Times New Roman"/>
                      <w:color w:val="FFFFFF"/>
                      <w:spacing w:val="-3"/>
                      <w:sz w:val="72"/>
                    </w:rPr>
                    <w:t>To ensure safety, please note that</w:t>
                  </w:r>
                </w:p>
              </w:txbxContent>
            </v:textbox>
            <w10:wrap type="none"/>
            <w10:anchorlock/>
          </v:shape>
        </w:pict>
      </w:r>
    </w:p>
    <w:p w14:paraId="623A5540">
      <w:pPr>
        <w:pStyle w:val="7"/>
        <w:spacing w:before="7"/>
        <w:rPr>
          <w:rFonts w:ascii="Times New Roman" w:hAnsi="Times New Roman" w:cs="Times New Roman"/>
          <w:sz w:val="24"/>
        </w:rPr>
      </w:pPr>
    </w:p>
    <w:p w14:paraId="32212E4E">
      <w:pPr>
        <w:spacing w:before="67" w:line="242" w:lineRule="auto"/>
        <w:ind w:left="752" w:right="1331" w:firstLine="0"/>
        <w:jc w:val="left"/>
        <w:rPr>
          <w:rFonts w:ascii="Times New Roman" w:hAnsi="Times New Roman" w:cs="Times New Roman"/>
          <w:sz w:val="24"/>
        </w:rPr>
      </w:pPr>
      <w:r>
        <w:rPr>
          <w:rFonts w:ascii="Times New Roman" w:hAnsi="Times New Roman" w:cs="Times New Roman"/>
          <w:color w:val="231916"/>
          <w:sz w:val="24"/>
        </w:rPr>
        <w:t>* During the test, the operator should not touch the position or area described below; Otherwise, it will cause an electric shock accident.</w:t>
      </w:r>
    </w:p>
    <w:p w14:paraId="1AD67B6B">
      <w:pPr>
        <w:spacing w:before="2"/>
        <w:ind w:left="1112" w:right="0" w:firstLine="0"/>
        <w:jc w:val="left"/>
        <w:rPr>
          <w:rFonts w:ascii="Times New Roman" w:hAnsi="Times New Roman" w:cs="Times New Roman"/>
          <w:sz w:val="24"/>
        </w:rPr>
      </w:pPr>
      <w:r>
        <w:rPr>
          <w:rFonts w:ascii="Times New Roman" w:hAnsi="Times New Roman" w:cs="Times New Roman"/>
          <w:color w:val="231916"/>
          <w:sz w:val="24"/>
        </w:rPr>
        <w:t>(1) the high-voltage output port of the tester;</w:t>
      </w:r>
    </w:p>
    <w:p w14:paraId="6314EAE0">
      <w:pPr>
        <w:spacing w:before="5"/>
        <w:ind w:left="1112" w:right="0" w:firstLine="0"/>
        <w:jc w:val="left"/>
        <w:rPr>
          <w:rFonts w:ascii="Times New Roman" w:hAnsi="Times New Roman" w:cs="Times New Roman"/>
          <w:sz w:val="24"/>
        </w:rPr>
      </w:pPr>
      <w:r>
        <w:rPr>
          <w:rFonts w:ascii="Times New Roman" w:hAnsi="Times New Roman" w:cs="Times New Roman"/>
          <w:color w:val="231916"/>
          <w:sz w:val="24"/>
        </w:rPr>
        <w:t>(2) crocodile clamp of test line connected with tester;</w:t>
      </w:r>
    </w:p>
    <w:p w14:paraId="636ED211">
      <w:pPr>
        <w:spacing w:before="4"/>
        <w:ind w:left="1112" w:right="0" w:firstLine="0"/>
        <w:jc w:val="left"/>
        <w:rPr>
          <w:rFonts w:ascii="Times New Roman" w:hAnsi="Times New Roman" w:cs="Times New Roman"/>
          <w:sz w:val="24"/>
        </w:rPr>
      </w:pPr>
      <w:r>
        <w:rPr>
          <w:rFonts w:ascii="Times New Roman" w:hAnsi="Times New Roman" w:cs="Times New Roman"/>
          <w:color w:val="231916"/>
          <w:sz w:val="24"/>
        </w:rPr>
        <w:t>(3) Products to be tested;</w:t>
      </w:r>
    </w:p>
    <w:p w14:paraId="65A04ACE">
      <w:pPr>
        <w:spacing w:before="5"/>
        <w:ind w:left="1112" w:right="0" w:firstLine="0"/>
        <w:jc w:val="left"/>
        <w:rPr>
          <w:rFonts w:ascii="Times New Roman" w:hAnsi="Times New Roman" w:cs="Times New Roman"/>
          <w:sz w:val="24"/>
        </w:rPr>
      </w:pPr>
      <w:r>
        <w:rPr>
          <w:rFonts w:ascii="Times New Roman" w:hAnsi="Times New Roman" w:cs="Times New Roman"/>
          <w:color w:val="231916"/>
          <w:sz w:val="24"/>
        </w:rPr>
        <w:t>(4) Any object connected with the output end of the tester;</w:t>
      </w:r>
    </w:p>
    <w:p w14:paraId="1394ADE1">
      <w:pPr>
        <w:pStyle w:val="7"/>
        <w:rPr>
          <w:rFonts w:ascii="Times New Roman" w:hAnsi="Times New Roman" w:cs="Times New Roman"/>
          <w:sz w:val="24"/>
        </w:rPr>
      </w:pPr>
    </w:p>
    <w:p w14:paraId="681222DF">
      <w:pPr>
        <w:pStyle w:val="7"/>
        <w:spacing w:before="10"/>
        <w:rPr>
          <w:rFonts w:ascii="Times New Roman" w:hAnsi="Times New Roman" w:cs="Times New Roman"/>
          <w:sz w:val="19"/>
        </w:rPr>
      </w:pPr>
    </w:p>
    <w:p w14:paraId="695D897F">
      <w:pPr>
        <w:spacing w:before="0"/>
        <w:ind w:left="752" w:right="0" w:firstLine="0"/>
        <w:jc w:val="left"/>
        <w:rPr>
          <w:rFonts w:ascii="Times New Roman" w:hAnsi="Times New Roman" w:cs="Times New Roman"/>
          <w:sz w:val="24"/>
        </w:rPr>
      </w:pPr>
      <w:r>
        <w:rPr>
          <w:rFonts w:ascii="Times New Roman" w:hAnsi="Times New Roman" w:cs="Times New Roman"/>
          <w:color w:val="231916"/>
          <w:sz w:val="24"/>
        </w:rPr>
        <w:t>* To prevent electric shock accidents, please follow the following safety operation steps:</w:t>
      </w:r>
    </w:p>
    <w:p w14:paraId="79E6AC7B">
      <w:pPr>
        <w:spacing w:before="4" w:line="242" w:lineRule="auto"/>
        <w:ind w:left="752" w:right="1211" w:firstLine="0"/>
        <w:jc w:val="left"/>
        <w:rPr>
          <w:rFonts w:ascii="Times New Roman" w:hAnsi="Times New Roman" w:cs="Times New Roman"/>
          <w:sz w:val="24"/>
        </w:rPr>
      </w:pPr>
      <w:r>
        <w:rPr>
          <w:rFonts w:ascii="Times New Roman" w:hAnsi="Times New Roman" w:cs="Times New Roman"/>
          <w:color w:val="231916"/>
          <w:spacing w:val="-2"/>
          <w:sz w:val="24"/>
        </w:rPr>
        <w:t>(1) In order to prevent electric shock accidents, please wear insulated rubber gloves before operating the tester.</w:t>
      </w:r>
    </w:p>
    <w:p w14:paraId="63634457">
      <w:pPr>
        <w:spacing w:before="3" w:line="242" w:lineRule="auto"/>
        <w:ind w:left="751" w:right="1211" w:firstLine="0"/>
        <w:jc w:val="left"/>
        <w:rPr>
          <w:rFonts w:ascii="Times New Roman" w:hAnsi="Times New Roman" w:cs="Times New Roman"/>
          <w:sz w:val="24"/>
        </w:rPr>
      </w:pPr>
      <w:r>
        <w:rPr>
          <w:rFonts w:ascii="Times New Roman" w:hAnsi="Times New Roman" w:cs="Times New Roman"/>
          <w:color w:val="231916"/>
          <w:spacing w:val="-2"/>
          <w:sz w:val="24"/>
        </w:rPr>
        <w:t>(2) Safe and reliable grounding: There is a grounding terminal on the back panel of this series of testers. Please ground this terminal. If there is no reliable grounding, high voltage will exist in the casing when the power supply is short-circuited with the casing or when the high voltage test line is short-circuited with the casing during the test, which is very dangerous. As long as anyone touches the shell, it may cause electric shock, so this grounding terminal must be reliably connected to the earth.</w:t>
      </w:r>
    </w:p>
    <w:p w14:paraId="0FD59D0D">
      <w:pPr>
        <w:spacing w:before="6"/>
        <w:ind w:left="751" w:right="0" w:firstLine="0"/>
        <w:jc w:val="left"/>
        <w:rPr>
          <w:rFonts w:ascii="Times New Roman" w:hAnsi="Times New Roman" w:cs="Times New Roman"/>
          <w:sz w:val="24"/>
        </w:rPr>
      </w:pPr>
      <w:r>
        <w:rPr>
          <w:rFonts w:ascii="Times New Roman" w:hAnsi="Times New Roman" w:cs="Times New Roman"/>
          <w:color w:val="231916"/>
          <w:sz w:val="24"/>
        </w:rPr>
        <w:t>(3) After the power switch of the tester is turned on, please do not touch anything connected to the high-voltage output port;</w:t>
      </w:r>
    </w:p>
    <w:p w14:paraId="274C302C">
      <w:pPr>
        <w:pStyle w:val="7"/>
        <w:rPr>
          <w:rFonts w:ascii="Times New Roman" w:hAnsi="Times New Roman" w:cs="Times New Roman"/>
          <w:sz w:val="24"/>
        </w:rPr>
      </w:pPr>
    </w:p>
    <w:p w14:paraId="57B6095A">
      <w:pPr>
        <w:spacing w:before="154"/>
        <w:ind w:left="752" w:right="0" w:firstLine="0"/>
        <w:jc w:val="left"/>
        <w:rPr>
          <w:rFonts w:ascii="Times New Roman" w:hAnsi="Times New Roman" w:cs="Times New Roman"/>
          <w:sz w:val="24"/>
        </w:rPr>
      </w:pPr>
      <w:r>
        <w:rPr>
          <w:rFonts w:ascii="Times New Roman" w:hAnsi="Times New Roman" w:cs="Times New Roman"/>
          <w:color w:val="231916"/>
          <w:sz w:val="24"/>
        </w:rPr>
        <w:t>* The following situations are very dangerous:</w:t>
      </w:r>
    </w:p>
    <w:p w14:paraId="35DE4587">
      <w:pPr>
        <w:spacing w:before="5"/>
        <w:ind w:left="752" w:right="0" w:firstLine="0"/>
        <w:jc w:val="left"/>
        <w:rPr>
          <w:rFonts w:ascii="Times New Roman" w:hAnsi="Times New Roman" w:cs="Times New Roman"/>
          <w:sz w:val="24"/>
        </w:rPr>
      </w:pPr>
      <w:r>
        <w:rPr>
          <w:rFonts w:ascii="Times New Roman" w:hAnsi="Times New Roman" w:cs="Times New Roman"/>
          <w:color w:val="231916"/>
          <w:sz w:val="24"/>
        </w:rPr>
        <w:t>(1) After pressing the "RESET" key, the high-voltage indicator light is still on;</w:t>
      </w:r>
    </w:p>
    <w:p w14:paraId="78110374">
      <w:pPr>
        <w:spacing w:before="4"/>
        <w:ind w:left="752" w:right="0" w:firstLine="0"/>
        <w:jc w:val="left"/>
        <w:rPr>
          <w:rFonts w:ascii="Times New Roman" w:hAnsi="Times New Roman" w:cs="Times New Roman"/>
          <w:sz w:val="24"/>
        </w:rPr>
      </w:pPr>
      <w:r>
        <w:rPr>
          <w:rFonts w:ascii="Times New Roman" w:hAnsi="Times New Roman" w:cs="Times New Roman"/>
          <w:color w:val="231916"/>
          <w:sz w:val="24"/>
        </w:rPr>
        <w:t>(2) The voltage value displayed by the monitor is not changing and the high-voltage indicator lamp is still on.</w:t>
      </w:r>
    </w:p>
    <w:p w14:paraId="3A3D0EAC">
      <w:pPr>
        <w:spacing w:before="5" w:line="242" w:lineRule="auto"/>
        <w:ind w:left="752" w:right="1331" w:firstLine="0"/>
        <w:jc w:val="left"/>
        <w:rPr>
          <w:rFonts w:ascii="Times New Roman" w:hAnsi="Times New Roman" w:cs="Times New Roman"/>
          <w:sz w:val="24"/>
        </w:rPr>
        <w:sectPr>
          <w:pgSz w:w="11910" w:h="16840"/>
          <w:pgMar w:top="1040" w:right="740" w:bottom="280" w:left="440" w:header="749" w:footer="0" w:gutter="0"/>
          <w:cols w:space="720" w:num="1"/>
        </w:sectPr>
      </w:pPr>
      <w:r>
        <w:rPr>
          <w:rFonts w:ascii="Times New Roman" w:hAnsi="Times New Roman" w:cs="Times New Roman"/>
          <w:color w:val="231916"/>
          <w:spacing w:val="-2"/>
          <w:sz w:val="24"/>
        </w:rPr>
        <w:t>In case of the above situation, immediately turn off the power switch and unplug the power plug, and don't use it again; Please contact Merrick Instruments or the designated dealer immediately.</w:t>
      </w:r>
    </w:p>
    <w:p w14:paraId="259EBC70">
      <w:pPr>
        <w:pStyle w:val="7"/>
        <w:spacing w:before="8"/>
        <w:rPr>
          <w:rFonts w:ascii="Times New Roman" w:hAnsi="Times New Roman" w:cs="Times New Roman"/>
          <w:sz w:val="12"/>
        </w:rPr>
      </w:pPr>
    </w:p>
    <w:p w14:paraId="759605AB">
      <w:pPr>
        <w:pStyle w:val="2"/>
        <w:bidi w:val="0"/>
      </w:pPr>
      <w:bookmarkStart w:id="2" w:name="页 5"/>
      <w:bookmarkEnd w:id="2"/>
      <w:r>
        <w:t>one</w:t>
      </w:r>
    </w:p>
    <w:p w14:paraId="768E6E0B">
      <w:pPr>
        <w:pStyle w:val="3"/>
        <w:tabs>
          <w:tab w:val="left" w:pos="3254"/>
        </w:tabs>
        <w:spacing w:line="908" w:lineRule="exact"/>
        <w:ind w:left="752"/>
      </w:pPr>
      <w:r>
        <w:rPr>
          <w:rFonts w:ascii="Times New Roman" w:hAnsi="Times New Roman" w:cs="Times New Roman"/>
          <w:color w:val="231916"/>
          <w:shd w:val="clear" w:color="auto" w:fill="C9CACA"/>
        </w:rPr>
        <w:tab/>
      </w:r>
      <w:r>
        <w:rPr>
          <w:rFonts w:ascii="Times New Roman" w:hAnsi="Times New Roman" w:cs="Times New Roman"/>
          <w:color w:val="231916"/>
          <w:spacing w:val="-2"/>
          <w:shd w:val="clear" w:color="auto" w:fill="C9CACA"/>
        </w:rPr>
        <w:t>Unpacking and installation of tester</w:t>
      </w:r>
    </w:p>
    <w:p w14:paraId="0C61D6B9">
      <w:pPr>
        <w:pStyle w:val="7"/>
      </w:pPr>
    </w:p>
    <w:p w14:paraId="4FAEACEA">
      <w:pPr>
        <w:pStyle w:val="7"/>
      </w:pPr>
    </w:p>
    <w:p w14:paraId="65737F75">
      <w:pPr>
        <w:pStyle w:val="7"/>
      </w:pPr>
    </w:p>
    <w:p w14:paraId="0837A227">
      <w:pPr>
        <w:pStyle w:val="7"/>
        <w:spacing w:before="4"/>
        <w:rPr>
          <w:rFonts w:ascii="Times New Roman" w:hAnsi="Times New Roman" w:cs="Times New Roman"/>
          <w:sz w:val="16"/>
        </w:rPr>
      </w:pPr>
    </w:p>
    <w:p w14:paraId="3BA0F95F">
      <w:pPr>
        <w:spacing w:before="119" w:line="187" w:lineRule="auto"/>
        <w:ind w:left="5462" w:right="820" w:firstLine="0"/>
        <w:jc w:val="left"/>
        <w:rPr>
          <w:rFonts w:ascii="Times New Roman" w:hAnsi="Times New Roman" w:cs="Times New Roman"/>
          <w:sz w:val="24"/>
        </w:rPr>
      </w:pPr>
      <w:r>
        <w:rPr>
          <w:rFonts w:ascii="Times New Roman" w:hAnsi="Times New Roman" w:cs="Times New Roman"/>
          <w:color w:val="231916"/>
          <w:spacing w:val="-2"/>
          <w:sz w:val="24"/>
        </w:rPr>
        <w:t>This chapter introduces some basic conditions that users must check after receiving the tester and before installing the tester.</w:t>
      </w:r>
    </w:p>
    <w:p w14:paraId="076391DF">
      <w:pPr>
        <w:pStyle w:val="7"/>
        <w:spacing w:before="11"/>
        <w:rPr>
          <w:rFonts w:ascii="Times New Roman" w:hAnsi="Times New Roman" w:cs="Times New Roman"/>
          <w:sz w:val="13"/>
        </w:rPr>
      </w:pPr>
    </w:p>
    <w:p w14:paraId="52AE4F9D">
      <w:pPr>
        <w:pStyle w:val="6"/>
        <w:numPr>
          <w:ilvl w:val="1"/>
          <w:numId w:val="1"/>
        </w:numPr>
        <w:tabs>
          <w:tab w:val="left" w:pos="6444"/>
        </w:tabs>
        <w:spacing w:before="66" w:after="0" w:line="240" w:lineRule="auto"/>
        <w:ind w:left="6443" w:right="0" w:hanging="481"/>
        <w:jc w:val="left"/>
      </w:pPr>
      <w:bookmarkStart w:id="3" w:name="_TOC_250030"/>
      <w:bookmarkEnd w:id="3"/>
      <w:r>
        <w:rPr>
          <w:rFonts w:ascii="Times New Roman" w:hAnsi="Times New Roman" w:cs="Times New Roman"/>
          <w:color w:val="231916"/>
          <w:spacing w:val="-2"/>
        </w:rPr>
        <w:t>Received the inspection of the instrument</w:t>
      </w:r>
    </w:p>
    <w:p w14:paraId="3B2008F5">
      <w:pPr>
        <w:pStyle w:val="6"/>
        <w:numPr>
          <w:ilvl w:val="1"/>
          <w:numId w:val="1"/>
        </w:numPr>
        <w:tabs>
          <w:tab w:val="left" w:pos="6444"/>
        </w:tabs>
        <w:spacing w:before="97" w:after="0" w:line="240" w:lineRule="auto"/>
        <w:ind w:left="6443" w:right="0" w:hanging="481"/>
        <w:jc w:val="left"/>
      </w:pPr>
      <w:bookmarkStart w:id="4" w:name="_TOC_250029"/>
      <w:bookmarkEnd w:id="4"/>
      <w:r>
        <w:rPr>
          <w:rFonts w:ascii="Times New Roman" w:hAnsi="Times New Roman" w:cs="Times New Roman"/>
          <w:color w:val="231916"/>
          <w:spacing w:val="-2"/>
        </w:rPr>
        <w:t>Unpacking inspection of instruments</w:t>
      </w:r>
    </w:p>
    <w:p w14:paraId="2539C98F">
      <w:pPr>
        <w:pStyle w:val="6"/>
        <w:numPr>
          <w:ilvl w:val="1"/>
          <w:numId w:val="1"/>
        </w:numPr>
        <w:tabs>
          <w:tab w:val="left" w:pos="6444"/>
        </w:tabs>
        <w:spacing w:before="139" w:after="0" w:line="240" w:lineRule="auto"/>
        <w:ind w:left="6443" w:right="0" w:hanging="481"/>
        <w:jc w:val="left"/>
      </w:pPr>
      <w:bookmarkStart w:id="5" w:name="_TOC_250028"/>
      <w:bookmarkEnd w:id="5"/>
      <w:r>
        <w:rPr>
          <w:rFonts w:ascii="Times New Roman" w:hAnsi="Times New Roman" w:cs="Times New Roman"/>
          <w:color w:val="231916"/>
          <w:spacing w:val="-2"/>
        </w:rPr>
        <w:t>Packing box and packaging materials</w:t>
      </w:r>
    </w:p>
    <w:p w14:paraId="20B18E1C">
      <w:pPr>
        <w:pStyle w:val="6"/>
        <w:numPr>
          <w:ilvl w:val="1"/>
          <w:numId w:val="1"/>
        </w:numPr>
        <w:tabs>
          <w:tab w:val="left" w:pos="6444"/>
        </w:tabs>
        <w:spacing w:before="106" w:after="0" w:line="240" w:lineRule="auto"/>
        <w:ind w:left="6443" w:right="0" w:hanging="481"/>
        <w:jc w:val="left"/>
      </w:pPr>
      <w:bookmarkStart w:id="6" w:name="_TOC_250027"/>
      <w:bookmarkEnd w:id="6"/>
      <w:r>
        <w:rPr>
          <w:rFonts w:ascii="Times New Roman" w:hAnsi="Times New Roman" w:cs="Times New Roman"/>
          <w:color w:val="231916"/>
          <w:spacing w:val="-2"/>
        </w:rPr>
        <w:t>Safety rules for using instruments</w:t>
      </w:r>
    </w:p>
    <w:p w14:paraId="5AC907B0">
      <w:pPr>
        <w:pStyle w:val="6"/>
        <w:numPr>
          <w:ilvl w:val="1"/>
          <w:numId w:val="1"/>
        </w:numPr>
        <w:tabs>
          <w:tab w:val="left" w:pos="6444"/>
        </w:tabs>
        <w:spacing w:before="116" w:after="0" w:line="240" w:lineRule="auto"/>
        <w:ind w:left="6443" w:right="0" w:hanging="481"/>
        <w:jc w:val="left"/>
      </w:pPr>
      <w:bookmarkStart w:id="7" w:name="_TOC_250026"/>
      <w:bookmarkEnd w:id="7"/>
      <w:r>
        <w:rPr>
          <w:rFonts w:ascii="Times New Roman" w:hAnsi="Times New Roman" w:cs="Times New Roman"/>
          <w:color w:val="231916"/>
          <w:spacing w:val="-2"/>
        </w:rPr>
        <w:t>Operator's regulations</w:t>
      </w:r>
    </w:p>
    <w:p w14:paraId="6B58ED9A">
      <w:pPr>
        <w:pStyle w:val="6"/>
        <w:numPr>
          <w:ilvl w:val="1"/>
          <w:numId w:val="1"/>
        </w:numPr>
        <w:tabs>
          <w:tab w:val="left" w:pos="6444"/>
        </w:tabs>
        <w:spacing w:before="95" w:after="0" w:line="240" w:lineRule="auto"/>
        <w:ind w:left="6443" w:right="0" w:hanging="481"/>
        <w:jc w:val="left"/>
      </w:pPr>
      <w:bookmarkStart w:id="8" w:name="_TOC_250025"/>
      <w:bookmarkEnd w:id="8"/>
      <w:r>
        <w:rPr>
          <w:rFonts w:ascii="Times New Roman" w:hAnsi="Times New Roman" w:cs="Times New Roman"/>
          <w:color w:val="231916"/>
          <w:spacing w:val="-2"/>
        </w:rPr>
        <w:t>Check the power supply voltage</w:t>
      </w:r>
    </w:p>
    <w:p w14:paraId="279C33B4">
      <w:pPr>
        <w:pStyle w:val="6"/>
        <w:numPr>
          <w:ilvl w:val="1"/>
          <w:numId w:val="1"/>
        </w:numPr>
        <w:tabs>
          <w:tab w:val="left" w:pos="6444"/>
        </w:tabs>
        <w:spacing w:before="160" w:after="0" w:line="240" w:lineRule="auto"/>
        <w:ind w:left="6443" w:right="0" w:hanging="481"/>
        <w:jc w:val="left"/>
      </w:pPr>
      <w:bookmarkStart w:id="9" w:name="_TOC_250024"/>
      <w:bookmarkEnd w:id="9"/>
      <w:r>
        <w:rPr>
          <w:rFonts w:ascii="Times New Roman" w:hAnsi="Times New Roman" w:cs="Times New Roman"/>
          <w:color w:val="231916"/>
          <w:spacing w:val="-2"/>
        </w:rPr>
        <w:t>Check and replace fuse.</w:t>
      </w:r>
    </w:p>
    <w:p w14:paraId="69CC74B5">
      <w:pPr>
        <w:pStyle w:val="6"/>
        <w:numPr>
          <w:ilvl w:val="1"/>
          <w:numId w:val="1"/>
        </w:numPr>
        <w:tabs>
          <w:tab w:val="left" w:pos="6444"/>
        </w:tabs>
        <w:spacing w:before="117" w:after="0" w:line="240" w:lineRule="auto"/>
        <w:ind w:left="6443" w:right="0" w:hanging="481"/>
        <w:jc w:val="left"/>
        <w:sectPr>
          <w:headerReference r:id="rId6" w:type="default"/>
          <w:footerReference r:id="rId7" w:type="default"/>
          <w:pgSz w:w="11910" w:h="16840"/>
          <w:pgMar w:top="1040" w:right="740" w:bottom="740" w:left="440" w:header="749" w:footer="552" w:gutter="0"/>
          <w:pgNumType w:start="1"/>
          <w:cols w:space="720" w:num="1"/>
        </w:sectPr>
      </w:pPr>
      <w:bookmarkStart w:id="10" w:name="_TOC_250023"/>
      <w:bookmarkEnd w:id="10"/>
      <w:r>
        <w:rPr>
          <w:rFonts w:ascii="Times New Roman" w:hAnsi="Times New Roman" w:cs="Times New Roman"/>
          <w:color w:val="231916"/>
          <w:spacing w:val="-5"/>
        </w:rPr>
        <w:t>landing</w:t>
      </w:r>
    </w:p>
    <w:p w14:paraId="1D6BDEFA">
      <w:pPr>
        <w:bidi w:val="0"/>
      </w:pPr>
    </w:p>
    <w:p w14:paraId="7389C1BC">
      <w:pPr>
        <w:pStyle w:val="16"/>
        <w:numPr>
          <w:ilvl w:val="1"/>
          <w:numId w:val="2"/>
        </w:numPr>
        <w:tabs>
          <w:tab w:val="left" w:pos="1329"/>
        </w:tabs>
        <w:spacing w:before="201" w:after="0" w:line="240" w:lineRule="auto"/>
        <w:ind w:left="1328" w:right="0" w:hanging="481"/>
        <w:jc w:val="left"/>
        <w:rPr>
          <w:rFonts w:ascii="Times New Roman" w:hAnsi="Times New Roman" w:cs="Times New Roman"/>
          <w:sz w:val="24"/>
        </w:rPr>
      </w:pPr>
      <w:bookmarkStart w:id="11" w:name="页 6"/>
      <w:bookmarkEnd w:id="11"/>
      <w:bookmarkStart w:id="12" w:name="页 6"/>
      <w:bookmarkEnd w:id="12"/>
      <w:r>
        <w:rPr>
          <w:rFonts w:ascii="Times New Roman" w:hAnsi="Times New Roman" w:cs="Times New Roman"/>
          <w:color w:val="231916"/>
          <w:spacing w:val="-2"/>
          <w:sz w:val="24"/>
        </w:rPr>
        <w:t>Received the inspection of the instrument</w:t>
      </w:r>
    </w:p>
    <w:p w14:paraId="0C11E3D6">
      <w:pPr>
        <w:pStyle w:val="7"/>
        <w:spacing w:before="128" w:line="248" w:lineRule="exact"/>
        <w:ind w:left="848"/>
      </w:pPr>
      <w:r>
        <w:rPr>
          <w:rFonts w:ascii="Times New Roman" w:hAnsi="Times New Roman" w:cs="Times New Roman"/>
          <w:color w:val="231916"/>
          <w:spacing w:val="-1"/>
        </w:rPr>
        <w:t>When you receive the tester of Merrick Instruments, check it according to the following steps:</w:t>
      </w:r>
    </w:p>
    <w:p w14:paraId="1C63ED22">
      <w:pPr>
        <w:pStyle w:val="16"/>
        <w:numPr>
          <w:ilvl w:val="2"/>
          <w:numId w:val="2"/>
        </w:numPr>
        <w:tabs>
          <w:tab w:val="left" w:pos="1449"/>
        </w:tabs>
        <w:spacing w:before="0" w:after="0" w:line="237" w:lineRule="auto"/>
        <w:ind w:left="848" w:right="975" w:firstLine="0"/>
        <w:jc w:val="left"/>
        <w:rPr>
          <w:rFonts w:ascii="Times New Roman" w:hAnsi="Times New Roman" w:cs="Times New Roman"/>
          <w:color w:val="231916"/>
          <w:sz w:val="20"/>
        </w:rPr>
      </w:pPr>
      <w:r>
        <w:rPr>
          <w:rFonts w:ascii="Times New Roman" w:hAnsi="Times New Roman" w:cs="Times New Roman"/>
          <w:color w:val="231916"/>
          <w:spacing w:val="-2"/>
          <w:sz w:val="20"/>
        </w:rPr>
        <w:t>Whether the packing box of the instrument is intact; In case of breakage, we suggest that you do not unpack, but contact the distributor of Merrick Company or Merrick Instruments Company.</w:t>
      </w:r>
    </w:p>
    <w:p w14:paraId="18B034DF">
      <w:pPr>
        <w:pStyle w:val="16"/>
        <w:numPr>
          <w:ilvl w:val="2"/>
          <w:numId w:val="2"/>
        </w:numPr>
        <w:tabs>
          <w:tab w:val="left" w:pos="1448"/>
        </w:tabs>
        <w:spacing w:before="0" w:after="0" w:line="238" w:lineRule="exact"/>
        <w:ind w:left="1447" w:right="0" w:hanging="601"/>
        <w:jc w:val="left"/>
        <w:rPr>
          <w:rFonts w:ascii="Times New Roman" w:hAnsi="Times New Roman" w:cs="Times New Roman"/>
          <w:color w:val="231916"/>
          <w:sz w:val="20"/>
        </w:rPr>
      </w:pPr>
      <w:r>
        <w:rPr>
          <w:rFonts w:ascii="Times New Roman" w:hAnsi="Times New Roman" w:cs="Times New Roman"/>
          <w:color w:val="231916"/>
          <w:spacing w:val="-1"/>
          <w:sz w:val="20"/>
        </w:rPr>
        <w:t>If the packaging of the instrument is intact, please check whether the model of the instrument you ordered is consistent with the model marked on the packaging box;</w:t>
      </w:r>
    </w:p>
    <w:p w14:paraId="13CCC727">
      <w:pPr>
        <w:pStyle w:val="7"/>
        <w:spacing w:before="4" w:line="225" w:lineRule="auto"/>
        <w:ind w:left="847" w:right="1075"/>
      </w:pPr>
      <w:r>
        <w:rPr>
          <w:rFonts w:ascii="Times New Roman" w:hAnsi="Times New Roman" w:cs="Times New Roman"/>
          <w:color w:val="231916"/>
          <w:spacing w:val="-2"/>
        </w:rPr>
        <w:t>If not, please contact Merrick's distributor or Merrick Company. If there is no problem after the inspection in 1.1.1 and 1.1.2, then the instrument can be unpacked.</w:t>
      </w:r>
    </w:p>
    <w:p w14:paraId="6D4DB878">
      <w:pPr>
        <w:pStyle w:val="6"/>
        <w:numPr>
          <w:ilvl w:val="1"/>
          <w:numId w:val="2"/>
        </w:numPr>
        <w:tabs>
          <w:tab w:val="left" w:pos="1329"/>
        </w:tabs>
        <w:spacing w:before="118" w:after="0" w:line="240" w:lineRule="auto"/>
        <w:ind w:left="1328" w:right="0" w:hanging="481"/>
        <w:jc w:val="left"/>
      </w:pPr>
      <w:r>
        <w:rPr>
          <w:rFonts w:ascii="Times New Roman" w:hAnsi="Times New Roman" w:cs="Times New Roman"/>
          <w:color w:val="231916"/>
          <w:spacing w:val="-2"/>
        </w:rPr>
        <w:t>Unpacking inspection of instruments</w:t>
      </w:r>
    </w:p>
    <w:p w14:paraId="5503AED4">
      <w:pPr>
        <w:pStyle w:val="7"/>
        <w:spacing w:before="35"/>
        <w:ind w:left="848"/>
      </w:pPr>
      <w:r>
        <w:rPr>
          <w:rFonts w:ascii="Times New Roman" w:hAnsi="Times New Roman" w:cs="Times New Roman"/>
          <w:color w:val="231916"/>
          <w:spacing w:val="-1"/>
        </w:rPr>
        <w:t>Please check that the accessories in the package of the tester you ordered are consistent with the following list;</w:t>
      </w:r>
    </w:p>
    <w:p w14:paraId="4F3CA58D">
      <w:pPr>
        <w:pStyle w:val="16"/>
        <w:numPr>
          <w:ilvl w:val="2"/>
          <w:numId w:val="2"/>
        </w:numPr>
        <w:tabs>
          <w:tab w:val="left" w:pos="1448"/>
        </w:tabs>
        <w:spacing w:before="8" w:after="0" w:line="240" w:lineRule="auto"/>
        <w:ind w:left="1447" w:right="0" w:hanging="601"/>
        <w:jc w:val="left"/>
        <w:rPr>
          <w:rFonts w:ascii="Times New Roman" w:hAnsi="Times New Roman" w:cs="Times New Roman"/>
          <w:color w:val="231916"/>
          <w:sz w:val="20"/>
        </w:rPr>
      </w:pPr>
      <w:r>
        <w:rPr>
          <w:rFonts w:ascii="Times New Roman" w:hAnsi="Times New Roman" w:cs="Times New Roman"/>
          <w:color w:val="231916"/>
          <w:sz w:val="20"/>
        </w:rPr>
        <w:t>RK2674A, RK2674-15, RK2674-AC20 Accessories: (power cord, high voltage test clamp, grounding wire)</w:t>
      </w:r>
    </w:p>
    <w:p w14:paraId="7813FDA9">
      <w:pPr>
        <w:pStyle w:val="16"/>
        <w:numPr>
          <w:ilvl w:val="2"/>
          <w:numId w:val="2"/>
        </w:numPr>
        <w:tabs>
          <w:tab w:val="left" w:pos="1445"/>
        </w:tabs>
        <w:spacing w:before="68" w:after="0" w:line="240" w:lineRule="auto"/>
        <w:ind w:left="1444" w:right="0" w:hanging="601"/>
        <w:jc w:val="left"/>
        <w:rPr>
          <w:rFonts w:ascii="Times New Roman" w:hAnsi="Times New Roman" w:cs="Times New Roman"/>
          <w:color w:val="231916"/>
          <w:sz w:val="20"/>
        </w:rPr>
      </w:pPr>
      <w:r>
        <w:rPr>
          <w:rFonts w:ascii="Times New Roman" w:hAnsi="Times New Roman" w:cs="Times New Roman"/>
          <w:color w:val="231916"/>
          <w:sz w:val="20"/>
        </w:rPr>
        <w:t>RK2674B accessories: (power cord, high voltage test cord, grounding cord)</w:t>
      </w:r>
    </w:p>
    <w:p w14:paraId="286FA708">
      <w:pPr>
        <w:pStyle w:val="16"/>
        <w:numPr>
          <w:ilvl w:val="2"/>
          <w:numId w:val="2"/>
        </w:numPr>
        <w:tabs>
          <w:tab w:val="left" w:pos="1373"/>
        </w:tabs>
        <w:spacing w:before="86" w:after="0" w:line="240" w:lineRule="auto"/>
        <w:ind w:left="1372" w:right="0" w:hanging="601"/>
        <w:jc w:val="left"/>
        <w:rPr>
          <w:rFonts w:ascii="Times New Roman" w:hAnsi="Times New Roman" w:cs="Times New Roman"/>
          <w:color w:val="231916"/>
          <w:sz w:val="20"/>
        </w:rPr>
      </w:pPr>
      <w:r>
        <w:rPr>
          <w:rFonts w:ascii="Times New Roman" w:hAnsi="Times New Roman" w:cs="Times New Roman"/>
          <w:sz w:val="21"/>
        </w:rPr>
        <w:t>RK2674C Accessories: (power cord, connecting cable, test cord, discharge rod, grounding wire)</w:t>
      </w:r>
    </w:p>
    <w:p w14:paraId="2851F67D">
      <w:pPr>
        <w:pStyle w:val="6"/>
        <w:numPr>
          <w:ilvl w:val="1"/>
          <w:numId w:val="2"/>
        </w:numPr>
        <w:tabs>
          <w:tab w:val="left" w:pos="1319"/>
        </w:tabs>
        <w:spacing w:before="48" w:after="0" w:line="292" w:lineRule="exact"/>
        <w:ind w:left="1318" w:right="0" w:hanging="481"/>
        <w:jc w:val="left"/>
      </w:pPr>
      <w:r>
        <w:rPr>
          <w:rFonts w:ascii="Times New Roman" w:hAnsi="Times New Roman" w:cs="Times New Roman"/>
          <w:color w:val="231916"/>
          <w:spacing w:val="-2"/>
        </w:rPr>
        <w:t>Packing box and packaging materials</w:t>
      </w:r>
    </w:p>
    <w:p w14:paraId="2A929B22">
      <w:pPr>
        <w:pStyle w:val="7"/>
        <w:spacing w:line="240" w:lineRule="exact"/>
        <w:ind w:left="838"/>
      </w:pPr>
      <w:r>
        <w:rPr>
          <w:rFonts w:ascii="Times New Roman" w:hAnsi="Times New Roman" w:cs="Times New Roman"/>
          <w:color w:val="231916"/>
          <w:spacing w:val="-1"/>
        </w:rPr>
        <w:t>Please keep the original packaging materials for future transportation.</w:t>
      </w:r>
    </w:p>
    <w:p w14:paraId="138D9D00">
      <w:pPr>
        <w:pStyle w:val="6"/>
        <w:numPr>
          <w:ilvl w:val="1"/>
          <w:numId w:val="2"/>
        </w:numPr>
        <w:tabs>
          <w:tab w:val="left" w:pos="1319"/>
        </w:tabs>
        <w:spacing w:before="108" w:after="0" w:line="240" w:lineRule="auto"/>
        <w:ind w:left="1318" w:right="0" w:hanging="481"/>
        <w:jc w:val="left"/>
      </w:pPr>
      <w:r>
        <w:rPr>
          <w:rFonts w:ascii="Times New Roman" w:hAnsi="Times New Roman" w:cs="Times New Roman"/>
          <w:color w:val="231916"/>
          <w:spacing w:val="-2"/>
        </w:rPr>
        <w:t>Safety rules for using instruments</w:t>
      </w:r>
    </w:p>
    <w:p w14:paraId="5FF27214">
      <w:pPr>
        <w:pStyle w:val="7"/>
        <w:spacing w:before="16"/>
        <w:ind w:left="838"/>
      </w:pPr>
      <w:r>
        <w:rPr>
          <w:rFonts w:ascii="Times New Roman" w:hAnsi="Times New Roman" w:cs="Times New Roman"/>
          <w:color w:val="231916"/>
          <w:spacing w:val="-1"/>
        </w:rPr>
        <w:t>When using the instrument, be sure to follow the following safety rules:</w:t>
      </w:r>
    </w:p>
    <w:p w14:paraId="177A49AD">
      <w:pPr>
        <w:pStyle w:val="6"/>
        <w:numPr>
          <w:ilvl w:val="2"/>
          <w:numId w:val="2"/>
        </w:numPr>
        <w:tabs>
          <w:tab w:val="left" w:pos="1559"/>
        </w:tabs>
        <w:spacing w:before="116" w:after="0" w:line="240" w:lineRule="auto"/>
        <w:ind w:left="1558" w:right="0" w:hanging="721"/>
        <w:jc w:val="left"/>
        <w:rPr>
          <w:rFonts w:ascii="Times New Roman" w:hAnsi="Times New Roman" w:cs="Times New Roman"/>
          <w:color w:val="231916"/>
        </w:rPr>
      </w:pPr>
      <w:r>
        <w:rPr>
          <w:rFonts w:ascii="Times New Roman" w:hAnsi="Times New Roman" w:cs="Times New Roman"/>
          <w:color w:val="231916"/>
          <w:spacing w:val="-1"/>
        </w:rPr>
        <w:t>Do not use the tester in flammable air.</w:t>
      </w:r>
    </w:p>
    <w:p w14:paraId="7313AC28">
      <w:pPr>
        <w:pStyle w:val="7"/>
        <w:spacing w:before="75" w:line="225" w:lineRule="auto"/>
        <w:ind w:left="838" w:right="1285"/>
      </w:pPr>
      <w:r>
        <w:rPr>
          <w:rFonts w:ascii="Times New Roman" w:hAnsi="Times New Roman" w:cs="Times New Roman"/>
          <w:color w:val="231916"/>
          <w:spacing w:val="-2"/>
        </w:rPr>
        <w:t>In order to prevent explosion or combustion accidents, do not use the tester beside alcohol, diluent or other flammable materials, and do not use the tester in the air containing flammable gases.</w:t>
      </w:r>
    </w:p>
    <w:p w14:paraId="6938941B">
      <w:pPr>
        <w:pStyle w:val="6"/>
        <w:numPr>
          <w:ilvl w:val="2"/>
          <w:numId w:val="2"/>
        </w:numPr>
        <w:tabs>
          <w:tab w:val="left" w:pos="1559"/>
        </w:tabs>
        <w:spacing w:before="54" w:after="0" w:line="240" w:lineRule="auto"/>
        <w:ind w:left="1558" w:right="0" w:hanging="721"/>
        <w:jc w:val="left"/>
        <w:rPr>
          <w:rFonts w:ascii="Times New Roman" w:hAnsi="Times New Roman" w:cs="Times New Roman"/>
          <w:color w:val="231916"/>
        </w:rPr>
      </w:pPr>
      <w:r>
        <w:rPr>
          <w:rFonts w:ascii="Times New Roman" w:hAnsi="Times New Roman" w:cs="Times New Roman"/>
          <w:color w:val="231916"/>
          <w:spacing w:val="-1"/>
        </w:rPr>
        <w:t>Do not use the tester in high temperature or direct sunlight.</w:t>
      </w:r>
    </w:p>
    <w:p w14:paraId="5A02B652">
      <w:pPr>
        <w:pStyle w:val="7"/>
        <w:spacing w:before="46" w:line="225" w:lineRule="auto"/>
        <w:ind w:left="838" w:right="1285"/>
      </w:pPr>
      <w:r>
        <w:rPr>
          <w:rFonts w:ascii="Times New Roman" w:hAnsi="Times New Roman" w:cs="Times New Roman"/>
          <w:color w:val="231916"/>
          <w:spacing w:val="-2"/>
        </w:rPr>
        <w:t>The components used in the instrument are precision devices, so the tester should be avoided in high temperature or direct sunlight. Otherwise, it will accelerate the aging of the instrument. Shortening the service life of the tester may also damage the tester.</w:t>
      </w:r>
    </w:p>
    <w:p w14:paraId="73B469D5">
      <w:pPr>
        <w:pStyle w:val="7"/>
        <w:spacing w:line="225" w:lineRule="auto"/>
        <w:ind w:left="1738" w:right="5585"/>
      </w:pPr>
      <w:r>
        <w:rPr>
          <w:rFonts w:ascii="Times New Roman" w:hAnsi="Times New Roman" w:cs="Times New Roman"/>
          <w:color w:val="231916"/>
          <w:spacing w:val="-2"/>
        </w:rPr>
        <w:t>Operating temperature range of the instrument: 0℃ ~+40℃; Storage temperature range of the instrument:-20℃ ~+70℃;</w:t>
      </w:r>
    </w:p>
    <w:p w14:paraId="450B9488">
      <w:pPr>
        <w:pStyle w:val="6"/>
        <w:numPr>
          <w:ilvl w:val="2"/>
          <w:numId w:val="2"/>
        </w:numPr>
        <w:tabs>
          <w:tab w:val="left" w:pos="1559"/>
        </w:tabs>
        <w:spacing w:before="58" w:after="0" w:line="240" w:lineRule="auto"/>
        <w:ind w:left="1558" w:right="0" w:hanging="721"/>
        <w:jc w:val="left"/>
        <w:rPr>
          <w:rFonts w:ascii="Times New Roman" w:hAnsi="Times New Roman" w:cs="Times New Roman"/>
          <w:color w:val="231916"/>
        </w:rPr>
      </w:pPr>
      <w:r>
        <w:rPr>
          <w:rFonts w:ascii="Times New Roman" w:hAnsi="Times New Roman" w:cs="Times New Roman"/>
          <w:color w:val="231916"/>
          <w:spacing w:val="-1"/>
        </w:rPr>
        <w:t>Do not use the tester in high humidity environment.</w:t>
      </w:r>
    </w:p>
    <w:p w14:paraId="04D481D4">
      <w:pPr>
        <w:pStyle w:val="7"/>
        <w:spacing w:before="30" w:line="225" w:lineRule="auto"/>
        <w:ind w:left="838" w:right="1285"/>
        <w:jc w:val="both"/>
      </w:pPr>
      <w:r>
        <w:rPr>
          <w:rFonts w:ascii="Times New Roman" w:hAnsi="Times New Roman" w:cs="Times New Roman"/>
          <w:color w:val="231916"/>
          <w:spacing w:val="-2"/>
        </w:rPr>
        <w:t>Do not use the instrument in a high humidity environment with boilers, kettles, humidifiers or water. Condensed water droplets may short-circuit the instrument and damage the tester, which may seriously cause fire. If the humidity of the storage instrument environment exceeds the humidity specified below, the tester must be completely dry before use.</w:t>
      </w:r>
    </w:p>
    <w:p w14:paraId="05F19404">
      <w:pPr>
        <w:pStyle w:val="7"/>
        <w:spacing w:line="225" w:lineRule="auto"/>
        <w:ind w:left="1838" w:right="6585" w:hanging="100"/>
      </w:pPr>
      <w:r>
        <w:rPr>
          <w:rFonts w:ascii="Times New Roman" w:hAnsi="Times New Roman" w:cs="Times New Roman"/>
          <w:color w:val="231916"/>
          <w:spacing w:val="-2"/>
        </w:rPr>
        <w:t>Use humidity range: 20% ~ 80% RH storage humidity range: ≦90%</w:t>
      </w:r>
    </w:p>
    <w:p w14:paraId="649731F6">
      <w:pPr>
        <w:pStyle w:val="6"/>
        <w:numPr>
          <w:ilvl w:val="2"/>
          <w:numId w:val="2"/>
        </w:numPr>
        <w:tabs>
          <w:tab w:val="left" w:pos="1559"/>
        </w:tabs>
        <w:spacing w:before="38" w:after="0" w:line="240" w:lineRule="auto"/>
        <w:ind w:left="1558" w:right="0" w:hanging="721"/>
        <w:jc w:val="left"/>
        <w:rPr>
          <w:rFonts w:ascii="Times New Roman" w:hAnsi="Times New Roman" w:cs="Times New Roman"/>
          <w:color w:val="231916"/>
        </w:rPr>
      </w:pPr>
      <w:r>
        <w:rPr>
          <w:rFonts w:ascii="Times New Roman" w:hAnsi="Times New Roman" w:cs="Times New Roman"/>
          <w:color w:val="231916"/>
          <w:spacing w:val="-1"/>
        </w:rPr>
        <w:t>Do not use the tester in dusty environment.</w:t>
      </w:r>
    </w:p>
    <w:p w14:paraId="0BE7553A">
      <w:pPr>
        <w:pStyle w:val="7"/>
        <w:spacing w:before="50"/>
        <w:ind w:left="838"/>
      </w:pPr>
      <w:r>
        <w:rPr>
          <w:rFonts w:ascii="Times New Roman" w:hAnsi="Times New Roman" w:cs="Times New Roman"/>
          <w:color w:val="231916"/>
          <w:spacing w:val="-1"/>
        </w:rPr>
        <w:t>The dusty environment may short-circuit the instrument and cause a fire.</w:t>
      </w:r>
    </w:p>
    <w:p w14:paraId="55A8AF26">
      <w:pPr>
        <w:pStyle w:val="6"/>
        <w:numPr>
          <w:ilvl w:val="2"/>
          <w:numId w:val="2"/>
        </w:numPr>
        <w:tabs>
          <w:tab w:val="left" w:pos="1559"/>
        </w:tabs>
        <w:spacing w:before="60" w:after="0" w:line="240" w:lineRule="auto"/>
        <w:ind w:left="1558" w:right="0" w:hanging="721"/>
        <w:jc w:val="left"/>
        <w:rPr>
          <w:rFonts w:ascii="Times New Roman" w:hAnsi="Times New Roman" w:cs="Times New Roman"/>
          <w:color w:val="231916"/>
        </w:rPr>
      </w:pPr>
      <w:r>
        <w:rPr>
          <w:rFonts w:ascii="Times New Roman" w:hAnsi="Times New Roman" w:cs="Times New Roman"/>
          <w:color w:val="231916"/>
          <w:spacing w:val="-1"/>
        </w:rPr>
        <w:t>Do not put the tester on an inclined surface or use it in a shaking place.</w:t>
      </w:r>
    </w:p>
    <w:p w14:paraId="3AE6AC7C">
      <w:pPr>
        <w:pStyle w:val="7"/>
        <w:spacing w:before="61"/>
        <w:ind w:left="838"/>
      </w:pPr>
      <w:r>
        <w:rPr>
          <w:rFonts w:ascii="Times New Roman" w:hAnsi="Times New Roman" w:cs="Times New Roman"/>
          <w:color w:val="231916"/>
          <w:spacing w:val="-1"/>
        </w:rPr>
        <w:t>When the instrument is placed on an inclined surface or a shaking place, it is easy to drop the tester and break it;</w:t>
      </w:r>
    </w:p>
    <w:p w14:paraId="76ACCD9D">
      <w:pPr>
        <w:pStyle w:val="6"/>
        <w:numPr>
          <w:ilvl w:val="2"/>
          <w:numId w:val="2"/>
        </w:numPr>
        <w:tabs>
          <w:tab w:val="left" w:pos="1559"/>
        </w:tabs>
        <w:spacing w:before="141" w:after="0" w:line="240" w:lineRule="auto"/>
        <w:ind w:left="1558" w:right="0" w:hanging="721"/>
        <w:jc w:val="left"/>
        <w:rPr>
          <w:rFonts w:ascii="Times New Roman" w:hAnsi="Times New Roman" w:cs="Times New Roman"/>
          <w:color w:val="231916"/>
        </w:rPr>
      </w:pPr>
      <w:r>
        <w:rPr>
          <w:rFonts w:ascii="Times New Roman" w:hAnsi="Times New Roman" w:cs="Times New Roman"/>
          <w:color w:val="231916"/>
          <w:spacing w:val="-1"/>
        </w:rPr>
        <w:t>Do not use the tester beside sensitive test equipment or receiving equipment.</w:t>
      </w:r>
    </w:p>
    <w:p w14:paraId="098D865F">
      <w:pPr>
        <w:pStyle w:val="7"/>
        <w:spacing w:before="58" w:line="225" w:lineRule="auto"/>
        <w:ind w:left="838" w:right="1285"/>
      </w:pPr>
      <w:r>
        <w:rPr>
          <w:rFonts w:ascii="Times New Roman" w:hAnsi="Times New Roman" w:cs="Times New Roman"/>
          <w:color w:val="231916"/>
          <w:spacing w:val="-2"/>
        </w:rPr>
        <w:t>If the tester is used next to these devices, these devices may be disturbed by the high voltage generated by the tester; In order to reduce the interference of these devices by the high voltage of the tester, these devices should be kept away from the tester.</w:t>
      </w:r>
    </w:p>
    <w:p w14:paraId="2B7B9C3C">
      <w:pPr>
        <w:pStyle w:val="6"/>
        <w:numPr>
          <w:ilvl w:val="2"/>
          <w:numId w:val="2"/>
        </w:numPr>
        <w:tabs>
          <w:tab w:val="left" w:pos="1559"/>
        </w:tabs>
        <w:spacing w:before="46" w:after="0" w:line="240" w:lineRule="auto"/>
        <w:ind w:left="1558" w:right="0" w:hanging="721"/>
        <w:jc w:val="left"/>
        <w:rPr>
          <w:rFonts w:ascii="Times New Roman" w:hAnsi="Times New Roman" w:cs="Times New Roman"/>
          <w:color w:val="231916"/>
        </w:rPr>
      </w:pPr>
      <w:r>
        <w:rPr>
          <w:rFonts w:ascii="Times New Roman" w:hAnsi="Times New Roman" w:cs="Times New Roman"/>
          <w:color w:val="231916"/>
          <w:spacing w:val="-1"/>
        </w:rPr>
        <w:t>The input power of the tester must be controlled by a separate switch.</w:t>
      </w:r>
    </w:p>
    <w:p w14:paraId="2B4A19EC">
      <w:pPr>
        <w:pStyle w:val="7"/>
        <w:spacing w:before="65" w:line="187" w:lineRule="auto"/>
        <w:ind w:left="838" w:right="1285"/>
      </w:pPr>
      <w:r>
        <w:rPr>
          <w:rFonts w:ascii="Times New Roman" w:hAnsi="Times New Roman" w:cs="Times New Roman"/>
          <w:color w:val="231916"/>
          <w:spacing w:val="-2"/>
        </w:rPr>
        <w:t>The input power of the tester must be controlled by a separate switch. In case of emergency, the power switch should be cut off immediately before the accident is handled.</w:t>
      </w:r>
    </w:p>
    <w:p w14:paraId="517B4168">
      <w:pPr>
        <w:pStyle w:val="6"/>
        <w:numPr>
          <w:ilvl w:val="1"/>
          <w:numId w:val="2"/>
        </w:numPr>
        <w:tabs>
          <w:tab w:val="left" w:pos="1319"/>
        </w:tabs>
        <w:spacing w:before="112" w:after="0" w:line="240" w:lineRule="auto"/>
        <w:ind w:left="1318" w:right="0" w:hanging="481"/>
        <w:jc w:val="left"/>
      </w:pPr>
      <w:r>
        <w:rPr>
          <w:rFonts w:ascii="Times New Roman" w:hAnsi="Times New Roman" w:cs="Times New Roman"/>
          <w:color w:val="231916"/>
          <w:spacing w:val="-2"/>
        </w:rPr>
        <w:t>Operator's regulations</w:t>
      </w:r>
    </w:p>
    <w:p w14:paraId="7752423A">
      <w:pPr>
        <w:pStyle w:val="7"/>
        <w:spacing w:before="45"/>
        <w:ind w:left="838"/>
      </w:pPr>
      <w:r>
        <w:rPr>
          <w:rFonts w:ascii="Times New Roman" w:hAnsi="Times New Roman" w:cs="Times New Roman"/>
          <w:color w:val="231916"/>
          <w:spacing w:val="-1"/>
        </w:rPr>
        <w:t>The output voltage of this tester is enough to cause death, so it must be qualified personnel to operate the tester;</w:t>
      </w:r>
    </w:p>
    <w:p w14:paraId="1C4E18CB">
      <w:pPr>
        <w:pStyle w:val="6"/>
        <w:numPr>
          <w:ilvl w:val="2"/>
          <w:numId w:val="2"/>
        </w:numPr>
        <w:tabs>
          <w:tab w:val="left" w:pos="1559"/>
        </w:tabs>
        <w:spacing w:before="45" w:after="0" w:line="240" w:lineRule="auto"/>
        <w:ind w:left="1558" w:right="0" w:hanging="721"/>
        <w:jc w:val="left"/>
        <w:rPr>
          <w:rFonts w:ascii="Times New Roman" w:hAnsi="Times New Roman" w:cs="Times New Roman"/>
          <w:color w:val="231916"/>
        </w:rPr>
      </w:pPr>
      <w:r>
        <w:rPr>
          <w:rFonts w:ascii="Times New Roman" w:hAnsi="Times New Roman" w:cs="Times New Roman"/>
          <w:color w:val="231916"/>
          <w:spacing w:val="-3"/>
        </w:rPr>
        <w:t>Personnel qualification</w:t>
      </w:r>
    </w:p>
    <w:p w14:paraId="14C2304B">
      <w:pPr>
        <w:pStyle w:val="7"/>
        <w:spacing w:before="45" w:line="225" w:lineRule="auto"/>
        <w:ind w:left="838" w:right="1285"/>
        <w:jc w:val="both"/>
      </w:pPr>
      <w:r>
        <w:rPr>
          <w:rFonts w:ascii="Times New Roman" w:hAnsi="Times New Roman" w:cs="Times New Roman"/>
          <w:color w:val="231916"/>
          <w:spacing w:val="-2"/>
        </w:rPr>
        <w:t>Operators must be operated by skilled personnel and must understand the basic concepts of voltage, current and resistance; The operator must know that during high voltage test, the high voltage flows from the high voltage output port of the tester, passes through the tested object, and flows into the tester through the connecting wire at the current return end; You will get an electric shock if you touch anything with high voltage.</w:t>
      </w:r>
    </w:p>
    <w:p w14:paraId="755D2D8F">
      <w:pPr>
        <w:spacing w:after="0" w:line="225" w:lineRule="auto"/>
        <w:jc w:val="both"/>
        <w:sectPr>
          <w:pgSz w:w="11910" w:h="16840"/>
          <w:pgMar w:top="1040" w:right="740" w:bottom="860" w:left="440" w:header="749" w:footer="552" w:gutter="0"/>
          <w:cols w:space="720" w:num="1"/>
        </w:sectPr>
      </w:pPr>
    </w:p>
    <w:p w14:paraId="2E86DCF1">
      <w:pPr>
        <w:pStyle w:val="7"/>
        <w:spacing w:before="5"/>
        <w:rPr>
          <w:rFonts w:ascii="Times New Roman" w:hAnsi="Times New Roman" w:cs="Times New Roman"/>
          <w:sz w:val="28"/>
        </w:rPr>
      </w:pPr>
    </w:p>
    <w:p w14:paraId="3F6A5F60">
      <w:pPr>
        <w:pStyle w:val="6"/>
        <w:numPr>
          <w:ilvl w:val="2"/>
          <w:numId w:val="2"/>
        </w:numPr>
        <w:tabs>
          <w:tab w:val="left" w:pos="1619"/>
        </w:tabs>
        <w:spacing w:before="66" w:after="0" w:line="240" w:lineRule="auto"/>
        <w:ind w:left="1618" w:right="0" w:hanging="721"/>
        <w:jc w:val="left"/>
        <w:rPr>
          <w:rFonts w:ascii="Times New Roman" w:hAnsi="Times New Roman" w:cs="Times New Roman"/>
          <w:color w:val="231916"/>
        </w:rPr>
      </w:pPr>
      <w:bookmarkStart w:id="13" w:name="页 7"/>
      <w:bookmarkEnd w:id="13"/>
      <w:bookmarkStart w:id="14" w:name="页 7"/>
      <w:bookmarkEnd w:id="14"/>
      <w:r>
        <w:rPr>
          <w:rFonts w:ascii="Times New Roman" w:hAnsi="Times New Roman" w:cs="Times New Roman"/>
          <w:color w:val="231916"/>
          <w:spacing w:val="-3"/>
        </w:rPr>
        <w:t>Safety rule</w:t>
      </w:r>
    </w:p>
    <w:p w14:paraId="03A8B1C9">
      <w:pPr>
        <w:pStyle w:val="7"/>
        <w:spacing w:before="21"/>
        <w:ind w:left="898"/>
      </w:pPr>
      <w:r>
        <w:rPr>
          <w:rFonts w:ascii="Times New Roman" w:hAnsi="Times New Roman" w:cs="Times New Roman"/>
          <w:color w:val="231916"/>
          <w:spacing w:val="-1"/>
        </w:rPr>
        <w:t>Operators must give special training, understand the test procedures and safety regulations of various safety regulations and read the instructions carefully.</w:t>
      </w:r>
    </w:p>
    <w:p w14:paraId="2BCC7382">
      <w:pPr>
        <w:pStyle w:val="6"/>
        <w:numPr>
          <w:ilvl w:val="2"/>
          <w:numId w:val="2"/>
        </w:numPr>
        <w:tabs>
          <w:tab w:val="left" w:pos="1619"/>
        </w:tabs>
        <w:spacing w:before="167" w:after="0" w:line="240" w:lineRule="auto"/>
        <w:ind w:left="1618" w:right="0" w:hanging="721"/>
        <w:jc w:val="left"/>
        <w:rPr>
          <w:rFonts w:ascii="Times New Roman" w:hAnsi="Times New Roman" w:cs="Times New Roman"/>
          <w:color w:val="231916"/>
        </w:rPr>
      </w:pPr>
      <w:r>
        <w:rPr>
          <w:rFonts w:ascii="Times New Roman" w:hAnsi="Times New Roman" w:cs="Times New Roman"/>
          <w:color w:val="231916"/>
          <w:spacing w:val="-3"/>
        </w:rPr>
        <w:t>Dress code</w:t>
      </w:r>
    </w:p>
    <w:p w14:paraId="3F0DD556">
      <w:pPr>
        <w:pStyle w:val="7"/>
        <w:spacing w:before="58" w:line="225" w:lineRule="auto"/>
        <w:ind w:left="898" w:right="1225"/>
      </w:pPr>
      <w:r>
        <w:rPr>
          <w:rFonts w:ascii="Times New Roman" w:hAnsi="Times New Roman" w:cs="Times New Roman"/>
          <w:color w:val="231916"/>
          <w:spacing w:val="-2"/>
        </w:rPr>
        <w:t>Operators are not allowed to wear clothes decorated with metal or wear metal ornaments, such as watches. Withstand voltage tester must not be operated by people who have heart disease or are equipped with cardiac pacemakers.</w:t>
      </w:r>
    </w:p>
    <w:p w14:paraId="5EDE60AE">
      <w:pPr>
        <w:pStyle w:val="7"/>
        <w:spacing w:before="9"/>
        <w:rPr>
          <w:rFonts w:ascii="Times New Roman" w:hAnsi="Times New Roman" w:cs="Times New Roman"/>
          <w:sz w:val="10"/>
        </w:rPr>
      </w:pPr>
    </w:p>
    <w:p w14:paraId="31A1D14C">
      <w:pPr>
        <w:pStyle w:val="6"/>
        <w:numPr>
          <w:ilvl w:val="1"/>
          <w:numId w:val="2"/>
        </w:numPr>
        <w:tabs>
          <w:tab w:val="left" w:pos="1377"/>
        </w:tabs>
        <w:spacing w:before="66" w:after="0" w:line="240" w:lineRule="auto"/>
        <w:ind w:left="1376" w:right="0" w:hanging="481"/>
        <w:jc w:val="left"/>
      </w:pPr>
      <w:r>
        <w:rPr>
          <w:rFonts w:ascii="Times New Roman" w:hAnsi="Times New Roman" w:cs="Times New Roman"/>
          <w:color w:val="231916"/>
          <w:spacing w:val="-2"/>
        </w:rPr>
        <w:t>Check the power supply voltage</w:t>
      </w:r>
    </w:p>
    <w:p w14:paraId="0443BCF6">
      <w:pPr>
        <w:pStyle w:val="16"/>
        <w:numPr>
          <w:ilvl w:val="2"/>
          <w:numId w:val="2"/>
        </w:numPr>
        <w:tabs>
          <w:tab w:val="left" w:pos="1617"/>
        </w:tabs>
        <w:spacing w:before="99" w:after="0" w:line="240" w:lineRule="auto"/>
        <w:ind w:left="1616" w:right="0" w:hanging="721"/>
        <w:jc w:val="left"/>
        <w:rPr>
          <w:rFonts w:ascii="Times New Roman" w:hAnsi="Times New Roman" w:cs="Times New Roman"/>
          <w:color w:val="231916"/>
          <w:sz w:val="24"/>
        </w:rPr>
      </w:pPr>
      <w:r>
        <w:rPr>
          <w:rFonts w:ascii="Times New Roman" w:hAnsi="Times New Roman" w:cs="Times New Roman"/>
          <w:color w:val="231916"/>
          <w:spacing w:val="-1"/>
          <w:sz w:val="24"/>
        </w:rPr>
        <w:t>Switching instrument input power supply voltage</w:t>
      </w:r>
    </w:p>
    <w:p w14:paraId="726A820F">
      <w:pPr>
        <w:pStyle w:val="7"/>
        <w:spacing w:before="71" w:line="225" w:lineRule="auto"/>
        <w:ind w:left="896" w:right="1127"/>
      </w:pPr>
      <w:r>
        <w:rPr>
          <w:rFonts w:ascii="Times New Roman" w:hAnsi="Times New Roman" w:cs="Times New Roman"/>
          <w:color w:val="231916"/>
        </w:rPr>
        <w:t>This instrument uses 220 V AC 10% 47 ~ 63 Hz single-phase power supply. Before turning on the power switch on the front panel of the instrument, please ensure that the power supply voltage and fuse are consistent with the voltage selected by the voltage selector switch on the back panel of the instrument.</w:t>
      </w:r>
    </w:p>
    <w:p w14:paraId="7F79FB37">
      <w:pPr>
        <w:pStyle w:val="7"/>
        <w:spacing w:before="9"/>
        <w:rPr>
          <w:rFonts w:ascii="Times New Roman" w:hAnsi="Times New Roman" w:cs="Times New Roman"/>
          <w:sz w:val="23"/>
        </w:rPr>
      </w:pPr>
      <w:r>
        <w:rPr>
          <w:rFonts w:ascii="Times New Roman" w:hAnsi="Times New Roman" w:cs="Times New Roman"/>
        </w:rPr>
        <w:pict>
          <v:shape id="docshape17" o:spid="_x0000_s1081" o:spt="202" type="#_x0000_t202" style="position:absolute;left:0pt;margin-left:73.85pt;margin-top:16.7pt;height:30.2pt;width:462.35pt;mso-position-horizontal-relative:page;mso-wrap-distance-bottom:0pt;mso-wrap-distance-top:0pt;z-index:-251630592;mso-width-relative:page;mso-height-relative:page;" filled="f" stroked="t" coordsize="21600,21600">
            <v:path/>
            <v:fill on="f" focussize="0,0"/>
            <v:stroke weight="0.566929133858268pt" color="#231916"/>
            <v:imagedata o:title=""/>
            <o:lock v:ext="edit"/>
            <v:textbox inset="0mm,0mm,0mm,0mm">
              <w:txbxContent>
                <w:p w14:paraId="3EF9DCC4">
                  <w:pPr>
                    <w:spacing w:before="143"/>
                    <w:ind w:left="259" w:right="0" w:firstLine="0"/>
                    <w:jc w:val="left"/>
                    <w:rPr>
                      <w:rFonts w:ascii="Times New Roman" w:hAnsi="Times New Roman" w:cs="Times New Roman"/>
                      <w:sz w:val="24"/>
                    </w:rPr>
                  </w:pPr>
                  <w:r>
                    <w:rPr>
                      <w:rFonts w:ascii="Times New Roman" w:hAnsi="Times New Roman" w:cs="Times New Roman"/>
                      <w:color w:val="231916"/>
                      <w:spacing w:val="-1"/>
                      <w:sz w:val="24"/>
                    </w:rPr>
                    <w:t>Warning: To prevent malfunction or damage to the tester, please use the tester within the specified voltage range.</w:t>
                  </w:r>
                </w:p>
              </w:txbxContent>
            </v:textbox>
            <w10:wrap type="topAndBottom"/>
          </v:shape>
        </w:pict>
      </w:r>
    </w:p>
    <w:p w14:paraId="500496C4">
      <w:pPr>
        <w:pStyle w:val="7"/>
        <w:spacing w:before="8"/>
      </w:pPr>
    </w:p>
    <w:p w14:paraId="145D5F81">
      <w:pPr>
        <w:pStyle w:val="6"/>
        <w:numPr>
          <w:ilvl w:val="1"/>
          <w:numId w:val="2"/>
        </w:numPr>
        <w:tabs>
          <w:tab w:val="left" w:pos="1377"/>
        </w:tabs>
        <w:spacing w:before="67" w:after="0" w:line="240" w:lineRule="auto"/>
        <w:ind w:left="1376" w:right="0" w:hanging="481"/>
        <w:jc w:val="left"/>
      </w:pPr>
      <w:r>
        <w:rPr>
          <w:rFonts w:ascii="Times New Roman" w:hAnsi="Times New Roman" w:cs="Times New Roman"/>
          <w:color w:val="231916"/>
          <w:spacing w:val="-2"/>
        </w:rPr>
        <w:t>Check and replace fuse.</w:t>
      </w:r>
    </w:p>
    <w:p w14:paraId="77780E92">
      <w:pPr>
        <w:pStyle w:val="7"/>
        <w:spacing w:before="3"/>
        <w:rPr>
          <w:rFonts w:ascii="Times New Roman" w:hAnsi="Times New Roman" w:cs="Times New Roman"/>
          <w:sz w:val="21"/>
        </w:rPr>
      </w:pPr>
      <w:r>
        <w:rPr>
          <w:rFonts w:ascii="Times New Roman" w:hAnsi="Times New Roman" w:cs="Times New Roman"/>
        </w:rPr>
        <w:pict>
          <v:shape id="docshape18" o:spid="_x0000_s1082" o:spt="202" type="#_x0000_t202" style="position:absolute;left:0pt;margin-left:73.85pt;margin-top:15.1pt;height:76.15pt;width:462.35pt;mso-position-horizontal-relative:page;mso-wrap-distance-bottom:0pt;mso-wrap-distance-top:0pt;z-index:-251629568;mso-width-relative:page;mso-height-relative:page;" filled="f" stroked="t" coordsize="21600,21600">
            <v:path/>
            <v:fill on="f" focussize="0,0"/>
            <v:stroke weight="0.566929133858268pt" color="#231916"/>
            <v:imagedata o:title=""/>
            <o:lock v:ext="edit"/>
            <v:textbox inset="0mm,0mm,0mm,0mm">
              <w:txbxContent>
                <w:p w14:paraId="1E6AFA56">
                  <w:pPr>
                    <w:spacing w:before="143" w:line="274" w:lineRule="exact"/>
                    <w:ind w:left="259" w:right="0" w:firstLine="0"/>
                    <w:jc w:val="left"/>
                    <w:rPr>
                      <w:rFonts w:ascii="Times New Roman" w:hAnsi="Times New Roman" w:cs="Times New Roman"/>
                      <w:sz w:val="24"/>
                    </w:rPr>
                  </w:pPr>
                  <w:r>
                    <w:rPr>
                      <w:rFonts w:ascii="Times New Roman" w:hAnsi="Times New Roman" w:cs="Times New Roman"/>
                      <w:color w:val="231916"/>
                      <w:spacing w:val="-4"/>
                      <w:sz w:val="24"/>
                    </w:rPr>
                    <w:t>Warning:</w:t>
                  </w:r>
                </w:p>
                <w:p w14:paraId="1201CC2E">
                  <w:pPr>
                    <w:numPr>
                      <w:ilvl w:val="0"/>
                      <w:numId w:val="3"/>
                    </w:numPr>
                    <w:tabs>
                      <w:tab w:val="left" w:pos="500"/>
                    </w:tabs>
                    <w:spacing w:before="19" w:line="187" w:lineRule="auto"/>
                    <w:ind w:left="259" w:right="1053" w:firstLine="0"/>
                    <w:jc w:val="left"/>
                    <w:rPr>
                      <w:rFonts w:ascii="Times New Roman" w:hAnsi="Times New Roman" w:cs="Times New Roman"/>
                      <w:sz w:val="24"/>
                    </w:rPr>
                  </w:pPr>
                  <w:r>
                    <w:rPr>
                      <w:rFonts w:ascii="Times New Roman" w:hAnsi="Times New Roman" w:cs="Times New Roman"/>
                      <w:color w:val="231916"/>
                      <w:spacing w:val="-2"/>
                      <w:sz w:val="24"/>
                    </w:rPr>
                    <w:t>To avoid electric shock, please turn off the power switch and unplug the power plug before replacing the fuse.</w:t>
                  </w:r>
                </w:p>
                <w:p w14:paraId="70F828C1">
                  <w:pPr>
                    <w:numPr>
                      <w:ilvl w:val="0"/>
                      <w:numId w:val="3"/>
                    </w:numPr>
                    <w:tabs>
                      <w:tab w:val="left" w:pos="500"/>
                    </w:tabs>
                    <w:spacing w:before="0" w:line="187" w:lineRule="auto"/>
                    <w:ind w:left="259" w:right="1053" w:firstLine="0"/>
                    <w:jc w:val="left"/>
                    <w:rPr>
                      <w:rFonts w:ascii="Times New Roman" w:hAnsi="Times New Roman" w:cs="Times New Roman"/>
                      <w:sz w:val="24"/>
                    </w:rPr>
                  </w:pPr>
                  <w:r>
                    <w:rPr>
                      <w:rFonts w:ascii="Times New Roman" w:hAnsi="Times New Roman" w:cs="Times New Roman"/>
                      <w:color w:val="231916"/>
                      <w:spacing w:val="-2"/>
                      <w:sz w:val="24"/>
                    </w:rPr>
                    <w:t>Ensure that the fuse used is consistent with the shape, specifications and characteristics specified in the tester manual. Otherwise the tester may be damaged.</w:t>
                  </w:r>
                </w:p>
              </w:txbxContent>
            </v:textbox>
            <w10:wrap type="topAndBottom"/>
          </v:shape>
        </w:pict>
      </w:r>
    </w:p>
    <w:p w14:paraId="45ACA57F">
      <w:pPr>
        <w:pStyle w:val="7"/>
        <w:spacing w:before="7"/>
        <w:rPr>
          <w:rFonts w:ascii="Times New Roman" w:hAnsi="Times New Roman" w:cs="Times New Roman"/>
          <w:sz w:val="25"/>
        </w:rPr>
      </w:pPr>
    </w:p>
    <w:p w14:paraId="6CF3ED80">
      <w:pPr>
        <w:pStyle w:val="16"/>
        <w:numPr>
          <w:ilvl w:val="2"/>
          <w:numId w:val="2"/>
        </w:numPr>
        <w:tabs>
          <w:tab w:val="left" w:pos="1617"/>
        </w:tabs>
        <w:spacing w:before="66" w:after="0" w:line="240" w:lineRule="auto"/>
        <w:ind w:left="1616" w:right="0" w:hanging="721"/>
        <w:jc w:val="left"/>
        <w:rPr>
          <w:rFonts w:ascii="Times New Roman" w:hAnsi="Times New Roman" w:cs="Times New Roman"/>
          <w:color w:val="231916"/>
          <w:sz w:val="24"/>
        </w:rPr>
      </w:pPr>
      <w:r>
        <w:rPr>
          <w:rFonts w:ascii="Times New Roman" w:hAnsi="Times New Roman" w:cs="Times New Roman"/>
          <w:color w:val="231916"/>
          <w:spacing w:val="-2"/>
          <w:sz w:val="24"/>
        </w:rPr>
        <w:t>Specification of fuse</w:t>
      </w:r>
    </w:p>
    <w:p w14:paraId="40CF7AE0">
      <w:pPr>
        <w:pStyle w:val="7"/>
        <w:spacing w:before="6"/>
        <w:rPr>
          <w:rFonts w:ascii="Times New Roman" w:hAnsi="Times New Roman" w:cs="Times New Roman"/>
          <w:sz w:val="17"/>
        </w:rPr>
      </w:pPr>
    </w:p>
    <w:p w14:paraId="45945BB1">
      <w:pPr>
        <w:pStyle w:val="7"/>
        <w:spacing w:before="72"/>
        <w:ind w:left="896"/>
      </w:pPr>
      <w:r>
        <w:rPr>
          <w:rFonts w:ascii="Times New Roman" w:hAnsi="Times New Roman" w:cs="Times New Roman"/>
          <w:color w:val="231916"/>
        </w:rPr>
        <w:t>（1） RK2674A、RK2674-15、RK2674-AC20</w:t>
      </w:r>
    </w:p>
    <w:p w14:paraId="4F396003">
      <w:pPr>
        <w:pStyle w:val="7"/>
        <w:spacing w:before="6"/>
        <w:rPr>
          <w:rFonts w:ascii="Times New Roman" w:hAnsi="Times New Roman" w:cs="Times New Roman"/>
          <w:sz w:val="11"/>
        </w:rPr>
      </w:pPr>
    </w:p>
    <w:tbl>
      <w:tblPr>
        <w:tblStyle w:val="13"/>
        <w:tblW w:w="0" w:type="auto"/>
        <w:tblInd w:w="2076" w:type="dxa"/>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Layout w:type="fixed"/>
        <w:tblCellMar>
          <w:top w:w="0" w:type="dxa"/>
          <w:left w:w="0" w:type="dxa"/>
          <w:bottom w:w="0" w:type="dxa"/>
          <w:right w:w="0" w:type="dxa"/>
        </w:tblCellMar>
      </w:tblPr>
      <w:tblGrid>
        <w:gridCol w:w="2491"/>
        <w:gridCol w:w="2843"/>
        <w:gridCol w:w="2415"/>
      </w:tblGrid>
      <w:tr w14:paraId="3E26FC5D">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475" w:hRule="atLeast"/>
        </w:trPr>
        <w:tc>
          <w:tcPr>
            <w:tcW w:w="2491" w:type="dxa"/>
          </w:tcPr>
          <w:p w14:paraId="180A9EB0">
            <w:pPr>
              <w:pStyle w:val="17"/>
              <w:spacing w:before="104"/>
              <w:ind w:left="325"/>
              <w:rPr>
                <w:rFonts w:ascii="Times New Roman" w:hAnsi="Times New Roman" w:cs="Times New Roman"/>
                <w:sz w:val="24"/>
              </w:rPr>
            </w:pPr>
            <w:r>
              <w:rPr>
                <w:rFonts w:ascii="Times New Roman" w:hAnsi="Times New Roman" w:cs="Times New Roman"/>
                <w:color w:val="231916"/>
                <w:spacing w:val="-2"/>
                <w:sz w:val="24"/>
              </w:rPr>
              <w:t>Input voltage range</w:t>
            </w:r>
          </w:p>
        </w:tc>
        <w:tc>
          <w:tcPr>
            <w:tcW w:w="2843" w:type="dxa"/>
          </w:tcPr>
          <w:p w14:paraId="1BE990AF">
            <w:pPr>
              <w:pStyle w:val="17"/>
              <w:spacing w:before="104"/>
              <w:ind w:left="798" w:right="786"/>
              <w:jc w:val="center"/>
              <w:rPr>
                <w:rFonts w:ascii="Times New Roman" w:hAnsi="Times New Roman" w:cs="Times New Roman"/>
                <w:sz w:val="24"/>
              </w:rPr>
            </w:pPr>
            <w:r>
              <w:rPr>
                <w:rFonts w:ascii="Times New Roman" w:hAnsi="Times New Roman" w:cs="Times New Roman"/>
                <w:color w:val="231916"/>
                <w:spacing w:val="-3"/>
                <w:sz w:val="24"/>
              </w:rPr>
              <w:t>frequency range</w:t>
            </w:r>
          </w:p>
        </w:tc>
        <w:tc>
          <w:tcPr>
            <w:tcW w:w="2415" w:type="dxa"/>
          </w:tcPr>
          <w:p w14:paraId="6BB45AFB">
            <w:pPr>
              <w:pStyle w:val="17"/>
              <w:spacing w:before="104"/>
              <w:ind w:left="561" w:right="608"/>
              <w:jc w:val="center"/>
              <w:rPr>
                <w:rFonts w:ascii="Times New Roman" w:hAnsi="Times New Roman" w:cs="Times New Roman"/>
                <w:sz w:val="24"/>
              </w:rPr>
            </w:pPr>
            <w:r>
              <w:rPr>
                <w:rFonts w:ascii="Times New Roman" w:hAnsi="Times New Roman" w:cs="Times New Roman"/>
                <w:color w:val="231916"/>
                <w:spacing w:val="-2"/>
                <w:sz w:val="24"/>
              </w:rPr>
              <w:t>Fuse specification</w:t>
            </w:r>
          </w:p>
        </w:tc>
      </w:tr>
      <w:tr w14:paraId="4655DAC9">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475" w:hRule="atLeast"/>
        </w:trPr>
        <w:tc>
          <w:tcPr>
            <w:tcW w:w="2491" w:type="dxa"/>
          </w:tcPr>
          <w:p w14:paraId="25CA7700">
            <w:pPr>
              <w:pStyle w:val="17"/>
              <w:spacing w:before="92"/>
              <w:ind w:left="325"/>
              <w:rPr>
                <w:rFonts w:ascii="Times New Roman" w:hAnsi="Times New Roman" w:cs="Times New Roman"/>
                <w:sz w:val="24"/>
              </w:rPr>
            </w:pPr>
            <w:r>
              <w:rPr>
                <w:rFonts w:ascii="Times New Roman" w:hAnsi="Times New Roman" w:cs="Times New Roman"/>
                <w:color w:val="231916"/>
                <w:spacing w:val="-2"/>
                <w:sz w:val="24"/>
              </w:rPr>
              <w:t>200V～240V</w:t>
            </w:r>
          </w:p>
        </w:tc>
        <w:tc>
          <w:tcPr>
            <w:tcW w:w="2843" w:type="dxa"/>
          </w:tcPr>
          <w:p w14:paraId="08FDE3A6">
            <w:pPr>
              <w:pStyle w:val="17"/>
              <w:spacing w:before="92"/>
              <w:ind w:left="859" w:right="786"/>
              <w:jc w:val="center"/>
              <w:rPr>
                <w:rFonts w:ascii="Times New Roman" w:hAnsi="Times New Roman" w:cs="Times New Roman"/>
                <w:sz w:val="24"/>
              </w:rPr>
            </w:pPr>
            <w:r>
              <w:rPr>
                <w:rFonts w:ascii="Times New Roman" w:hAnsi="Times New Roman" w:cs="Times New Roman"/>
                <w:color w:val="231916"/>
                <w:spacing w:val="-2"/>
                <w:sz w:val="24"/>
              </w:rPr>
              <w:t>47Hz～63Hz</w:t>
            </w:r>
          </w:p>
        </w:tc>
        <w:tc>
          <w:tcPr>
            <w:tcW w:w="2415" w:type="dxa"/>
          </w:tcPr>
          <w:p w14:paraId="29812EBC">
            <w:pPr>
              <w:pStyle w:val="17"/>
              <w:spacing w:before="99"/>
              <w:ind w:left="476" w:right="608"/>
              <w:jc w:val="center"/>
              <w:rPr>
                <w:rFonts w:ascii="Times New Roman" w:hAnsi="Times New Roman" w:cs="Times New Roman"/>
                <w:sz w:val="24"/>
              </w:rPr>
            </w:pPr>
            <w:r>
              <w:rPr>
                <w:rFonts w:ascii="Times New Roman" w:hAnsi="Times New Roman" w:cs="Times New Roman"/>
                <w:color w:val="231916"/>
                <w:spacing w:val="-5"/>
                <w:sz w:val="24"/>
              </w:rPr>
              <w:t>8A</w:t>
            </w:r>
          </w:p>
        </w:tc>
      </w:tr>
    </w:tbl>
    <w:p w14:paraId="1EA118B0">
      <w:pPr>
        <w:pStyle w:val="7"/>
      </w:pPr>
    </w:p>
    <w:p w14:paraId="134EA8BE">
      <w:pPr>
        <w:pStyle w:val="7"/>
        <w:spacing w:before="8"/>
        <w:rPr>
          <w:rFonts w:ascii="Times New Roman" w:hAnsi="Times New Roman" w:cs="Times New Roman"/>
          <w:sz w:val="16"/>
        </w:rPr>
      </w:pPr>
    </w:p>
    <w:p w14:paraId="63A31F86">
      <w:pPr>
        <w:pStyle w:val="7"/>
        <w:ind w:left="902"/>
      </w:pPr>
      <w:r>
        <w:rPr>
          <w:rFonts w:ascii="Times New Roman" w:hAnsi="Times New Roman" w:cs="Times New Roman"/>
          <w:color w:val="231916"/>
        </w:rPr>
        <w:t>（2） RK2674B、RK2674C</w:t>
      </w:r>
    </w:p>
    <w:p w14:paraId="745A857E">
      <w:pPr>
        <w:pStyle w:val="7"/>
        <w:spacing w:before="2"/>
        <w:rPr>
          <w:rFonts w:ascii="Times New Roman" w:hAnsi="Times New Roman" w:cs="Times New Roman"/>
          <w:sz w:val="18"/>
        </w:rPr>
      </w:pPr>
    </w:p>
    <w:tbl>
      <w:tblPr>
        <w:tblStyle w:val="13"/>
        <w:tblW w:w="0" w:type="auto"/>
        <w:tblInd w:w="2167" w:type="dxa"/>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Layout w:type="fixed"/>
        <w:tblCellMar>
          <w:top w:w="0" w:type="dxa"/>
          <w:left w:w="0" w:type="dxa"/>
          <w:bottom w:w="0" w:type="dxa"/>
          <w:right w:w="0" w:type="dxa"/>
        </w:tblCellMar>
      </w:tblPr>
      <w:tblGrid>
        <w:gridCol w:w="2491"/>
        <w:gridCol w:w="2843"/>
        <w:gridCol w:w="2415"/>
      </w:tblGrid>
      <w:tr w14:paraId="5F06617A">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475" w:hRule="atLeast"/>
        </w:trPr>
        <w:tc>
          <w:tcPr>
            <w:tcW w:w="2491" w:type="dxa"/>
          </w:tcPr>
          <w:p w14:paraId="6506CEB8">
            <w:pPr>
              <w:pStyle w:val="17"/>
              <w:spacing w:before="104"/>
              <w:ind w:left="325"/>
              <w:rPr>
                <w:rFonts w:ascii="Times New Roman" w:hAnsi="Times New Roman" w:cs="Times New Roman"/>
                <w:sz w:val="24"/>
              </w:rPr>
            </w:pPr>
            <w:r>
              <w:rPr>
                <w:rFonts w:ascii="Times New Roman" w:hAnsi="Times New Roman" w:cs="Times New Roman"/>
                <w:color w:val="231916"/>
                <w:spacing w:val="-2"/>
                <w:sz w:val="24"/>
              </w:rPr>
              <w:t>Input voltage range</w:t>
            </w:r>
          </w:p>
        </w:tc>
        <w:tc>
          <w:tcPr>
            <w:tcW w:w="2843" w:type="dxa"/>
          </w:tcPr>
          <w:p w14:paraId="23BE913B">
            <w:pPr>
              <w:pStyle w:val="17"/>
              <w:spacing w:before="104"/>
              <w:ind w:left="940"/>
              <w:rPr>
                <w:rFonts w:ascii="Times New Roman" w:hAnsi="Times New Roman" w:cs="Times New Roman"/>
                <w:sz w:val="24"/>
              </w:rPr>
            </w:pPr>
            <w:r>
              <w:rPr>
                <w:rFonts w:ascii="Times New Roman" w:hAnsi="Times New Roman" w:cs="Times New Roman"/>
                <w:color w:val="231916"/>
                <w:spacing w:val="-3"/>
                <w:sz w:val="24"/>
              </w:rPr>
              <w:t>frequency range</w:t>
            </w:r>
          </w:p>
        </w:tc>
        <w:tc>
          <w:tcPr>
            <w:tcW w:w="2415" w:type="dxa"/>
          </w:tcPr>
          <w:p w14:paraId="28FD9F52">
            <w:pPr>
              <w:pStyle w:val="17"/>
              <w:spacing w:before="104"/>
              <w:ind w:left="561" w:right="608"/>
              <w:jc w:val="center"/>
              <w:rPr>
                <w:rFonts w:ascii="Times New Roman" w:hAnsi="Times New Roman" w:cs="Times New Roman"/>
                <w:sz w:val="24"/>
              </w:rPr>
            </w:pPr>
            <w:r>
              <w:rPr>
                <w:rFonts w:ascii="Times New Roman" w:hAnsi="Times New Roman" w:cs="Times New Roman"/>
                <w:color w:val="231916"/>
                <w:spacing w:val="-2"/>
                <w:sz w:val="24"/>
              </w:rPr>
              <w:t>Fuse specification</w:t>
            </w:r>
          </w:p>
        </w:tc>
      </w:tr>
      <w:tr w14:paraId="2B455FCC">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475" w:hRule="atLeast"/>
        </w:trPr>
        <w:tc>
          <w:tcPr>
            <w:tcW w:w="2491" w:type="dxa"/>
          </w:tcPr>
          <w:p w14:paraId="232E766D">
            <w:pPr>
              <w:pStyle w:val="17"/>
              <w:spacing w:before="92"/>
              <w:ind w:left="325"/>
              <w:rPr>
                <w:rFonts w:ascii="Times New Roman" w:hAnsi="Times New Roman" w:cs="Times New Roman"/>
                <w:sz w:val="24"/>
              </w:rPr>
            </w:pPr>
            <w:r>
              <w:rPr>
                <w:rFonts w:ascii="Times New Roman" w:hAnsi="Times New Roman" w:cs="Times New Roman"/>
                <w:color w:val="231916"/>
                <w:spacing w:val="-2"/>
                <w:sz w:val="24"/>
              </w:rPr>
              <w:t>200V～240V</w:t>
            </w:r>
          </w:p>
        </w:tc>
        <w:tc>
          <w:tcPr>
            <w:tcW w:w="2843" w:type="dxa"/>
          </w:tcPr>
          <w:p w14:paraId="628D4CD9">
            <w:pPr>
              <w:pStyle w:val="17"/>
              <w:spacing w:before="92"/>
              <w:ind w:left="870"/>
              <w:rPr>
                <w:rFonts w:ascii="Times New Roman" w:hAnsi="Times New Roman" w:cs="Times New Roman"/>
                <w:sz w:val="24"/>
              </w:rPr>
            </w:pPr>
            <w:r>
              <w:rPr>
                <w:rFonts w:ascii="Times New Roman" w:hAnsi="Times New Roman" w:cs="Times New Roman"/>
                <w:color w:val="231916"/>
                <w:spacing w:val="-2"/>
                <w:sz w:val="24"/>
              </w:rPr>
              <w:t>47Hz～63Hz</w:t>
            </w:r>
          </w:p>
        </w:tc>
        <w:tc>
          <w:tcPr>
            <w:tcW w:w="2415" w:type="dxa"/>
          </w:tcPr>
          <w:p w14:paraId="3611AD30">
            <w:pPr>
              <w:pStyle w:val="17"/>
              <w:spacing w:before="99"/>
              <w:ind w:left="561" w:right="607"/>
              <w:jc w:val="center"/>
              <w:rPr>
                <w:rFonts w:ascii="Times New Roman" w:hAnsi="Times New Roman" w:cs="Times New Roman"/>
                <w:sz w:val="24"/>
              </w:rPr>
            </w:pPr>
            <w:r>
              <w:rPr>
                <w:rFonts w:ascii="Times New Roman" w:hAnsi="Times New Roman" w:cs="Times New Roman"/>
                <w:color w:val="231916"/>
                <w:spacing w:val="-5"/>
                <w:sz w:val="24"/>
              </w:rPr>
              <w:t>10A</w:t>
            </w:r>
          </w:p>
        </w:tc>
      </w:tr>
    </w:tbl>
    <w:p w14:paraId="4B4E1C01">
      <w:pPr>
        <w:spacing w:after="0"/>
        <w:jc w:val="center"/>
        <w:rPr>
          <w:rFonts w:ascii="Times New Roman" w:hAnsi="Times New Roman" w:cs="Times New Roman"/>
          <w:sz w:val="24"/>
        </w:rPr>
        <w:sectPr>
          <w:pgSz w:w="11910" w:h="16840"/>
          <w:pgMar w:top="1040" w:right="740" w:bottom="860" w:left="440" w:header="749" w:footer="552" w:gutter="0"/>
          <w:cols w:space="720" w:num="1"/>
        </w:sectPr>
      </w:pPr>
    </w:p>
    <w:p w14:paraId="33CBFBCA">
      <w:pPr>
        <w:pStyle w:val="7"/>
      </w:pPr>
    </w:p>
    <w:p w14:paraId="14483DFE">
      <w:pPr>
        <w:pStyle w:val="7"/>
        <w:spacing w:before="6"/>
      </w:pPr>
    </w:p>
    <w:p w14:paraId="25E84861">
      <w:pPr>
        <w:pStyle w:val="6"/>
        <w:numPr>
          <w:ilvl w:val="2"/>
          <w:numId w:val="2"/>
        </w:numPr>
        <w:tabs>
          <w:tab w:val="left" w:pos="1474"/>
        </w:tabs>
        <w:spacing w:before="66" w:after="0" w:line="240" w:lineRule="auto"/>
        <w:ind w:left="1473" w:right="0" w:hanging="721"/>
        <w:jc w:val="left"/>
        <w:rPr>
          <w:rFonts w:ascii="Times New Roman" w:hAnsi="Times New Roman" w:cs="Times New Roman"/>
          <w:color w:val="231916"/>
        </w:rPr>
      </w:pPr>
      <w:bookmarkStart w:id="15" w:name="页 8"/>
      <w:bookmarkEnd w:id="15"/>
      <w:bookmarkStart w:id="16" w:name="页 8"/>
      <w:bookmarkEnd w:id="16"/>
      <w:r>
        <w:rPr>
          <w:rFonts w:ascii="Times New Roman" w:hAnsi="Times New Roman" w:cs="Times New Roman"/>
          <w:color w:val="231916"/>
          <w:spacing w:val="-2"/>
        </w:rPr>
        <w:t>Fuse replacement</w:t>
      </w:r>
    </w:p>
    <w:p w14:paraId="56037C86">
      <w:pPr>
        <w:pStyle w:val="7"/>
        <w:spacing w:before="6" w:line="248" w:lineRule="exact"/>
        <w:ind w:left="753"/>
      </w:pPr>
      <w:r>
        <w:rPr>
          <w:rFonts w:ascii="Times New Roman" w:hAnsi="Times New Roman" w:cs="Times New Roman"/>
          <w:color w:val="231916"/>
          <w:spacing w:val="-1"/>
        </w:rPr>
        <w:t>When replacing the fuse, please follow the following steps:</w:t>
      </w:r>
    </w:p>
    <w:p w14:paraId="686A49AE">
      <w:pPr>
        <w:pStyle w:val="16"/>
        <w:numPr>
          <w:ilvl w:val="0"/>
          <w:numId w:val="4"/>
        </w:numPr>
        <w:tabs>
          <w:tab w:val="left" w:pos="1255"/>
        </w:tabs>
        <w:spacing w:before="0" w:after="0" w:line="240" w:lineRule="exact"/>
        <w:ind w:left="1254" w:right="0" w:hanging="502"/>
        <w:jc w:val="left"/>
        <w:rPr>
          <w:rFonts w:ascii="Times New Roman" w:hAnsi="Times New Roman" w:cs="Times New Roman"/>
          <w:sz w:val="20"/>
        </w:rPr>
      </w:pPr>
      <w:r>
        <w:rPr>
          <w:rFonts w:ascii="Times New Roman" w:hAnsi="Times New Roman" w:cs="Times New Roman"/>
          <w:color w:val="231916"/>
          <w:spacing w:val="-1"/>
          <w:sz w:val="20"/>
        </w:rPr>
        <w:t>Turn off the power switch on the front panel and unplug the power cord;</w:t>
      </w:r>
    </w:p>
    <w:p w14:paraId="6D34AC5D">
      <w:pPr>
        <w:pStyle w:val="16"/>
        <w:numPr>
          <w:ilvl w:val="0"/>
          <w:numId w:val="4"/>
        </w:numPr>
        <w:tabs>
          <w:tab w:val="left" w:pos="1255"/>
        </w:tabs>
        <w:spacing w:before="0" w:after="0" w:line="248" w:lineRule="exact"/>
        <w:ind w:left="1254" w:right="0" w:hanging="502"/>
        <w:jc w:val="left"/>
        <w:rPr>
          <w:rFonts w:ascii="Times New Roman" w:hAnsi="Times New Roman" w:cs="Times New Roman"/>
          <w:sz w:val="20"/>
        </w:rPr>
      </w:pPr>
      <w:r>
        <w:rPr>
          <w:rFonts w:ascii="Times New Roman" w:hAnsi="Times New Roman" w:cs="Times New Roman"/>
          <w:color w:val="231916"/>
          <w:spacing w:val="-1"/>
          <w:sz w:val="20"/>
        </w:rPr>
        <w:t>Use a screwdriver to open the fixing bracket for fixing the fuse, as shown in the figure below;</w:t>
      </w:r>
    </w:p>
    <w:p w14:paraId="587221B8">
      <w:pPr>
        <w:pStyle w:val="7"/>
        <w:spacing w:before="6"/>
        <w:rPr>
          <w:rFonts w:ascii="Times New Roman" w:hAnsi="Times New Roman" w:cs="Times New Roman"/>
          <w:sz w:val="27"/>
        </w:rPr>
      </w:pPr>
    </w:p>
    <w:p w14:paraId="773D02EE">
      <w:pPr>
        <w:spacing w:after="0"/>
        <w:rPr>
          <w:rFonts w:ascii="Times New Roman" w:hAnsi="Times New Roman" w:cs="Times New Roman"/>
          <w:sz w:val="27"/>
        </w:rPr>
        <w:sectPr>
          <w:pgSz w:w="11910" w:h="16840"/>
          <w:pgMar w:top="1040" w:right="740" w:bottom="860" w:left="440" w:header="749" w:footer="552" w:gutter="0"/>
          <w:cols w:space="720" w:num="1"/>
        </w:sectPr>
      </w:pPr>
    </w:p>
    <w:p w14:paraId="066D20BD">
      <w:pPr>
        <w:pStyle w:val="7"/>
        <w:rPr>
          <w:rFonts w:ascii="Times New Roman" w:hAnsi="Times New Roman" w:cs="Times New Roman"/>
          <w:sz w:val="12"/>
        </w:rPr>
      </w:pPr>
    </w:p>
    <w:p w14:paraId="162B67AF">
      <w:pPr>
        <w:pStyle w:val="7"/>
        <w:rPr>
          <w:rFonts w:ascii="Times New Roman" w:hAnsi="Times New Roman" w:cs="Times New Roman"/>
          <w:sz w:val="12"/>
        </w:rPr>
      </w:pPr>
    </w:p>
    <w:p w14:paraId="05EB0759">
      <w:pPr>
        <w:pStyle w:val="7"/>
        <w:rPr>
          <w:rFonts w:ascii="Times New Roman" w:hAnsi="Times New Roman" w:cs="Times New Roman"/>
          <w:sz w:val="12"/>
        </w:rPr>
      </w:pPr>
    </w:p>
    <w:p w14:paraId="01CB0C17">
      <w:pPr>
        <w:pStyle w:val="7"/>
        <w:rPr>
          <w:rFonts w:ascii="Times New Roman" w:hAnsi="Times New Roman" w:cs="Times New Roman"/>
          <w:sz w:val="12"/>
        </w:rPr>
      </w:pPr>
    </w:p>
    <w:p w14:paraId="2F01BD39">
      <w:pPr>
        <w:pStyle w:val="7"/>
        <w:rPr>
          <w:rFonts w:ascii="Times New Roman" w:hAnsi="Times New Roman" w:cs="Times New Roman"/>
          <w:sz w:val="12"/>
        </w:rPr>
      </w:pPr>
    </w:p>
    <w:p w14:paraId="589E852B">
      <w:pPr>
        <w:pStyle w:val="7"/>
        <w:rPr>
          <w:rFonts w:ascii="Times New Roman" w:hAnsi="Times New Roman" w:cs="Times New Roman"/>
          <w:sz w:val="13"/>
        </w:rPr>
      </w:pPr>
    </w:p>
    <w:p w14:paraId="732277AD">
      <w:pPr>
        <w:spacing w:before="1" w:line="127" w:lineRule="exact"/>
        <w:ind w:left="4218" w:right="0" w:firstLine="0"/>
        <w:jc w:val="left"/>
        <w:rPr>
          <w:rFonts w:ascii="Times New Roman" w:hAnsi="Times New Roman" w:cs="Times New Roman"/>
          <w:sz w:val="11"/>
        </w:rPr>
      </w:pPr>
      <w:r>
        <w:rPr>
          <w:rFonts w:ascii="Times New Roman" w:hAnsi="Times New Roman" w:cs="Times New Roman"/>
        </w:rPr>
        <w:pict>
          <v:group id="docshapegroup19" o:spid="_x0000_s1083" o:spt="203" style="position:absolute;left:0pt;margin-left:193.45pt;margin-top:-54.6pt;height:107pt;width:41.2pt;mso-position-horizontal-relative:page;z-index:251662336;mso-width-relative:page;mso-height-relative:page;" coordorigin="3869,-1093" coordsize="824,2140">
            <o:lock v:ext="edit"/>
            <v:shape id="docshape20" o:spid="_x0000_s1084" o:spt="75" type="#_x0000_t75" style="position:absolute;left:3869;top:393;height:654;width:525;" filled="f" stroked="f" coordsize="21600,21600">
              <v:path/>
              <v:fill on="f" focussize="0,0"/>
              <v:stroke on="f"/>
              <v:imagedata r:id="rId12" o:title=""/>
              <o:lock v:ext="edit" aspectratio="t"/>
            </v:shape>
            <v:shape id="docshape21" o:spid="_x0000_s1085" style="position:absolute;left:4112;top:-392;height:1101;width:415;" filled="f" stroked="t" coordorigin="4113,-392" coordsize="415,1101" path="m4185,-53l4194,-44m4185,-53l4194,-44m4185,-53l4194,-44m4185,-53l4194,-44m4185,-53l4194,-44m4185,-53l4194,-44m4185,-53l4194,-44m4185,-53l4194,-44m4185,-53l4194,-44m4185,-53l4194,-44m4185,-53l4194,-44m4185,-53l4194,-44m4185,-53l4194,-44m4185,-53l4194,-44m4185,-53l4194,-44m4185,-53l4194,-44m4185,-53l4194,-44m4185,-53l4194,-44m4185,-53l4194,-44m4185,-53l4194,-44m4185,-53l4194,-44m4264,-13l4113,697m4264,-13l4113,697m4264,-13l4113,697m4264,-13l4113,697m4264,-13l4113,697m4264,-13l4113,697m4264,-13l4113,697m4264,-13l4113,697m4264,-13l4113,697m4264,-13l4113,697m4264,-13l4113,697m4264,-13l4113,697m4264,-13l4113,697m4264,-13l4113,697m4264,-13l4113,697m4264,-13l4113,697m4264,-13l4113,697m4264,-13l4113,697m4264,-13l4113,697m4264,-13l4113,697m4264,-13l4113,697m4168,709l4317,6m4168,709l4317,6m4168,709l4317,6m4168,709l4317,6m4168,709l4317,6m4168,709l4317,6m4168,709l4317,6m4168,709l4317,6m4168,709l4317,6m4168,709l4317,6m4168,709l4317,6m4168,709l4317,6m4168,709l4317,6m4168,709l4317,6m4168,709l4317,6m4168,709l4317,6m4168,709l4317,6m4168,709l4317,6m4168,709l4317,6m4168,709l4317,6m4168,709l4317,6m4219,-392l4213,-219m4219,-392l4213,-219m4219,-392l4213,-219m4219,-392l4213,-219m4219,-392l4213,-219m4219,-392l4213,-219m4219,-392l4213,-219m4219,-392l4213,-219m4219,-392l4213,-219m4219,-392l4213,-219m4219,-392l4213,-219m4219,-392l4213,-219m4219,-392l4213,-219m4219,-392l4213,-219m4219,-392l4213,-219m4219,-392l4213,-219m4219,-392l4213,-219m4219,-392l4213,-219m4219,-392l4213,-219m4219,-392l4213,-219m4219,-392l4213,-219m4449,-169l4527,-364m4449,-169l4527,-364m4449,-169l4527,-364m4449,-169l4527,-364m4449,-169l4527,-364m4449,-169l4527,-364m4449,-169l4527,-364m4449,-169l4527,-364m4449,-169l4527,-364m4449,-169l4527,-364m4449,-169l4527,-364m4449,-169l4527,-364m4449,-169l4527,-364m4449,-169l4527,-364m4449,-169l4527,-364m4449,-169l4527,-364m4449,-169l4527,-364m4449,-169l4527,-364m4449,-169l4527,-364m4449,-169l4527,-364m4449,-169l4527,-364m4449,-169l4450,-172m4449,-169l4450,-172m4449,-169l4450,-172m4449,-169l4450,-172m4449,-169l4450,-172m4449,-169l4450,-172m4449,-169l4450,-172m4449,-169l4450,-172m4449,-169l4450,-172m4449,-169l4450,-172m4449,-169l4450,-172m4449,-169l4450,-172m4449,-169l4450,-172m4449,-169l4450,-172m4449,-169l4450,-172m4449,-169l4450,-172m4449,-169l4450,-172m4449,-169l4450,-172m4449,-169l4450,-172m4449,-169l4450,-172m4449,-169l4450,-172m4375,-325l4375,-324,4375,-324,4375,-324,4375,-324,4375,-324,4375,-324,4375,-324,4375,-324,4374,-324,4374,-323,4374,-323,4374,-323,4374,-323,4374,-323,4374,-323,4374,-323,4374,-323,4374,-323,4374,-322,4373,-322,4373,-322,4373,-322,4373,-322,4373,-322,4373,-322,4373,-322,4373,-322,4373,-321,4373,-321,4372,-321,4372,-321,4372,-321,4372,-321,4372,-321,4372,-321,4372,-320,4372,-320,4372,-320,4372,-320,4372,-320,4371,-320,4371,-320,4371,-320,4371,-320,4371,-319,4371,-319,4371,-319,4371,-319,4371,-319,4371,-319,4370,-319,4370,-319,4370,-319,4370,-318,4370,-318,4370,-318,4370,-318,4370,-318,4370,-318,4370,-318,4369,-318,4369,-318,4369,-317,4369,-317,4369,-317,4369,-317,4369,-317,4369,-317,4369,-317,4369,-317,4368,-316,4368,-316,4368,-316,4368,-316,4368,-316,4368,-316,4368,-316,4368,-316,4368,-316,4368,-315,4368,-315,4367,-315,4367,-315,4367,-315,4367,-315,4367,-315,4367,-315,4367,-315,4367,-314,4367,-314,4367,-314,4366,-314,4366,-314,4366,-314,4366,-314,4366,-314,4366,-314,4366,-313,4366,-313,4366,-313,4366,-313,4365,-313,4365,-313,4365,-313,4365,-313,4365,-313,4365,-313,4365,-312,4365,-312,4365,-312,4365,-312,4364,-312,4364,-312,4364,-312,4364,-312,4364,-312,4364,-311,4364,-311,4364,-311,4364,-311,4364,-311,4363,-311,4363,-311,4363,-311,4363,-311,4363,-310,4363,-310,4363,-310,4363,-310,4363,-310,4363,-310,4362,-310,4362,-310,4362,-310,4362,-309,4362,-309,4362,-309,4362,-309,4362,-309,4362,-309,4361,-309,4361,-309,4361,-309,4361,-308,4361,-308,4361,-308,4361,-308,4361,-308,4361,-308,4361,-308,4360,-308,4360,-308,4360,-308,4360,-307,4360,-307,4360,-307,4360,-307,4360,-307,4360,-307,4360,-307,4359,-307,4359,-307,4359,-306,4359,-306,4359,-306,4359,-306,4359,-306,4359,-306,4359,-306,4358,-306,4358,-306,4358,-306,4358,-305,4358,-305,4358,-305,4358,-305,4358,-305,4358,-305,4357,-305,4357,-305,4357,-305,4357,-304,4357,-304,4357,-304,4357,-304,4357,-304,4357,-304,4357,-304,4356,-304,4356,-304,4356,-304,4356,-303,4356,-303,4356,-303,4356,-303,4356,-303,4356,-303,4355,-303,4355,-303,4355,-303,4355,-303,4355,-302,4355,-302,4355,-302,4355,-302,4355,-302,4354,-302,4354,-302,4354,-302,4354,-302,4354,-302,4354,-301,4354,-301,4354,-301,4354,-301,4353,-301,4353,-301,4353,-301,4353,-301,4353,-301,4353,-301,4353,-300,4353,-300,4353,-300,4352,-300,4352,-300,4352,-300,4352,-300,4352,-300,4352,-300,4352,-300,4352,-299,4352,-299,4351,-299,4351,-299,4351,-299,4351,-299,4351,-299,4351,-299,4351,-299,4351,-299,4351,-298,4350,-298,4350,-298,4350,-298,4350,-298,4350,-298,4350,-298,4350,-298,4350,-298,4350,-298,4349,-297,4349,-297,4349,-297,4349,-297,4349,-297,4349,-297,4349,-297,4349,-297,4348,-297,4348,-297,4348,-297,4348,-296,4348,-296,4348,-296,4348,-296,4348,-296,4348,-296,4347,-296,4347,-296,4347,-296,4347,-296,4347,-296,4347,-295,4347,-295,4347,-295,4346,-295,4346,-295,4346,-295,4346,-295,4346,-295,4346,-295,4346,-295,4346,-295,4346,-294,4345,-294,4345,-294,4345,-294,4345,-294,4345,-294,4345,-294,4345,-294,4345,-294,4344,-294,4344,-294,4344,-293,4344,-293,4344,-293,4344,-293,4344,-293,4344,-293,4343,-293,4343,-293,4343,-293,4343,-293,4343,-293,4343,-292,4343,-292,4343,-292,4342,-292,4342,-292,4342,-292,4342,-292,4342,-292,4342,-292,4342,-292,4342,-292,4341,-292,4341,-291,4341,-291,4341,-291,4341,-291,4341,-291,4341,-291,4341,-291,4340,-291,4340,-291,4340,-291,4340,-291,4340,-291,4340,-290,4340,-290,4340,-290,4339,-290,4339,-290,4339,-290,4339,-290,4339,-290,4339,-290,4339,-290,4338,-290,4338,-290,4338,-290,4338,-289,4338,-289,4338,-289,4338,-289,4338,-289,4337,-289,4337,-289,4337,-289,4337,-289,4337,-289,4337,-289,4337,-289,4336,-289,4336,-288,4336,-288,4336,-288,4336,-288,4336,-288,4336,-288,4335,-288,4335,-288,4335,-288,4335,-288,4335,-288,4335,-288,4335,-288,4334,-288,4334,-287,4334,-287,4334,-287,4334,-287,4334,-287,4334,-287,4333,-287,4333,-287,4333,-287,4333,-287,4333,-287,4333,-287,4333,-287,4332,-287,4332,-287,4332,-286,4332,-286,4332,-286,4332,-286,4332,-286,4331,-286,4331,-286,4331,-286,4331,-286,4331,-286,4331,-286,4330,-286,4330,-286,4330,-286,4330,-286,4330,-286,4330,-286,4330,-286,4329,-285,4329,-285,4329,-285,4329,-285,4329,-285,4329,-285,4329,-285,4328,-285,4328,-285,4328,-285,4328,-285,4328,-285,4328,-285,4327,-285,4327,-285,4327,-285,4327,-285,4327,-285,4327,-285,4326,-285,4326,-285,4326,-285,4326,-284,4326,-284,4326,-284,4326,-284,4325,-284,4325,-284,4325,-284,4325,-284,4325,-284,4325,-284,4324,-284,4324,-284,4324,-284,4324,-284,4324,-284,4324,-284,4323,-284,4323,-284,4323,-284,4323,-284,4323,-284,4323,-284,4322,-284,4322,-284,4322,-284,4322,-284,4322,-284,4322,-284,4321,-284,4321,-284,4321,-284,4321,-284,4321,-284,4320,-284,4320,-284,4320,-284,4320,-284,4320,-284,4320,-284,4319,-284,4319,-284,4319,-284,4319,-284,4319,-284,4319,-284,4318,-284,4318,-284,4318,-284,4318,-284,4318,-284,4317,-284,4317,-284,4317,-284,4317,-284,4317,-284,4317,-284,4316,-284,4316,-284,4316,-284,4316,-284,4316,-284,4316,-284,4315,-284,4315,-284,4315,-284,4315,-284,4315,-284,4314,-284,4314,-284,4314,-284,4314,-284,4314,-284,4314,-284,4313,-284,4313,-284,4313,-285,4313,-285,4313,-285,4312,-285,4312,-285,4312,-285,4312,-285,4312,-285,4312,-285,4311,-285,4311,-285,4311,-285,4311,-285,4311,-285,4310,-285,4310,-285,4310,-285,4310,-286,4310,-286,4310,-286,4309,-286,4309,-286,4309,-286,4309,-286,4309,-286,4309,-286,4308,-286,4308,-286,4308,-286,4308,-287,4308,-287,4308,-287,4307,-287,4307,-287,4307,-287,4307,-287,4307,-287,4307,-287,4306,-287,4306,-287,4306,-288,4306,-288,4306,-288,4306,-288,4305,-288,4305,-288,4305,-288,4305,-288,4305,-288,4305,-289,4304,-289,4304,-289,4304,-289,4304,-289,4304,-289,4304,-289,4303,-289,4303,-289,4303,-290,4303,-290,4303,-290,4303,-290,4303,-290,4302,-290,4302,-290,4302,-290,4302,-291,4302,-291,4302,-291,4302,-291,4301,-291,4301,-291,4301,-291,4301,-291,4301,-292,4301,-292,4301,-292,4300,-292,4300,-292,4300,-292,4300,-292,4300,-292,4300,-293,4300,-293,4299,-293,4299,-293,4299,-293,4299,-293,4299,-293,4299,-294,4299,-294,4299,-294,4298,-294,4298,-294,4298,-294,4298,-294,4298,-295,4298,-295,4298,-295,4298,-295,4297,-295,4297,-295,4297,-295,4297,-296,4297,-296,4297,-296,4297,-296,4297,-296,4296,-296,4296,-297,4296,-297,4296,-297,4296,-297,4296,-297,4296,-297,4296,-297,4295,-298,4295,-298,4295,-298,4295,-298,4295,-298,4295,-298,4295,-298,4295,-299,4295,-299,4294,-299,4294,-299,4294,-299,4294,-299,4294,-300,4294,-300,4294,-300,4294,-300,4294,-300,4294,-300,4293,-300,4293,-301,4293,-301,4293,-301,4293,-301,4293,-301,4293,-301,4293,-302,4293,-302,4292,-302,4292,-302,4292,-302,4292,-302,4292,-302,4292,-303,4292,-303,4292,-303,4292,-303,4292,-303,4292,-303,4291,-304,4291,-304,4291,-304,4291,-304,4291,-304,4291,-304,4291,-305,4291,-305,4291,-305,4291,-305,4290,-305,4290,-305,4290,-306,4290,-306,4290,-306,4290,-306,4290,-306,4290,-306,4290,-306,4290,-307,4290,-307,4289,-307,4289,-307,4289,-307,4289,-307,4289,-308,4289,-308,4289,-308,4289,-308,4289,-308,4289,-308,4289,-309,4289,-309,4288,-309,4288,-309,4288,-309,4288,-309,4288,-310,4288,-310,4288,-310,4288,-310,4288,-310,4288,-310,4288,-311,4288,-311,4287,-311,4287,-311,4287,-311,4287,-311,4287,-312,4287,-312,4287,-312,4287,-312,4287,-312,4287,-312,4287,-313,4287,-313,4287,-313,4286,-313,4286,-313,4286,-313,4286,-313,4286,-314,4286,-314,4286,-314,4286,-314,4286,-314,4286,-314,4286,-315,4286,-315,4286,-315,4286,-315,4285,-315,4285,-315,4285,-316,4285,-316,4285,-316,4285,-316,4285,-316,4285,-316,4285,-317,4285,-317,4285,-317,4285,-317,4285,-317,4285,-317,4284,-318,4284,-318,4284,-318,4284,-318,4284,-318,4284,-318,4284,-319,4284,-319,4284,-319,4284,-319,4284,-319,4284,-319,4284,-320,4284,-320,4284,-320,4283,-320,4283,-320,4283,-320,4283,-321,4283,-321,4283,-321,4283,-321,4283,-321,4283,-321,4283,-322,4283,-322,4283,-322,4283,-322,4283,-322,4283,-322,4283,-323,4282,-323,4282,-323,4282,-323,4282,-323,4282,-323,4282,-324,4282,-324,4282,-324,4282,-324,4282,-324,4282,-324,4282,-325,4282,-325,4282,-325,4282,-325,4282,-325,4282,-325,4281,-326,4281,-326,4281,-326,4281,-326,4281,-326,4281,-326,4281,-327,4281,-327,4281,-327,4281,-327,4281,-327,4281,-327,4281,-328,4281,-328,4281,-328,4281,-328,4281,-328,4280,-328,4280,-328,4280,-329,4280,-329,4280,-329,4280,-329,4280,-329,4280,-329,4280,-330,4280,-330,4280,-330,4280,-330,4280,-330,4280,-330,4280,-331,4280,-331,4280,-331,4280,-331,4279,-331,4279,-331,4279,-332,4279,-332,4279,-332,4279,-332,4279,-332,4279,-332,4279,-333,4279,-333,4279,-333,4279,-333,4279,-333,4279,-333,4279,-334,4279,-334,4279,-334,4279,-334,4279,-334,4278,-334,4278,-335,4278,-335,4278,-335,4278,-335,4278,-335,4278,-335,4278,-336,4278,-336,4278,-336,4278,-336,4278,-336,4278,-336,4278,-337,4278,-337,4278,-337,4278,-337,4278,-337,4278,-337,4278,-338,4277,-338,4277,-338,4277,-338,4277,-338,4277,-338,4277,-339,4277,-339,4277,-339,4277,-339,4277,-339,4277,-339,4277,-340,4277,-340,4277,-340,4277,-340,4277,-340,4277,-340,4277,-341,4277,-341,4277,-341,4277,-341,4277,-341,4276,-341,4276,-342,4276,-342,4276,-342,4276,-342,4276,-342,4276,-342,4276,-343,4276,-343,4276,-343,4276,-343,4276,-343,4276,-344,4276,-344,4276,-344,4276,-344,4276,-344,4276,-344,4276,-345,4276,-345,4276,-345,4276,-345,4275,-345,4275,-345,4275,-346,4275,-346,4275,-346,4275,-346,4275,-346,4275,-346,4275,-347,4275,-347,4275,-347,4275,-347,4275,-347,4275,-347,4275,-348,4275,-348,4275,-348,4275,-348,4275,-348,4275,-348,4275,-349,4275,-349,4275,-349,4274,-349,4274,-349,4274,-349,4274,-350,4274,-350,4274,-350,4274,-350,4274,-350,4274,-350,4274,-351,4274,-351,4274,-351,4274,-351,4274,-351,4274,-351,4274,-352,4274,-352,4274,-352,4274,-352,4274,-352,4274,-352,4274,-353,4274,-353,4274,-353,4274,-353,4273,-353,4273,-353,4273,-354,4273,-354,4273,-354,4273,-354,4273,-354,4273,-354,4273,-355,4273,-355,4273,-355,4273,-355,4273,-355,4273,-355,4273,-356,4273,-356,4273,-356,4273,-356,4273,-356,4273,-356,4273,-357,4273,-357,4273,-357,4273,-357,4273,-357,4272,-357,4272,-358,4272,-358,4272,-358,4272,-358,4272,-358,4272,-358,4272,-359,4272,-359,4272,-359,4272,-359,4272,-359,4272,-359,4272,-360,4272,-360,4272,-360,4272,-360,4272,-360,4272,-360,4272,-361,4272,-361,4272,-361,4272,-361,4272,-361,4272,-361,4272,-362,4272,-362,4272,-362,4271,-362,4271,-362,4271,-362,4271,-363,4271,-363,4271,-363,4271,-363,4271,-363,4271,-363,4271,-364,4271,-364,4271,-364,4271,-364,4271,-364,4271,-364m4271,-364l4267,-366m4271,-364l4267,-366m4271,-364l4267,-366m4271,-364l4267,-366m4271,-364l4267,-366m4271,-364l4267,-366m4271,-364l4267,-366m4271,-364l4267,-366m4271,-364l4267,-366m4271,-364l4267,-366m4271,-364l4267,-366m4271,-364l4267,-366m4271,-364l4267,-366m4271,-364l4267,-366m4271,-364l4267,-366m4271,-364l4267,-366m4271,-364l4267,-366m4271,-364l4267,-366m4271,-364l4267,-366m4271,-364l4267,-366m4271,-364l4267,-366e">
              <v:path arrowok="t"/>
              <v:fill on="f" focussize="0,0"/>
              <v:stroke weight="0.566929133858268pt" color="#231916"/>
              <v:imagedata o:title=""/>
              <o:lock v:ext="edit"/>
            </v:shape>
            <v:shape id="docshape22" o:spid="_x0000_s1086" o:spt="75" type="#_x0000_t75" style="position:absolute;left:4240;top:-1093;height:206;width:420;" filled="f" stroked="f" coordsize="21600,21600">
              <v:path/>
              <v:fill on="f" focussize="0,0"/>
              <v:stroke on="f"/>
              <v:imagedata r:id="rId13" o:title=""/>
              <o:lock v:ext="edit" aspectratio="t"/>
            </v:shape>
            <v:shape id="docshape23" o:spid="_x0000_s1087" style="position:absolute;left:4219;top:-1036;height:760;width:435;" filled="f" stroked="t" coordorigin="4219,-1036" coordsize="435,760" path="m4389,-939l4267,-366m4389,-939l4267,-366m4389,-939l4267,-366m4389,-939l4267,-366m4389,-939l4267,-366m4389,-939l4267,-366m4389,-939l4267,-366m4389,-939l4267,-366m4389,-939l4267,-366m4389,-939l4267,-366m4389,-939l4267,-366m4389,-939l4267,-366m4389,-939l4267,-366m4389,-939l4267,-366m4389,-939l4267,-366m4389,-939l4267,-366m4389,-939l4267,-366m4389,-939l4267,-366m4389,-939l4267,-366m4389,-939l4267,-366m4389,-939l4267,-366m4379,-323l4501,-896m4379,-323l4501,-896m4379,-323l4501,-896m4379,-323l4501,-896m4379,-323l4501,-896m4379,-323l4501,-896m4379,-323l4501,-896m4379,-323l4501,-896m4379,-323l4501,-896m4379,-323l4501,-896m4379,-323l4501,-896m4379,-323l4501,-896m4379,-323l4501,-896m4379,-323l4501,-896m4379,-323l4501,-896m4379,-323l4501,-896m4379,-323l4501,-896m4379,-323l4501,-896m4379,-323l4501,-896m4379,-323l4501,-896m4379,-323l4501,-896m4379,-323l4375,-325m4379,-323l4375,-325m4379,-323l4375,-325m4379,-323l4375,-325m4379,-323l4375,-325m4379,-323l4375,-325m4379,-323l4375,-325m4379,-323l4375,-325m4379,-323l4375,-325m4379,-323l4375,-325m4379,-323l4375,-325m4379,-323l4375,-325m4379,-323l4375,-325m4379,-323l4375,-325m4379,-323l4375,-325m4379,-323l4375,-325m4379,-323l4375,-325m4379,-323l4375,-325m4379,-323l4375,-325m4379,-323l4375,-325m4379,-323l4375,-325m4543,-894l4421,-321m4543,-894l4421,-321m4543,-894l4421,-321m4543,-894l4421,-321m4543,-894l4421,-321m4543,-894l4421,-321m4543,-894l4421,-321m4543,-894l4421,-321m4543,-894l4421,-321m4543,-894l4421,-321m4543,-894l4421,-321m4543,-894l4421,-321m4543,-894l4421,-321m4543,-894l4421,-321m4543,-894l4421,-321m4543,-894l4421,-321m4543,-894l4421,-321m4543,-894l4421,-321m4543,-894l4421,-321m4543,-894l4421,-321m4543,-894l4421,-321m4379,-323l4389,-322,4400,-321,4410,-321,4421,-321m4513,-350l4513,-350,4513,-350,4513,-350,4513,-350,4513,-350,4513,-349,4513,-349,4512,-349,4512,-349,4512,-349,4512,-349,4512,-349,4512,-348,4512,-348,4512,-348,4512,-348,4512,-348,4512,-348,4512,-347,4511,-347,4511,-347,4511,-347,4511,-347,4511,-347,4511,-346,4511,-346,4511,-346,4511,-346,4511,-346,4511,-346,4511,-346,4510,-345,4510,-345,4510,-345,4510,-345,4510,-345,4510,-345,4510,-344,4510,-344,4510,-344,4510,-344,4510,-344,4509,-344,4509,-343,4509,-343,4509,-343,4509,-343,4509,-343,4509,-343,4509,-343,4509,-342,4509,-342,4509,-342,4509,-342,4508,-342,4508,-342,4508,-341,4508,-341,4508,-341,4508,-341,4508,-341,4508,-341,4508,-341,4508,-340,4508,-340,4507,-340,4507,-340,4507,-340,4507,-340,4507,-339,4507,-339,4507,-339,4507,-339,4507,-339,4507,-339,4507,-338,4507,-338,4506,-338,4506,-338,4506,-338,4506,-338,4506,-338,4506,-337,4506,-337,4506,-337,4506,-337,4506,-337,4506,-337,4505,-336,4505,-336,4505,-336,4505,-336,4505,-336,4505,-336,4505,-335,4505,-335,4505,-335,4505,-335,4505,-335,4504,-335,4504,-335,4504,-334,4504,-334,4504,-334,4504,-334,4504,-334,4504,-334,4504,-333,4504,-333,4504,-333,4503,-333,4503,-333,4503,-333,4503,-333,4503,-332,4503,-332,4503,-332,4503,-332,4503,-332,4503,-332,4503,-331,4502,-331,4502,-331,4502,-331,4502,-331,4502,-331,4502,-330,4502,-330,4502,-330,4502,-330,4502,-330,4502,-330,4501,-330,4501,-329,4501,-329,4501,-329,4501,-329,4501,-329,4501,-329,4501,-328,4501,-328,4501,-328,4501,-328,4500,-328,4500,-328,4500,-328,4500,-327,4500,-327,4500,-327,4500,-327,4500,-327,4500,-327,4500,-326,4500,-326,4499,-326,4499,-326,4499,-326,4499,-326,4499,-325,4499,-325,4499,-325,4499,-325,4499,-325,4499,-325,4499,-325,4498,-324,4498,-324,4498,-324,4498,-324,4498,-324,4498,-324,4498,-323,4498,-323,4498,-323,4498,-323,4497,-323,4497,-323,4497,-323,4497,-322,4497,-322,4497,-322,4497,-322,4497,-322,4497,-322,4497,-321,4497,-321,4496,-321,4496,-321,4496,-321,4496,-321,4496,-321,4496,-320,4496,-320,4496,-320,4496,-320,4496,-320,4495,-320,4495,-319,4495,-319,4495,-319,4495,-319,4495,-319,4495,-319,4495,-318,4495,-318,4495,-318,4494,-318,4494,-318,4494,-318,4494,-318,4494,-317,4494,-317,4494,-317,4494,-317,4494,-317,4494,-317,4494,-316,4493,-316,4493,-316,4493,-316,4493,-316,4493,-316,4493,-316,4493,-315,4493,-315,4493,-315,4493,-315,4492,-315,4492,-315,4492,-314,4492,-314,4492,-314,4492,-314,4492,-314,4492,-314,4492,-314,4492,-313,4491,-313,4491,-313,4491,-313,4491,-313,4491,-313,4491,-312,4491,-312,4491,-312,4491,-312,4491,-312,4490,-312,4490,-312,4490,-311,4490,-311,4490,-311,4490,-311,4490,-311,4490,-311,4490,-310,4489,-310,4489,-310,4489,-310,4489,-310,4489,-310,4489,-310,4489,-309,4489,-309,4489,-309,4489,-309,4488,-309,4488,-309,4488,-309,4488,-308,4488,-308,4488,-308,4488,-308,4488,-308,4488,-308,4488,-307,4487,-307,4487,-307,4487,-307,4487,-307,4487,-307,4487,-307,4487,-306,4487,-306,4487,-306,4486,-306,4486,-306,4486,-306,4486,-305,4486,-305,4486,-305,4486,-305,4486,-305,4486,-305,4485,-305,4485,-304,4485,-304,4485,-304,4485,-304,4485,-304,4485,-304,4485,-303,4485,-303,4484,-303,4484,-303,4484,-303,4484,-303,4484,-303,4484,-302,4484,-302,4484,-302,4484,-302,4484,-302,4483,-302,4483,-302,4483,-301,4483,-301,4483,-301,4483,-301,4483,-301,4483,-301,4482,-300,4482,-300,4482,-300,4482,-300,4482,-300,4482,-300,4482,-300,4482,-299,4482,-299,4481,-299,4481,-299,4481,-299,4481,-299,4481,-299,4481,-298,4481,-298,4481,-298,4481,-298,4480,-298,4480,-298,4480,-297,4480,-297,4480,-297,4480,-297,4480,-297,4480,-297,4479,-297,4479,-296,4479,-296,4479,-296,4479,-296,4479,-296,4479,-296,4479,-296,4479,-295,4478,-295,4478,-295,4478,-295,4478,-295,4478,-295,4478,-295,4478,-294,4478,-294,4477,-294,4477,-294,4477,-294,4477,-294,4477,-293,4477,-293,4477,-293,4477,-293,4476,-293,4476,-293,4476,-293,4476,-292,4476,-292,4476,-292,4476,-292,4476,-292,4475,-292,4475,-292,4475,-291,4475,-291,4475,-291,4475,-291,4475,-291,4474,-291,4474,-291,4474,-290,4474,-290,4474,-290,4474,-290,4474,-290,4474,-290,4473,-290,4473,-289,4473,-289,4473,-289,4473,-289,4473,-289,4473,-289,4473,-289,4472,-288,4472,-288,4472,-288,4472,-288,4472,-288,4472,-288,4472,-288,4471,-288,4471,-287,4471,-287,4471,-287,4471,-287,4471,-287,4471,-287,4471,-287,4470,-286,4470,-286,4470,-286,4470,-286,4470,-286,4470,-286,4470,-286,4469,-286,4469,-285,4469,-285,4469,-285,4469,-285,4469,-285,4469,-285,4468,-285,4468,-285,4468,-284,4468,-284,4468,-284,4468,-284,4468,-284,4467,-284,4467,-284,4467,-284,4467,-283,4467,-283,4467,-283,4467,-283,4466,-283,4466,-283,4466,-283,4466,-283,4466,-282,4466,-282,4466,-282,4465,-282,4465,-282,4465,-282,4465,-282,4465,-282,4465,-282,4464,-281,4464,-281,4464,-281,4464,-281,4464,-281,4464,-281,4464,-281,4463,-281,4463,-281,4463,-280,4463,-280,4463,-280,4463,-280,4462,-280,4462,-280,4462,-280,4462,-280,4462,-280,4462,-280,4462,-279,4461,-279,4461,-279,4461,-279,4461,-279,4461,-279,4461,-279,4460,-279,4460,-279,4460,-279,4460,-279,4460,-279,4460,-278,4460,-278,4459,-278,4459,-278,4459,-278,4459,-278,4459,-278,4459,-278,4458,-278,4458,-278,4458,-278,4458,-278,4458,-278,4458,-277,4458,-277,4457,-277,4457,-277,4457,-277,4457,-277,4457,-277,4457,-277,4456,-277,4456,-277,4456,-277,4456,-277,4456,-277,4456,-277,4456,-277,4455,-277,4455,-277,4455,-277,4455,-277,4455,-277,4455,-276,4455,-276,4454,-276,4454,-276,4454,-276,4454,-276,4454,-276,4454,-276,4454,-276,4453,-276,4453,-276,4453,-276,4453,-276,4453,-276,4453,-276,4453,-276,4452,-276,4452,-276,4452,-276,4452,-276,4452,-276,4452,-276,4452,-276,4451,-276,4451,-276,4451,-276,4451,-276,4451,-276,4451,-276,4451,-276,4450,-276,4450,-276,4450,-276,4450,-276,4450,-276,4450,-276,4450,-276,4450,-276,4449,-276,4449,-276,4449,-276,4449,-276,4449,-276,4449,-276,4449,-276,4449,-276,4448,-276,4448,-276,4448,-276,4448,-276,4448,-276,4448,-276,4448,-276,4448,-276,4448,-277,4447,-277,4447,-277,4447,-277,4447,-277,4447,-277,4447,-277,4447,-277,4447,-277,4446,-277,4446,-277,4446,-277,4446,-277,4446,-277,4446,-277,4446,-277,4446,-277,4446,-277,4446,-277,4445,-277,4445,-277,4445,-277,4445,-277,4445,-277,4445,-278,4445,-278,4445,-278,4445,-278,4444,-278,4444,-278,4444,-278,4444,-278,4444,-278,4444,-278,4444,-278,4444,-278,4444,-278,4444,-278,4444,-278,4443,-278,4443,-278,4443,-279,4443,-279,4443,-279,4443,-279,4443,-279,4443,-279,4443,-279,4443,-279,4442,-279,4442,-279,4442,-279,4442,-279,4442,-279,4442,-279,4442,-279,4442,-280,4442,-280,4442,-280,4442,-280,4442,-280,4441,-280,4441,-280,4441,-280,4441,-280,4441,-280,4441,-280,4441,-280,4441,-280,4441,-280,4441,-281,4441,-281,4441,-281,4440,-281,4440,-281,4440,-281,4440,-281,4440,-281,4440,-281,4440,-281,4440,-281,4440,-281,4440,-282,4440,-282,4440,-282,4440,-282,4439,-282,4439,-282,4439,-282,4439,-282,4439,-282,4439,-282,4439,-282,4439,-282,4439,-283,4439,-283,4439,-283,4439,-283,4439,-283,4439,-283,4438,-283,4438,-283,4438,-283,4438,-283,4438,-283,4438,-284,4438,-284,4438,-284,4438,-284,4438,-284,4438,-284,4438,-284,4438,-284,4438,-284,4437,-284,4437,-284,4437,-285,4437,-285,4437,-285,4437,-285,4437,-285,4437,-285,4437,-285,4437,-285,4437,-285,4437,-285,4437,-285,4437,-286,4437,-286,4437,-286,4436,-286,4436,-286,4436,-286,4436,-286,4436,-286,4436,-286,4436,-286,4436,-287,4436,-287,4436,-287,4436,-287,4436,-287,4436,-287,4436,-287,4436,-287,4436,-287,4435,-287,4435,-287,4435,-288,4435,-288,4435,-288,4435,-288,4435,-288,4435,-288,4435,-288,4435,-288,4435,-288,4435,-288,4435,-289,4435,-289,4435,-289,4435,-289,4435,-289,4435,-289,4434,-289,4434,-289,4434,-289,4434,-289,4434,-290,4434,-290,4434,-290,4434,-290,4434,-290,4434,-290,4434,-290,4434,-290,4434,-290,4434,-291,4434,-291,4434,-291,4434,-291,4434,-291,4434,-291,4433,-291,4433,-291,4433,-291,4433,-291,4433,-292,4433,-292,4433,-292,4433,-292,4433,-292,4433,-292,4433,-292,4433,-292,4433,-292,4433,-293,4433,-293,4433,-293,4433,-293,4433,-293,4433,-293,4433,-293,4433,-293,4432,-293,4432,-293,4432,-294,4432,-294,4432,-294,4432,-294,4432,-294,4432,-294,4432,-294,4432,-294,4432,-294,4432,-295,4432,-295,4432,-295,4432,-295,4432,-295,4432,-295,4432,-295,4432,-295,4432,-295,4432,-296,4432,-296,4431,-296,4431,-296,4431,-296,4431,-296,4431,-296,4431,-296,4431,-296,4431,-297,4431,-297,4431,-297,4431,-297,4431,-297,4431,-297,4431,-297,4431,-297,4431,-297,4431,-298,4431,-298,4431,-298,4431,-298,4431,-298,4431,-298,4431,-298,4430,-298,4430,-298,4430,-299,4430,-299,4430,-299,4430,-299,4430,-299,4430,-299,4430,-299,4430,-299,4430,-299,4430,-300,4430,-300,4430,-300,4430,-300,4430,-300,4430,-300,4430,-300,4430,-300,4430,-300,4430,-301,4430,-301,4430,-301,4430,-301,4430,-301,4429,-301,4429,-301,4429,-301,4429,-302,4429,-302,4429,-302,4429,-302,4429,-302,4429,-302,4429,-302,4429,-302,4429,-302,4429,-303,4429,-303,4429,-303,4429,-303,4429,-303,4429,-303,4429,-303,4429,-303,4429,-303,4429,-304,4429,-304,4429,-304,4429,-304,4429,-304,4429,-304,4428,-304,4428,-304,4428,-305,4428,-305,4428,-305,4428,-305,4428,-305,4428,-305,4428,-305,4428,-305,4428,-305,4428,-306,4428,-306,4428,-306,4428,-306,4428,-306,4428,-306,4428,-306,4428,-306,4428,-307,4428,-307,4428,-307,4428,-307,4428,-307,4428,-307,4428,-307,4428,-307,4428,-307,4428,-308,4428,-308,4427,-308,4427,-308,4427,-308,4427,-308,4427,-308,4427,-308,4427,-309,4427,-309,4427,-309,4427,-309,4427,-309,4427,-309,4427,-309,4427,-309,4427,-310,4427,-310,4427,-310,4427,-310,4427,-310,4427,-310,4427,-310,4427,-310,4427,-310,4427,-311,4427,-311,4427,-311,4427,-311,4427,-311,4427,-311,4427,-311,4427,-311,4426,-312,4426,-312,4426,-312,4426,-312,4426,-312,4426,-312,4426,-312,4426,-312,4426,-313,4426,-313,4426,-313,4426,-313,4426,-313,4426,-313,4426,-313,4426,-313,4426,-314,4426,-314,4426,-314,4426,-314,4426,-314,4426,-314,4426,-314,4426,-314,4426,-314,4426,-315,4426,-315,4426,-315,4426,-315,4426,-315,4426,-315,4426,-315,4426,-315,4426,-316,4425,-316,4425,-316,4425,-316,4425,-316,4425,-316,4425,-316,4425,-316,4425,-317,4425,-317,4425,-317,4425,-317,4425,-317,4425,-317,4425,-317,4425,-317,4425,-318,4425,-318,4425,-318,4425,-318,4425,-318,4425,-318,4425,-318,4425,-318,4425,-319,4425,-319,4425,-319,4425,-319,4425,-319,4425,-319,4425,-319,4425,-319,4425,-320,4425,-320,4425,-320,4425,-320,4425,-320,4425,-320,4424,-320,4424,-320,4424,-321,4424,-321,4424,-321,4424,-321,4424,-321,4424,-321,4424,-321,4424,-321,4424,-322,4424,-322,4424,-322m4424,-322l4421,-321m4424,-322l4421,-321m4424,-322l4421,-321m4424,-322l4421,-321m4424,-322l4421,-321m4424,-322l4421,-321m4424,-322l4421,-321m4424,-322l4421,-321m4424,-322l4421,-321m4424,-322l4421,-321m4424,-322l4421,-321m4424,-322l4421,-321m4424,-322l4421,-321m4424,-322l4421,-321m4424,-322l4421,-321m4424,-322l4421,-321m4424,-322l4421,-321m4424,-322l4421,-321m4424,-322l4421,-321m4424,-322l4421,-321m4424,-322l4421,-321m4516,-351l4638,-924m4516,-351l4638,-924m4516,-351l4638,-924m4516,-351l4638,-924m4516,-351l4638,-924m4516,-351l4638,-924m4516,-351l4638,-924m4516,-351l4638,-924m4516,-351l4638,-924m4516,-351l4638,-924m4516,-351l4638,-924m4516,-351l4638,-924m4516,-351l4638,-924m4516,-351l4638,-924m4516,-351l4638,-924m4516,-351l4638,-924m4516,-351l4638,-924m4516,-351l4638,-924m4516,-351l4638,-924m4516,-351l4638,-924m4516,-351l4638,-924m4516,-351l4513,-350m4516,-351l4513,-350m4516,-351l4513,-350m4516,-351l4513,-350m4516,-351l4513,-350m4516,-351l4513,-350m4516,-351l4513,-350m4516,-351l4513,-350m4516,-351l4513,-350m4516,-351l4513,-350m4516,-351l4513,-350m4516,-351l4513,-350m4516,-351l4513,-350m4516,-351l4513,-350m4516,-351l4513,-350m4516,-351l4513,-350m4516,-351l4513,-350m4516,-351l4513,-350m4516,-351l4513,-350m4516,-351l4513,-350m4516,-351l4513,-350m4241,-389l4249,-381,4258,-373,4267,-366m4241,-389l4363,-962m4241,-389l4363,-962m4241,-389l4363,-962m4241,-389l4363,-962m4241,-389l4363,-962m4241,-389l4363,-962m4241,-389l4363,-962m4241,-389l4363,-962m4241,-389l4363,-962m4241,-389l4363,-962m4241,-389l4363,-962m4241,-389l4363,-962m4241,-389l4363,-962m4241,-389l4363,-962m4241,-389l4363,-962m4241,-389l4363,-962m4241,-389l4363,-962m4241,-389l4363,-962m4241,-389l4363,-962m4241,-389l4363,-962m4241,-389l4363,-962m4241,-392l4241,-392,4241,-392,4241,-392,4241,-391,4241,-391,4240,-391,4240,-391,4240,-391,4240,-391,4240,-391,4240,-391,4240,-391,4240,-391,4240,-390,4240,-390,4240,-390,4240,-390,4240,-390,4240,-390,4240,-390,4240,-390,4240,-390,4240,-390,4240,-389,4240,-389,4240,-389,4240,-389,4240,-389,4240,-389,4240,-389,4240,-389,4239,-389,4239,-389,4239,-389,4239,-388,4239,-388,4239,-388,4239,-388,4239,-388,4239,-388,4239,-388,4239,-388,4239,-388,4239,-388,4239,-387,4239,-387,4239,-387,4239,-387,4239,-387,4239,-387,4239,-387,4239,-387,4239,-387,4239,-387,4239,-387,4239,-386,4238,-386,4238,-386,4238,-386,4238,-386,4238,-386,4238,-386,4238,-386,4238,-386,4238,-386,4238,-385,4238,-385,4238,-385,4238,-385,4238,-385,4238,-385,4238,-385,4238,-385,4238,-385,4238,-385,4238,-385,4238,-384,4238,-384,4238,-384,4238,-384,4238,-384,4237,-384,4237,-384,4237,-384,4237,-384,4237,-384,4237,-384,4237,-383,4237,-383,4237,-383,4237,-383,4237,-383,4237,-383,4237,-383,4237,-383,4237,-383,4237,-383,4237,-383,4237,-382,4237,-382,4237,-382,4237,-382,4237,-382,4237,-382,4237,-382,4237,-382,4237,-382,4236,-382,4236,-382,4236,-381,4236,-381,4236,-381,4236,-381,4236,-381,4236,-381,4236,-381,4236,-381,4236,-381,4236,-381,4236,-381,4236,-380,4236,-380,4236,-380,4236,-380,4236,-380,4236,-380,4236,-380,4236,-380,4236,-380,4236,-380,4236,-380,4236,-379,4235,-379,4235,-379,4235,-379,4235,-379,4235,-379,4235,-379,4235,-379,4235,-379,4235,-379,4235,-379,4235,-379,4235,-378,4235,-378,4235,-378,4235,-378,4235,-378,4235,-378,4235,-378,4235,-378,4235,-378,4235,-378,4235,-378,4235,-377,4235,-377,4235,-377,4234,-377,4234,-377,4234,-377,4234,-377,4234,-377,4234,-377,4234,-377,4234,-377,4234,-377,4234,-376,4234,-376,4234,-376,4234,-376,4234,-376,4234,-376,4234,-376,4234,-376,4234,-376,4234,-376,4234,-376,4234,-376,4234,-375,4234,-375,4234,-375,4234,-375,4233,-375,4233,-375,4233,-375,4233,-375,4233,-375,4233,-375,4233,-375,4233,-375,4233,-374,4233,-374,4233,-374,4233,-374,4233,-374,4233,-374,4233,-374,4233,-374,4233,-374,4233,-374,4233,-374,4233,-374,4233,-374,4233,-373,4233,-373,4233,-373,4233,-373,4232,-373,4232,-373,4232,-373,4232,-373,4232,-373,4232,-373,4232,-373,4232,-373,4232,-372,4232,-372,4232,-372,4232,-372,4232,-372,4232,-372,4232,-372,4232,-372,4232,-372,4232,-372,4232,-372,4232,-372,4232,-372,4232,-372,4232,-371,4232,-371,4232,-371,4231,-371,4231,-371,4231,-371,4231,-371,4231,-371,4231,-371,4231,-371,4231,-371,4231,-371,4231,-371,4231,-370,4231,-370,4231,-370,4231,-370,4231,-370,4231,-370,4231,-370,4231,-370,4231,-370,4231,-370,4231,-370,4231,-370,4231,-370,4231,-370,4231,-369,4230,-369,4230,-369,4230,-369,4230,-369,4230,-369,4230,-369,4230,-369,4230,-369,4230,-369,4230,-369,4230,-369,4230,-369,4230,-369,4230,-368,4230,-368,4230,-368,4230,-368,4230,-368,4230,-368,4230,-368,4230,-368,4230,-368,4230,-368,4230,-368,4229,-368,4229,-368,4229,-368,4229,-368,4229,-368,4229,-367,4229,-367,4229,-367,4229,-367,4229,-367,4229,-367,4229,-367,4229,-367,4229,-367,4229,-367,4229,-367,4229,-367,4229,-367,4229,-367,4229,-367,4229,-367,4229,-366,4229,-366,4229,-366,4229,-366,4228,-366,4228,-366,4228,-366,4228,-366,4228,-366,4228,-366,4228,-366,4228,-366,4228,-366,4228,-366,4228,-366,4228,-366,4228,-366,4228,-365,4228,-365,4228,-365,4228,-365,4228,-365,4228,-365,4228,-365,4228,-365,4228,-365,4228,-365,4228,-365,4227,-365,4227,-365,4227,-365,4227,-365,4227,-365,4227,-365,4227,-365,4227,-365,4227,-364,4227,-364,4227,-364,4227,-364,4227,-364,4227,-364,4227,-364,4227,-364,4227,-364,4227,-364,4227,-364,4227,-364,4227,-364,4227,-364,4227,-364,4227,-364,4227,-364,4226,-364,4226,-364,4226,-364,4226,-364,4226,-364,4226,-363,4226,-363,4226,-363,4226,-363,4226,-363,4226,-363,4226,-363,4226,-363,4226,-363,4226,-363,4226,-363,4226,-363,4226,-363,4226,-363,4226,-363,4226,-363,4226,-363,4226,-363,4226,-363,4225,-363,4225,-363,4225,-363,4225,-363,4225,-363,4225,-363,4225,-363,4225,-363,4225,-363,4225,-363,4225,-363,4225,-362,4225,-362,4225,-362,4225,-362,4225,-362,4225,-362,4225,-362,4225,-362,4225,-362,4225,-362,4225,-362,4225,-362,4225,-362,4224,-362,4224,-362,4224,-362,4224,-362,4224,-362,4224,-362,4224,-362,4224,-362,4224,-362,4224,-362,4224,-362,4224,-362,4224,-362,4224,-362,4224,-362,4224,-362,4224,-362,4224,-362,4224,-362,4224,-362,4224,-362,4224,-362,4224,-362,4224,-362,4223,-362,4223,-362,4223,-362,4223,-362,4223,-362,4223,-362,4223,-362,4223,-362,4223,-362,4223,-362,4223,-362,4223,-362,4223,-362,4223,-362,4223,-362,4223,-362,4223,-362,4223,-362,4223,-362,4223,-362,4223,-362,4223,-362,4223,-362,4223,-362,4223,-362,4223,-362,4222,-362,4222,-363,4222,-363,4222,-363,4222,-363,4222,-363,4222,-363,4222,-363,4222,-363,4222,-363,4222,-363,4222,-363,4222,-363,4222,-363,4222,-363,4222,-363,4222,-363,4222,-363,4222,-363,4222,-363,4222,-363,4222,-363,4222,-363,4222,-364,4222,-364,4222,-364,4222,-364,4221,-364,4221,-364,4221,-364,4221,-364,4221,-364,4221,-364,4221,-364,4221,-364,4221,-364,4221,-364,4221,-364,4221,-365,4221,-365,4221,-365,4221,-365,4221,-365,4221,-365,4221,-365,4221,-365,4221,-365,4221,-365,4221,-365,4221,-366,4221,-366,4221,-366,4221,-366,4221,-366,4221,-366,4221,-366,4221,-366,4221,-366,4221,-367,4220,-367,4220,-367,4220,-367,4220,-367,4220,-367,4220,-367,4220,-367,4220,-367,4220,-368,4220,-368,4220,-368,4220,-368,4220,-368,4220,-368,4220,-368,4220,-369,4220,-369,4220,-369,4220,-369,4220,-369,4220,-369,4220,-369,4220,-369,4220,-370,4220,-370,4220,-370,4220,-370,4220,-370,4220,-370,4220,-371,4220,-371,4220,-371,4220,-371,4220,-371,4220,-371,4220,-371,4220,-372,4220,-372,4220,-372,4220,-372,4220,-372,4220,-372,4220,-373,4220,-373,4220,-373,4220,-373,4220,-373,4220,-373,4220,-374,4220,-374,4220,-374,4220,-374,4220,-374,4220,-374,4220,-375,4220,-375,4219,-375,4219,-375,4219,-375,4219,-375,4219,-376,4219,-376,4219,-376,4219,-376,4219,-376,4219,-376,4219,-377,4219,-377,4219,-377,4219,-377,4219,-377,4219,-377,4219,-378,4219,-378,4219,-378,4219,-378,4219,-378,4219,-379,4219,-379,4219,-379,4219,-379,4219,-379,4219,-380,4219,-380,4219,-380,4219,-380,4219,-380,4219,-380,4219,-381,4219,-381,4219,-381,4219,-381,4219,-381,4219,-382,4219,-382,4219,-382,4219,-382,4219,-382,4219,-382,4219,-383,4219,-383,4219,-383,4219,-383,4219,-383,4219,-384,4219,-384,4219,-384,4219,-384,4219,-384,4219,-385,4219,-385,4219,-385,4219,-385,4219,-385,4219,-385,4219,-386,4219,-386,4219,-386,4219,-386,4219,-386,4219,-387,4219,-387,4219,-387,4219,-387,4219,-387,4219,-388,4219,-388,4219,-388,4219,-388,4219,-388,4219,-389,4219,-389,4219,-389,4219,-389,4219,-389,4219,-389,4219,-390,4219,-390,4219,-390,4219,-390,4219,-390,4219,-391,4219,-391,4219,-391,4219,-391,4219,-391,4219,-392,4219,-392,4220,-392,4220,-392,4220,-392,4220,-393,4220,-393,4220,-393,4220,-393,4220,-393,4220,-394,4220,-394,4220,-394,4220,-394,4220,-394,4220,-394,4220,-395,4220,-395,4220,-395,4220,-395,4220,-395,4220,-396,4220,-396,4220,-396,4220,-396,4220,-396,4220,-397,4220,-397,4220,-397,4220,-397,4220,-397,4220,-398,4220,-398,4220,-398,4220,-398,4220,-398,4220,-399,4220,-399,4220,-399,4220,-399,4220,-399,4220,-399,4220,-400,4220,-400,4220,-400,4220,-400,4220,-400,4220,-401,4220,-401,4220,-401,4220,-401,4220,-401,4220,-402,4220,-402,4220,-402,4220,-402,4220,-402,4220,-403,4220,-403,4220,-403,4220,-403,4220,-403,4220,-403,4220,-404,4220,-404,4220,-404,4220,-404,4220,-404,4220,-405,4220,-405,4220,-405,4220,-405,4220,-405,4220,-406,4220,-406,4220,-406,4220,-406,4220,-406,4220,-407,4220,-407,4220,-407,4220,-407,4220,-407,4220,-407,4220,-408,4220,-408,4220,-408,4220,-408,4220,-408,4220,-409,4220,-409,4220,-409,4220,-409,4220,-409,4221,-410,4221,-410,4221,-410,4221,-410,4221,-410,4221,-411,4221,-411,4221,-411,4221,-411,4221,-411,4221,-411,4221,-412,4221,-412,4221,-412,4221,-412,4221,-412,4221,-413,4221,-413,4221,-413,4221,-413,4221,-413,4221,-414,4221,-414,4221,-414,4221,-414,4221,-414,4221,-415,4221,-415,4221,-415,4221,-415,4221,-415,4221,-415,4221,-416,4221,-416,4221,-416,4221,-416,4221,-416,4221,-417,4221,-417,4221,-417,4221,-417,4221,-417,4221,-418,4221,-418,4221,-418,4221,-418,4221,-418,4221,-419,4221,-419,4221,-419,4221,-419,4221,-419,4221,-419,4221,-420,4221,-420,4221,-420,4221,-420,4221,-420,4221,-421,4221,-421,4221,-421,4221,-421,4221,-421,4221,-422,4221,-422,4221,-422,4222,-422,4222,-422,4222,-422,4222,-423,4222,-423,4222,-423,4222,-423,4222,-423,4222,-424,4222,-424,4222,-424,4222,-424,4222,-424,4222,-425,4222,-425,4222,-425,4222,-425,4222,-425,4222,-426,4222,-426,4222,-426,4222,-426,4222,-426,4222,-426,4222,-427,4222,-427,4222,-427,4222,-427,4222,-427,4222,-428,4222,-428,4222,-428,4222,-428,4222,-428,4222,-429,4222,-429,4222,-429,4222,-429,4222,-429,4222,-429,4222,-430,4222,-430,4222,-430,4222,-430,4222,-430,4222,-431,4222,-431,4222,-431,4222,-431,4222,-431,4222,-432,4222,-432,4222,-432,4222,-432,4222,-432,4222,-432,4222,-433,4222,-433,4223,-433,4223,-433,4223,-433,4223,-434,4223,-434,4223,-434,4223,-434,4223,-434,4223,-435,4223,-435,4223,-435,4223,-435,4223,-435,4223,-435,4223,-436,4223,-436,4223,-436,4223,-436,4223,-436,4223,-437,4223,-437,4223,-437,4223,-437,4223,-437,4223,-438,4223,-438,4223,-438,4223,-438,4223,-438,4223,-438,4223,-439,4223,-439,4223,-439,4223,-439,4223,-439,4223,-440,4223,-440,4223,-440,4223,-440,4223,-440,4223,-441,4223,-441,4223,-441,4223,-441,4223,-441,4223,-441,4223,-442,4223,-442,4223,-442,4223,-442,4223,-442,4223,-443,4223,-443,4223,-443,4224,-443,4224,-443,4224,-444,4224,-444,4224,-444,4224,-444,4224,-444,4224,-444,4224,-445,4224,-445,4224,-445,4224,-445,4224,-445,4224,-446,4224,-446,4224,-446,4224,-446,4224,-446,4224,-447,4224,-447,4224,-447,4224,-447,4224,-447,4224,-447,4224,-448,4224,-448,4224,-448,4224,-448,4224,-448,4224,-449,4224,-449,4224,-449,4224,-449,4224,-449,4224,-450,4224,-450,4224,-450,4224,-450,4224,-450,4224,-450,4224,-451,4224,-451,4224,-451,4224,-451,4224,-451,4224,-452,4224,-452,4224,-452,4224,-452,4224,-452,4224,-453,4225,-453,4225,-453,4225,-453,4225,-453,4225,-453,4225,-454,4225,-454,4225,-454,4225,-454,4225,-454,4225,-455,4225,-455,4225,-455,4225,-455,4225,-455,4225,-455,4225,-456,4225,-456,4225,-456,4225,-456,4225,-456,4225,-457,4225,-457,4225,-457,4225,-457,4225,-457,4225,-458,4225,-458,4225,-458,4225,-458,4225,-458,4225,-458,4225,-459,4225,-459,4225,-459,4225,-459,4225,-459,4225,-460,4225,-460,4225,-460,4225,-460,4225,-460m4225,-460l4225,-463m4225,-460l4225,-463m4225,-460l4225,-463m4225,-460l4225,-463m4225,-460l4225,-463m4225,-460l4225,-463m4225,-460l4225,-463m4225,-460l4225,-463m4225,-460l4225,-463m4225,-460l4225,-463m4225,-460l4225,-463m4225,-460l4225,-463m4225,-460l4225,-463m4225,-460l4225,-463m4225,-460l4225,-463m4225,-460l4225,-463m4225,-460l4225,-463m4225,-460l4225,-463m4225,-460l4225,-463m4225,-460l4225,-463m4225,-460l4225,-463m4347,-1036l4225,-463m4347,-1036l4225,-463m4347,-1036l4225,-463m4347,-1036l4225,-463m4347,-1036l4225,-463m4347,-1036l4225,-463m4347,-1036l4225,-463m4347,-1036l4225,-463m4347,-1036l4225,-463m4347,-1036l4225,-463m4347,-1036l4225,-463m4347,-1036l4225,-463m4347,-1036l4225,-463m4347,-1036l4225,-463m4347,-1036l4225,-463m4347,-1036l4225,-463m4347,-1036l4225,-463m4347,-1036l4225,-463m4347,-1036l4225,-463m4347,-1036l4225,-463m4347,-1036l4225,-463m4241,-389l4241,-392m4241,-389l4241,-392m4241,-389l4241,-392m4241,-389l4241,-392m4241,-389l4241,-392m4241,-389l4241,-392m4241,-389l4241,-392m4241,-389l4241,-392m4241,-389l4241,-392m4241,-389l4241,-392m4241,-389l4241,-392m4241,-389l4241,-392m4241,-389l4241,-392m4241,-389l4241,-392m4241,-389l4241,-392m4241,-389l4241,-392m4241,-389l4241,-392m4241,-389l4241,-392m4241,-389l4241,-392m4241,-389l4241,-392m4241,-389l4241,-392m4654,-945l4532,-373m4654,-945l4532,-373m4654,-945l4532,-373m4654,-945l4532,-373m4654,-945l4532,-373m4654,-945l4532,-373m4654,-945l4532,-373m4654,-945l4532,-373m4654,-945l4532,-373m4654,-945l4532,-373m4654,-945l4532,-373m4654,-945l4532,-373m4654,-945l4532,-373m4654,-945l4532,-373m4654,-945l4532,-373m4654,-945l4532,-373m4654,-945l4532,-373m4654,-945l4532,-373m4654,-945l4532,-373m4654,-945l4532,-373m4654,-945l4532,-373m4516,-351l4523,-357,4528,-365,4532,-373e">
              <v:path arrowok="t"/>
              <v:fill on="f" focussize="0,0"/>
              <v:stroke weight="0.566929133858268pt" color="#231916"/>
              <v:imagedata o:title=""/>
              <o:lock v:ext="edit"/>
            </v:shape>
            <v:shape id="docshape24" o:spid="_x0000_s1088" o:spt="75" type="#_x0000_t75" style="position:absolute;left:4150;top:-244;height:256;width:326;" filled="f" stroked="f" coordsize="21600,21600">
              <v:path/>
              <v:fill on="f" focussize="0,0"/>
              <v:stroke on="f"/>
              <v:imagedata r:id="rId14" o:title=""/>
              <o:lock v:ext="edit" aspectratio="t"/>
            </v:shape>
            <v:shape id="docshape25" o:spid="_x0000_s1089" style="position:absolute;left:4109;top:682;height:78;width:111;" filled="f" stroked="t" coordorigin="4110,682" coordsize="111,78" path="m4154,756l4154,756,4154,755,4154,755,4154,755,4155,754,4155,754,4155,753,4155,753,4155,753,4155,752,4155,752,4156,751,4156,751,4156,751,4156,750,4156,750,4156,749,4156,749,4157,749,4157,748,4157,748,4157,747,4157,747,4157,747,4157,746,4158,746,4158,746,4158,745,4158,745,4158,744,4158,744,4158,744,4158,743,4159,743,4159,742,4159,742,4159,742,4159,741,4159,741,4159,740,4159,740,4160,740,4160,739,4160,739,4160,738,4160,738,4160,738,4160,737,4160,737,4161,737,4161,736,4161,736,4161,735,4161,735,4161,735,4161,734,4161,734,4162,733,4162,733,4162,733,4162,732,4162,732,4162,732,4162,731,4162,731,4162,730,4163,730,4163,730,4163,729,4163,729,4163,729,4163,728,4163,728,4163,727,4163,727,4163,727,4164,726,4164,726,4164,726,4164,725,4164,725,4164,724,4164,724,4164,724,4164,723,4165,723,4165,723,4165,722,4165,722,4165,722,4165,721,4165,721,4165,721,4165,720,4165,720,4165,719,4166,719,4166,719,4166,718,4166,718,4166,718,4166,717,4166,717,4166,717,4166,716,4166,716,4166,716,4166,715,4167,715,4167,715,4167,714,4167,714,4167,714,4167,713,4167,713,4167,713,4167,712,4167,712,4167,711,4167,711,4168,711,4168,710,4168,710,4168,710,4168,710,4168,709,4168,709,4168,709m4143,760l4147,759,4151,758,4154,756m4143,760l4143,758,4143,756,4142,755,4142,753,4142,751,4142,750,4142,748,4142,746,4141,745,4141,743,4141,741,4141,740,4140,738,4140,737,4140,735,4140,733,4139,732,4139,730,4139,729,4139,727,4138,726,4138,724,4138,723,4138,721,4137,720,4137,718,4137,717,4136,716,4136,714,4136,713,4136,712,4135,710,4135,709,4135,708,4134,707,4134,705,4134,704,4133,703,4133,702,4133,701,4132,700,4132,699,4132,698,4131,697,4131,696,4130,695,4130,694,4130,693,4129,692,4129,692,4129,691,4128,690,4128,689,4128,689,4127,688,4127,687,4127,687,4126,686,4126,686,4125,685,4125,685,4125,685,4124,684,4124,684,4124,684,4123,683,4123,683,4123,683,4122,683,4122,683,4122,682,4121,682,4121,682,4121,682,4120,682,4120,683,4120,683,4119,683,4119,683,4119,683,4118,683,4118,684,4118,684,4117,684,4117,685,4117,685,4117,686,4116,686,4116,687,4116,687,4115,688,4115,689,4115,689,4115,690,4114,691,4114,691,4114,692,4114,693,4114,694,4113,695,4113,696,4113,697,4113,698,4112,699,4112,700,4112,701,4112,702,4112,703,4112,704,4111,705,4111,706,4111,708,4111,709,4111,710,4111,711,4111,713,4111,714,4110,715,4110,717,4110,718,4110,720,4110,721,4110,722,4110,724,4110,725,4110,727,4110,728,4110,730m4110,730l4143,760m4110,730l4143,760m4110,730l4143,760m4110,730l4143,760m4110,730l4143,760m4110,730l4143,760m4110,730l4143,760m4110,730l4143,760m4110,730l4143,760m4110,730l4143,760m4110,730l4143,760m4110,730l4143,760m4110,730l4143,760m4110,730l4143,760m4110,730l4143,760m4110,730l4143,760m4110,730l4143,760m4110,730l4143,760m4110,730l4143,760m4110,730l4143,760m4110,730l4143,760m4166,716l4221,742m4166,716l4221,742m4166,716l4221,742m4166,716l4221,742m4166,716l4221,742m4166,716l4221,742m4166,716l4221,742m4166,716l4221,742m4166,716l4221,742m4166,716l4221,742m4166,716l4221,742m4166,716l4221,742m4166,716l4221,742m4166,716l4221,742m4166,716l4221,742m4166,716l4221,742m4166,716l4221,742m4166,716l4221,742m4166,716l4221,742m4166,716l4221,742m4166,716l4221,742m4166,716l4192,728m4166,716l4192,728m4166,716l4192,728m4166,716l4192,728m4166,716l4192,728m4166,716l4192,728m4166,716l4192,728m4166,716l4192,728m4166,716l4192,728m4166,716l4192,728m4166,716l4192,728m4166,716l4192,728m4166,716l4192,728m4166,716l4192,728m4166,716l4192,728m4166,716l4192,728m4166,716l4192,728m4166,716l4192,728m4166,716l4192,728m4166,716l4192,728m4166,716l4192,728e">
              <v:path arrowok="t"/>
              <v:fill on="f" focussize="0,0"/>
              <v:stroke weight="0.566929133858268pt" color="#231916"/>
              <v:imagedata o:title=""/>
              <o:lock v:ext="edit"/>
            </v:shape>
            <v:shape id="docshape26" o:spid="_x0000_s1090" o:spt="75" type="#_x0000_t75" style="position:absolute;left:3981;top:483;height:156;width:182;" filled="f" stroked="f" coordsize="21600,21600">
              <v:path/>
              <v:fill on="f" focussize="0,0"/>
              <v:stroke on="f"/>
              <v:imagedata r:id="rId15" o:title=""/>
              <o:lock v:ext="edit" aspectratio="t"/>
            </v:shape>
            <v:shape id="docshape27" o:spid="_x0000_s1091" o:spt="75" type="#_x0000_t75" style="position:absolute;left:4443;top:817;height:143;width:249;" filled="f" stroked="f" coordsize="21600,21600">
              <v:path/>
              <v:fill on="f" focussize="0,0"/>
              <v:stroke on="f"/>
              <v:imagedata r:id="rId16" o:title=""/>
              <o:lock v:ext="edit" aspectratio="t"/>
            </v:shape>
          </v:group>
        </w:pict>
      </w:r>
      <w:r>
        <w:rPr>
          <w:rFonts w:ascii="Times New Roman" w:hAnsi="Times New Roman" w:cs="Times New Roman"/>
          <w:color w:val="231916"/>
          <w:sz w:val="11"/>
        </w:rPr>
        <w:t>Method for replacing fuse:</w:t>
      </w:r>
    </w:p>
    <w:p w14:paraId="02AE988E">
      <w:pPr>
        <w:spacing w:before="7" w:line="194" w:lineRule="auto"/>
        <w:ind w:left="4218" w:right="0" w:firstLine="113"/>
        <w:jc w:val="left"/>
        <w:rPr>
          <w:rFonts w:ascii="Times New Roman" w:hAnsi="Times New Roman" w:cs="Times New Roman"/>
          <w:sz w:val="11"/>
        </w:rPr>
      </w:pPr>
      <w:r>
        <w:rPr>
          <w:rFonts w:ascii="Times New Roman" w:hAnsi="Times New Roman" w:cs="Times New Roman"/>
          <w:color w:val="231916"/>
          <w:spacing w:val="-2"/>
          <w:w w:val="105"/>
          <w:sz w:val="11"/>
        </w:rPr>
        <w:t>Remove the power plug first, and then open the fuse holder according to the view.</w:t>
      </w:r>
    </w:p>
    <w:p w14:paraId="400766CE">
      <w:pPr>
        <w:pStyle w:val="7"/>
        <w:spacing w:before="10"/>
        <w:rPr>
          <w:rFonts w:ascii="Times New Roman" w:hAnsi="Times New Roman" w:cs="Times New Roman"/>
          <w:sz w:val="26"/>
        </w:rPr>
      </w:pPr>
      <w:r>
        <w:rPr>
          <w:rFonts w:ascii="Times New Roman" w:hAnsi="Times New Roman" w:cs="Times New Roman"/>
        </w:rPr>
        <w:drawing>
          <wp:anchor distT="0" distB="0" distL="0" distR="0" simplePos="0" relativeHeight="251659264" behindDoc="0" locked="0" layoutInCell="1" allowOverlap="1">
            <wp:simplePos x="0" y="0"/>
            <wp:positionH relativeFrom="page">
              <wp:posOffset>3032760</wp:posOffset>
            </wp:positionH>
            <wp:positionV relativeFrom="paragraph">
              <wp:posOffset>233045</wp:posOffset>
            </wp:positionV>
            <wp:extent cx="415290" cy="419100"/>
            <wp:effectExtent l="0" t="0" r="0" b="0"/>
            <wp:wrapTopAndBottom/>
            <wp:docPr id="3"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7.png"/>
                    <pic:cNvPicPr>
                      <a:picLocks noChangeAspect="1"/>
                    </pic:cNvPicPr>
                  </pic:nvPicPr>
                  <pic:blipFill>
                    <a:blip r:embed="rId17" cstate="print"/>
                    <a:stretch>
                      <a:fillRect/>
                    </a:stretch>
                  </pic:blipFill>
                  <pic:spPr>
                    <a:xfrm>
                      <a:off x="0" y="0"/>
                      <a:ext cx="415590" cy="419100"/>
                    </a:xfrm>
                    <a:prstGeom prst="rect">
                      <a:avLst/>
                    </a:prstGeom>
                  </pic:spPr>
                </pic:pic>
              </a:graphicData>
            </a:graphic>
          </wp:anchor>
        </w:drawing>
      </w:r>
    </w:p>
    <w:p w14:paraId="4FFC0B88">
      <w:pPr>
        <w:spacing w:before="10"/>
        <w:ind w:left="0" w:right="249" w:firstLine="0"/>
        <w:jc w:val="right"/>
        <w:rPr>
          <w:rFonts w:ascii="Times New Roman" w:hAnsi="Times New Roman" w:cs="Times New Roman"/>
          <w:sz w:val="14"/>
        </w:rPr>
      </w:pPr>
      <w:r>
        <w:rPr>
          <w:rFonts w:ascii="Times New Roman" w:hAnsi="Times New Roman" w:cs="Times New Roman"/>
          <w:color w:val="231916"/>
          <w:sz w:val="14"/>
        </w:rPr>
        <w:t>The fuse seat is located on the power socket.</w:t>
      </w:r>
    </w:p>
    <w:p w14:paraId="6AD7DB60">
      <w:pPr>
        <w:spacing w:before="6" w:line="240" w:lineRule="auto"/>
        <w:rPr>
          <w:rFonts w:ascii="Times New Roman" w:hAnsi="Times New Roman" w:cs="Times New Roman"/>
          <w:sz w:val="8"/>
        </w:rPr>
      </w:pPr>
      <w:r>
        <w:rPr>
          <w:rFonts w:ascii="Times New Roman" w:hAnsi="Times New Roman" w:cs="Times New Roman"/>
        </w:rPr>
        <w:br w:type="column"/>
      </w:r>
    </w:p>
    <w:p w14:paraId="1D959D6F">
      <w:pPr>
        <w:spacing w:before="1" w:line="194" w:lineRule="auto"/>
        <w:ind w:left="1603" w:right="2076" w:firstLine="0"/>
        <w:jc w:val="left"/>
        <w:rPr>
          <w:rFonts w:ascii="Times New Roman" w:hAnsi="Times New Roman" w:cs="Times New Roman"/>
          <w:sz w:val="11"/>
        </w:rPr>
      </w:pPr>
      <w:r>
        <w:rPr>
          <w:rFonts w:ascii="Times New Roman" w:hAnsi="Times New Roman" w:cs="Times New Roman"/>
          <w:color w:val="231916"/>
          <w:spacing w:val="-2"/>
          <w:w w:val="105"/>
          <w:sz w:val="11"/>
        </w:rPr>
        <w:t>After replacing the fuse with the same model and specification, reinstall the fuse holder.</w:t>
      </w:r>
    </w:p>
    <w:p w14:paraId="4DC76596">
      <w:pPr>
        <w:pStyle w:val="7"/>
        <w:spacing w:before="1"/>
        <w:rPr>
          <w:rFonts w:ascii="Times New Roman" w:hAnsi="Times New Roman" w:cs="Times New Roman"/>
          <w:sz w:val="17"/>
        </w:rPr>
      </w:pPr>
      <w:r>
        <w:rPr>
          <w:rFonts w:ascii="Times New Roman" w:hAnsi="Times New Roman" w:cs="Times New Roman"/>
        </w:rPr>
        <w:drawing>
          <wp:anchor distT="0" distB="0" distL="0" distR="0" simplePos="0" relativeHeight="251659264" behindDoc="0" locked="0" layoutInCell="1" allowOverlap="1">
            <wp:simplePos x="0" y="0"/>
            <wp:positionH relativeFrom="page">
              <wp:posOffset>4892675</wp:posOffset>
            </wp:positionH>
            <wp:positionV relativeFrom="paragraph">
              <wp:posOffset>154305</wp:posOffset>
            </wp:positionV>
            <wp:extent cx="1062990" cy="975995"/>
            <wp:effectExtent l="0" t="0" r="0" b="0"/>
            <wp:wrapTopAndBottom/>
            <wp:docPr id="5"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8.png"/>
                    <pic:cNvPicPr>
                      <a:picLocks noChangeAspect="1"/>
                    </pic:cNvPicPr>
                  </pic:nvPicPr>
                  <pic:blipFill>
                    <a:blip r:embed="rId18" cstate="print"/>
                    <a:stretch>
                      <a:fillRect/>
                    </a:stretch>
                  </pic:blipFill>
                  <pic:spPr>
                    <a:xfrm>
                      <a:off x="0" y="0"/>
                      <a:ext cx="1063121" cy="976312"/>
                    </a:xfrm>
                    <a:prstGeom prst="rect">
                      <a:avLst/>
                    </a:prstGeom>
                  </pic:spPr>
                </pic:pic>
              </a:graphicData>
            </a:graphic>
          </wp:anchor>
        </w:drawing>
      </w:r>
    </w:p>
    <w:p w14:paraId="36563A52">
      <w:pPr>
        <w:spacing w:after="0"/>
        <w:rPr>
          <w:rFonts w:ascii="Times New Roman" w:hAnsi="Times New Roman" w:cs="Times New Roman"/>
          <w:sz w:val="17"/>
        </w:rPr>
        <w:sectPr>
          <w:type w:val="continuous"/>
          <w:pgSz w:w="11910" w:h="16840"/>
          <w:pgMar w:top="1180" w:right="740" w:bottom="280" w:left="440" w:header="749" w:footer="552" w:gutter="0"/>
          <w:cols w:equalWidth="0" w:num="2">
            <w:col w:w="5469" w:space="40"/>
            <w:col w:w="5221"/>
          </w:cols>
        </w:sectPr>
      </w:pPr>
    </w:p>
    <w:p w14:paraId="0B195025">
      <w:pPr>
        <w:pStyle w:val="7"/>
      </w:pPr>
    </w:p>
    <w:p w14:paraId="553D7A53">
      <w:pPr>
        <w:pStyle w:val="7"/>
      </w:pPr>
    </w:p>
    <w:p w14:paraId="0F37735F">
      <w:pPr>
        <w:pStyle w:val="7"/>
        <w:spacing w:before="4"/>
        <w:rPr>
          <w:rFonts w:ascii="Times New Roman" w:hAnsi="Times New Roman" w:cs="Times New Roman"/>
          <w:sz w:val="17"/>
        </w:rPr>
      </w:pPr>
    </w:p>
    <w:p w14:paraId="03AE3768">
      <w:pPr>
        <w:pStyle w:val="16"/>
        <w:numPr>
          <w:ilvl w:val="0"/>
          <w:numId w:val="4"/>
        </w:numPr>
        <w:tabs>
          <w:tab w:val="left" w:pos="1671"/>
        </w:tabs>
        <w:spacing w:before="1" w:after="0" w:line="248" w:lineRule="exact"/>
        <w:ind w:left="1670" w:right="0" w:hanging="502"/>
        <w:jc w:val="left"/>
        <w:rPr>
          <w:rFonts w:ascii="Times New Roman" w:hAnsi="Times New Roman" w:cs="Times New Roman"/>
          <w:sz w:val="20"/>
        </w:rPr>
      </w:pPr>
      <w:r>
        <w:rPr>
          <w:rFonts w:ascii="Times New Roman" w:hAnsi="Times New Roman" w:cs="Times New Roman"/>
          <w:color w:val="231916"/>
          <w:sz w:val="20"/>
        </w:rPr>
        <w:t>Check the fuse specifications and replace the fuse to make it the same as those listed in 1.7.1;</w:t>
      </w:r>
    </w:p>
    <w:p w14:paraId="4067AECE">
      <w:pPr>
        <w:pStyle w:val="16"/>
        <w:numPr>
          <w:ilvl w:val="0"/>
          <w:numId w:val="4"/>
        </w:numPr>
        <w:tabs>
          <w:tab w:val="left" w:pos="1671"/>
        </w:tabs>
        <w:spacing w:before="0" w:after="0" w:line="248" w:lineRule="exact"/>
        <w:ind w:left="1670" w:right="0" w:hanging="502"/>
        <w:jc w:val="left"/>
        <w:rPr>
          <w:rFonts w:ascii="Times New Roman" w:hAnsi="Times New Roman" w:cs="Times New Roman"/>
          <w:sz w:val="20"/>
        </w:rPr>
      </w:pPr>
      <w:r>
        <w:rPr>
          <w:rFonts w:ascii="Times New Roman" w:hAnsi="Times New Roman" w:cs="Times New Roman"/>
          <w:color w:val="231916"/>
          <w:spacing w:val="-1"/>
          <w:sz w:val="20"/>
        </w:rPr>
        <w:t>Just put the bracket for fixing the fuse back to its original position.</w:t>
      </w:r>
    </w:p>
    <w:p w14:paraId="4C516016">
      <w:pPr>
        <w:pStyle w:val="6"/>
        <w:numPr>
          <w:ilvl w:val="1"/>
          <w:numId w:val="2"/>
        </w:numPr>
        <w:tabs>
          <w:tab w:val="left" w:pos="1225"/>
        </w:tabs>
        <w:spacing w:before="131" w:after="0" w:line="240" w:lineRule="auto"/>
        <w:ind w:left="1224" w:right="0" w:hanging="481"/>
        <w:jc w:val="left"/>
      </w:pPr>
      <w:r>
        <w:rPr>
          <w:rFonts w:ascii="Times New Roman" w:hAnsi="Times New Roman" w:cs="Times New Roman"/>
          <w:color w:val="231916"/>
          <w:spacing w:val="-5"/>
        </w:rPr>
        <w:t>landing</w:t>
      </w:r>
    </w:p>
    <w:p w14:paraId="26EA42B3">
      <w:pPr>
        <w:pStyle w:val="7"/>
        <w:spacing w:before="9"/>
        <w:rPr>
          <w:rFonts w:ascii="Times New Roman" w:hAnsi="Times New Roman" w:cs="Times New Roman"/>
          <w:sz w:val="12"/>
        </w:rPr>
      </w:pPr>
      <w:r>
        <w:rPr>
          <w:rFonts w:ascii="Times New Roman" w:hAnsi="Times New Roman" w:cs="Times New Roman"/>
        </w:rPr>
        <w:pict>
          <v:shape id="docshape28" o:spid="_x0000_s1092" o:spt="202" type="#_x0000_t202" style="position:absolute;left:0pt;margin-left:57.75pt;margin-top:9.65pt;height:17pt;width:476.25pt;mso-position-horizontal-relative:page;mso-wrap-distance-bottom:0pt;mso-wrap-distance-top:0pt;z-index:-251628544;mso-width-relative:page;mso-height-relative:page;" filled="f" stroked="t" coordsize="21600,21600">
            <v:path/>
            <v:fill on="f" focussize="0,0"/>
            <v:stroke weight="0.566929133858268pt" color="#231916"/>
            <v:imagedata o:title=""/>
            <o:lock v:ext="edit"/>
            <v:textbox inset="0mm,0mm,0mm,0mm">
              <w:txbxContent>
                <w:p w14:paraId="03651FA5">
                  <w:pPr>
                    <w:spacing w:before="18"/>
                    <w:ind w:left="319" w:right="0" w:firstLine="0"/>
                    <w:jc w:val="left"/>
                    <w:rPr>
                      <w:rFonts w:ascii="Times New Roman" w:hAnsi="Times New Roman" w:cs="Times New Roman"/>
                      <w:sz w:val="24"/>
                    </w:rPr>
                  </w:pPr>
                  <w:r>
                    <w:rPr>
                      <w:rFonts w:ascii="Times New Roman" w:hAnsi="Times New Roman" w:cs="Times New Roman"/>
                      <w:color w:val="231916"/>
                      <w:sz w:val="24"/>
                    </w:rPr>
                    <w:t>Warning: * Incorrect grounding or ungrounded grounding may lead to electric shock accidents.</w:t>
                  </w:r>
                </w:p>
              </w:txbxContent>
            </v:textbox>
            <w10:wrap type="topAndBottom"/>
          </v:shape>
        </w:pict>
      </w:r>
    </w:p>
    <w:p w14:paraId="0BD54561">
      <w:pPr>
        <w:pStyle w:val="7"/>
        <w:spacing w:before="8"/>
        <w:rPr>
          <w:rFonts w:ascii="Times New Roman" w:hAnsi="Times New Roman" w:cs="Times New Roman"/>
          <w:sz w:val="27"/>
        </w:rPr>
      </w:pPr>
    </w:p>
    <w:p w14:paraId="68F384C2">
      <w:pPr>
        <w:pStyle w:val="7"/>
        <w:spacing w:before="72" w:line="248" w:lineRule="exact"/>
        <w:ind w:left="1165"/>
      </w:pPr>
      <w:r>
        <w:rPr>
          <w:rFonts w:ascii="Times New Roman" w:hAnsi="Times New Roman" w:cs="Times New Roman"/>
          <w:color w:val="231916"/>
          <w:spacing w:val="-1"/>
        </w:rPr>
        <w:t>In order to ensure safety, the instrument must be reliably grounded;</w:t>
      </w:r>
    </w:p>
    <w:p w14:paraId="7A8C1C6C">
      <w:pPr>
        <w:pStyle w:val="7"/>
        <w:spacing w:line="240" w:lineRule="exact"/>
        <w:ind w:left="1165"/>
      </w:pPr>
      <w:r>
        <w:rPr>
          <w:rFonts w:ascii="Times New Roman" w:hAnsi="Times New Roman" w:cs="Times New Roman"/>
          <w:color w:val="231916"/>
          <w:spacing w:val="-1"/>
        </w:rPr>
        <w:t>There are two ways to ensure the reliable grounding of the instrument. Please choose one of them to connect the instrument with the ground reliably.</w:t>
      </w:r>
    </w:p>
    <w:p w14:paraId="26548664">
      <w:pPr>
        <w:pStyle w:val="16"/>
        <w:numPr>
          <w:ilvl w:val="0"/>
          <w:numId w:val="5"/>
        </w:numPr>
        <w:tabs>
          <w:tab w:val="left" w:pos="1767"/>
        </w:tabs>
        <w:spacing w:before="0" w:after="0" w:line="240" w:lineRule="exact"/>
        <w:ind w:left="1766" w:right="0" w:hanging="502"/>
        <w:jc w:val="left"/>
        <w:rPr>
          <w:rFonts w:ascii="Times New Roman" w:hAnsi="Times New Roman" w:cs="Times New Roman"/>
          <w:sz w:val="20"/>
        </w:rPr>
      </w:pPr>
      <w:r>
        <w:rPr>
          <w:rFonts w:ascii="Times New Roman" w:hAnsi="Times New Roman" w:cs="Times New Roman"/>
          <w:color w:val="231916"/>
          <w:spacing w:val="-1"/>
          <w:sz w:val="20"/>
        </w:rPr>
        <w:t>Connect the power cord to a three-phase grounded power socket.</w:t>
      </w:r>
    </w:p>
    <w:p w14:paraId="7D71DB60">
      <w:pPr>
        <w:pStyle w:val="16"/>
        <w:numPr>
          <w:ilvl w:val="0"/>
          <w:numId w:val="5"/>
        </w:numPr>
        <w:tabs>
          <w:tab w:val="left" w:pos="1767"/>
        </w:tabs>
        <w:spacing w:before="4" w:after="0" w:line="225" w:lineRule="auto"/>
        <w:ind w:left="1165" w:right="1358" w:firstLine="100"/>
        <w:jc w:val="left"/>
        <w:rPr>
          <w:rFonts w:ascii="Times New Roman" w:hAnsi="Times New Roman" w:cs="Times New Roman"/>
          <w:sz w:val="20"/>
        </w:rPr>
      </w:pPr>
      <w:r>
        <w:rPr>
          <w:rFonts w:ascii="Times New Roman" w:hAnsi="Times New Roman" w:cs="Times New Roman"/>
          <w:color w:val="231916"/>
          <w:spacing w:val="-2"/>
          <w:sz w:val="20"/>
        </w:rPr>
        <w:t>If the three-phase power socket is not grounded, there is a protective grounding terminal on the back panel of the instrument, and the protective grounding terminal is connected to a safe ground.</w:t>
      </w:r>
    </w:p>
    <w:p w14:paraId="6FCEA85D">
      <w:pPr>
        <w:spacing w:after="0" w:line="225" w:lineRule="auto"/>
        <w:jc w:val="left"/>
        <w:rPr>
          <w:rFonts w:ascii="Times New Roman" w:hAnsi="Times New Roman" w:cs="Times New Roman"/>
          <w:sz w:val="20"/>
        </w:rPr>
        <w:sectPr>
          <w:type w:val="continuous"/>
          <w:pgSz w:w="11910" w:h="16840"/>
          <w:pgMar w:top="1180" w:right="740" w:bottom="280" w:left="440" w:header="749" w:footer="552" w:gutter="0"/>
          <w:cols w:space="720" w:num="1"/>
        </w:sectPr>
      </w:pPr>
    </w:p>
    <w:p w14:paraId="5C3CE9BF">
      <w:pPr>
        <w:pStyle w:val="2"/>
        <w:bidi w:val="0"/>
      </w:pPr>
      <w:r>
        <w:rPr>
          <w:rFonts w:ascii="Times New Roman" w:hAnsi="Times New Roman" w:cs="Times New Roman"/>
        </w:rPr>
        <w:pict>
          <v:shape id="docshape29" o:spid="_x0000_s1093" o:spt="202" type="#_x0000_t202" style="position:absolute;left:0pt;margin-left:61.65pt;margin-top:88.05pt;height:44.95pt;width:477pt;mso-position-horizontal-relative:page;z-index:251663360;mso-width-relative:page;mso-height-relative:page;" fillcolor="#C9CACA" filled="t" stroked="t" coordsize="21600,21600">
            <v:path/>
            <v:fill on="t" focussize="0,0"/>
            <v:stroke weight="0.566929133858268pt" color="#DCDDDD"/>
            <v:imagedata o:title=""/>
            <o:lock v:ext="edit"/>
            <v:textbox inset="0mm,0mm,0mm,0mm">
              <w:txbxContent>
                <w:p w14:paraId="1F6CB9FD">
                  <w:pPr>
                    <w:spacing w:before="0" w:line="887" w:lineRule="exact"/>
                    <w:ind w:left="4895" w:right="0" w:firstLine="0"/>
                    <w:jc w:val="left"/>
                    <w:rPr>
                      <w:rFonts w:ascii="Times New Roman" w:hAnsi="Times New Roman" w:cs="Times New Roman"/>
                      <w:color w:val="000000"/>
                      <w:sz w:val="72"/>
                    </w:rPr>
                  </w:pPr>
                  <w:r>
                    <w:rPr>
                      <w:rFonts w:ascii="Times New Roman" w:hAnsi="Times New Roman" w:cs="Times New Roman"/>
                      <w:color w:val="231916"/>
                      <w:spacing w:val="-2"/>
                      <w:sz w:val="72"/>
                    </w:rPr>
                    <w:t>Precautions for operation</w:t>
                  </w:r>
                </w:p>
              </w:txbxContent>
            </v:textbox>
          </v:shape>
        </w:pict>
      </w:r>
      <w:bookmarkStart w:id="17" w:name="页 9"/>
      <w:bookmarkEnd w:id="17"/>
      <w:r>
        <w:rPr>
          <w:rFonts w:ascii="Times New Roman" w:hAnsi="Times New Roman" w:cs="Times New Roman"/>
          <w:color w:val="231916"/>
        </w:rPr>
        <w:t>2</w:t>
      </w:r>
    </w:p>
    <w:p w14:paraId="5F6A8E12">
      <w:pPr>
        <w:pStyle w:val="7"/>
        <w:spacing w:before="12"/>
        <w:rPr>
          <w:rFonts w:ascii="Times New Roman" w:hAnsi="Times New Roman" w:cs="Times New Roman"/>
          <w:sz w:val="138"/>
        </w:rPr>
      </w:pPr>
    </w:p>
    <w:p w14:paraId="3DA0959C">
      <w:pPr>
        <w:spacing w:before="0" w:line="225" w:lineRule="auto"/>
        <w:ind w:left="1328" w:right="875" w:firstLine="600"/>
        <w:jc w:val="left"/>
        <w:rPr>
          <w:rFonts w:ascii="Times New Roman" w:hAnsi="Times New Roman" w:cs="Times New Roman"/>
          <w:sz w:val="24"/>
        </w:rPr>
      </w:pPr>
      <w:r>
        <w:rPr>
          <w:rFonts w:ascii="Times New Roman" w:hAnsi="Times New Roman" w:cs="Times New Roman"/>
          <w:color w:val="231916"/>
          <w:spacing w:val="-2"/>
          <w:sz w:val="24"/>
        </w:rPr>
        <w:t>This chapter describes the specifications, measures and precautions that must be followed in operating the instrument; Be sure to read this chapter carefully before using the instrument;</w:t>
      </w:r>
    </w:p>
    <w:p w14:paraId="6E878965">
      <w:pPr>
        <w:pStyle w:val="7"/>
        <w:spacing w:before="10"/>
        <w:rPr>
          <w:rFonts w:ascii="Times New Roman" w:hAnsi="Times New Roman" w:cs="Times New Roman"/>
          <w:sz w:val="26"/>
        </w:rPr>
      </w:pPr>
      <w:r>
        <w:rPr>
          <w:rFonts w:ascii="Times New Roman" w:hAnsi="Times New Roman" w:cs="Times New Roman"/>
        </w:rPr>
        <w:pict>
          <v:shape id="docshape30" o:spid="_x0000_s1094" style="position:absolute;left:0pt;margin-left:61.65pt;margin-top:18.35pt;height:0.1pt;width:476.25pt;mso-position-horizontal-relative:page;mso-wrap-distance-bottom:0pt;mso-wrap-distance-top:0pt;z-index:-251627520;mso-width-relative:page;mso-height-relative:page;" filled="f" stroked="t" coordorigin="1234,368" coordsize="9525,0" path="m1234,368l10758,368e">
            <v:path arrowok="t"/>
            <v:fill on="f" focussize="0,0"/>
            <v:stroke weight="0.566929133858268pt" color="#231916"/>
            <v:imagedata o:title=""/>
            <o:lock v:ext="edit"/>
            <w10:wrap type="topAndBottom"/>
          </v:shape>
        </w:pict>
      </w:r>
    </w:p>
    <w:p w14:paraId="05FE023C">
      <w:pPr>
        <w:pStyle w:val="7"/>
        <w:spacing w:before="4"/>
        <w:rPr>
          <w:rFonts w:ascii="Times New Roman" w:hAnsi="Times New Roman" w:cs="Times New Roman"/>
          <w:sz w:val="16"/>
        </w:rPr>
      </w:pPr>
    </w:p>
    <w:p w14:paraId="0C45933D">
      <w:pPr>
        <w:spacing w:before="80" w:line="225" w:lineRule="auto"/>
        <w:ind w:left="1297" w:right="785" w:firstLine="686"/>
        <w:jc w:val="left"/>
        <w:rPr>
          <w:rFonts w:ascii="Times New Roman" w:hAnsi="Times New Roman" w:cs="Times New Roman"/>
          <w:sz w:val="24"/>
        </w:rPr>
      </w:pPr>
      <w:r>
        <w:rPr>
          <w:rFonts w:ascii="Times New Roman" w:hAnsi="Times New Roman" w:cs="Times New Roman"/>
          <w:color w:val="231916"/>
          <w:spacing w:val="-2"/>
          <w:sz w:val="24"/>
        </w:rPr>
        <w:t>Warning: The maximum output voltage of this series of test instruments is 5kV(10kV, 20kV, 30kV, 50kV); When operating the instrument, you must be very careful and follow the warnings, precautions and other instructions given in this chapter.</w:t>
      </w:r>
    </w:p>
    <w:p w14:paraId="1E8F7736">
      <w:pPr>
        <w:pStyle w:val="7"/>
        <w:spacing w:before="4"/>
        <w:rPr>
          <w:rFonts w:ascii="Times New Roman" w:hAnsi="Times New Roman" w:cs="Times New Roman"/>
          <w:sz w:val="19"/>
        </w:rPr>
      </w:pPr>
      <w:r>
        <w:rPr>
          <w:rFonts w:ascii="Times New Roman" w:hAnsi="Times New Roman" w:cs="Times New Roman"/>
        </w:rPr>
        <w:pict>
          <v:shape id="docshape31" o:spid="_x0000_s1095" style="position:absolute;left:0pt;margin-left:61.65pt;margin-top:13.6pt;height:0.1pt;width:476.25pt;mso-position-horizontal-relative:page;mso-wrap-distance-bottom:0pt;mso-wrap-distance-top:0pt;z-index:-251626496;mso-width-relative:page;mso-height-relative:page;" filled="f" stroked="t" coordorigin="1234,272" coordsize="9525,0" path="m1234,272l10758,272e">
            <v:path arrowok="t"/>
            <v:fill on="f" focussize="0,0"/>
            <v:stroke weight="0.566929133858268pt" color="#231916"/>
            <v:imagedata o:title=""/>
            <o:lock v:ext="edit"/>
            <w10:wrap type="topAndBottom"/>
          </v:shape>
        </w:pict>
      </w:r>
    </w:p>
    <w:p w14:paraId="7E950DDE">
      <w:pPr>
        <w:pStyle w:val="7"/>
      </w:pPr>
    </w:p>
    <w:p w14:paraId="22464B10">
      <w:pPr>
        <w:pStyle w:val="7"/>
        <w:spacing w:before="11"/>
        <w:rPr>
          <w:rFonts w:ascii="Times New Roman" w:hAnsi="Times New Roman" w:cs="Times New Roman"/>
          <w:sz w:val="22"/>
        </w:rPr>
      </w:pPr>
    </w:p>
    <w:p w14:paraId="3E4A4A74">
      <w:pPr>
        <w:pStyle w:val="6"/>
        <w:numPr>
          <w:ilvl w:val="1"/>
          <w:numId w:val="6"/>
        </w:numPr>
        <w:tabs>
          <w:tab w:val="left" w:pos="3544"/>
        </w:tabs>
        <w:spacing w:before="66" w:after="0" w:line="240" w:lineRule="auto"/>
        <w:ind w:left="3543" w:right="0" w:hanging="481"/>
        <w:jc w:val="left"/>
      </w:pPr>
      <w:bookmarkStart w:id="18" w:name="_TOC_250022"/>
      <w:bookmarkEnd w:id="18"/>
      <w:r>
        <w:rPr>
          <w:rFonts w:ascii="Times New Roman" w:hAnsi="Times New Roman" w:cs="Times New Roman"/>
          <w:color w:val="231916"/>
          <w:spacing w:val="-2"/>
        </w:rPr>
        <w:t>Prohibited operation</w:t>
      </w:r>
    </w:p>
    <w:p w14:paraId="6E1FC4CE">
      <w:pPr>
        <w:pStyle w:val="6"/>
        <w:numPr>
          <w:ilvl w:val="1"/>
          <w:numId w:val="6"/>
        </w:numPr>
        <w:tabs>
          <w:tab w:val="left" w:pos="3544"/>
        </w:tabs>
        <w:spacing w:before="147" w:after="0" w:line="240" w:lineRule="auto"/>
        <w:ind w:left="3543" w:right="0" w:hanging="481"/>
        <w:jc w:val="left"/>
      </w:pPr>
      <w:bookmarkStart w:id="19" w:name="_TOC_250021"/>
      <w:bookmarkEnd w:id="19"/>
      <w:r>
        <w:rPr>
          <w:rFonts w:ascii="Times New Roman" w:hAnsi="Times New Roman" w:cs="Times New Roman"/>
          <w:color w:val="231916"/>
          <w:spacing w:val="-2"/>
        </w:rPr>
        <w:t>Handling of emergency situations</w:t>
      </w:r>
    </w:p>
    <w:p w14:paraId="4A42A823">
      <w:pPr>
        <w:pStyle w:val="6"/>
        <w:numPr>
          <w:ilvl w:val="1"/>
          <w:numId w:val="6"/>
        </w:numPr>
        <w:tabs>
          <w:tab w:val="left" w:pos="3544"/>
        </w:tabs>
        <w:spacing w:before="175" w:after="0" w:line="240" w:lineRule="auto"/>
        <w:ind w:left="3543" w:right="0" w:hanging="481"/>
        <w:jc w:val="left"/>
        <w:sectPr>
          <w:pgSz w:w="11910" w:h="16840"/>
          <w:pgMar w:top="1040" w:right="740" w:bottom="860" w:left="440" w:header="749" w:footer="552" w:gutter="0"/>
          <w:cols w:space="720" w:num="1"/>
        </w:sectPr>
      </w:pPr>
      <w:bookmarkStart w:id="20" w:name="_TOC_250020"/>
      <w:bookmarkEnd w:id="20"/>
      <w:r>
        <w:rPr>
          <w:rFonts w:ascii="Times New Roman" w:hAnsi="Times New Roman" w:cs="Times New Roman"/>
          <w:color w:val="231916"/>
          <w:spacing w:val="-1"/>
        </w:rPr>
        <w:t>Precautions in the process of testing</w:t>
      </w:r>
    </w:p>
    <w:p w14:paraId="53869FC5">
      <w:pPr>
        <w:pStyle w:val="7"/>
        <w:spacing w:before="10"/>
        <w:rPr>
          <w:rFonts w:ascii="Times New Roman" w:hAnsi="Times New Roman" w:cs="Times New Roman"/>
          <w:sz w:val="26"/>
        </w:rPr>
      </w:pPr>
    </w:p>
    <w:p w14:paraId="7B8D6967">
      <w:pPr>
        <w:pStyle w:val="16"/>
        <w:numPr>
          <w:ilvl w:val="1"/>
          <w:numId w:val="7"/>
        </w:numPr>
        <w:tabs>
          <w:tab w:val="left" w:pos="1278"/>
        </w:tabs>
        <w:spacing w:before="67" w:after="0" w:line="240" w:lineRule="auto"/>
        <w:ind w:left="1277" w:right="0" w:hanging="481"/>
        <w:jc w:val="both"/>
        <w:rPr>
          <w:rFonts w:ascii="Times New Roman" w:hAnsi="Times New Roman" w:cs="Times New Roman"/>
          <w:sz w:val="24"/>
        </w:rPr>
      </w:pPr>
      <w:bookmarkStart w:id="21" w:name="页 10"/>
      <w:bookmarkEnd w:id="21"/>
      <w:bookmarkStart w:id="22" w:name="页 10"/>
      <w:bookmarkEnd w:id="22"/>
      <w:r>
        <w:rPr>
          <w:rFonts w:ascii="Times New Roman" w:hAnsi="Times New Roman" w:cs="Times New Roman"/>
          <w:color w:val="231916"/>
          <w:spacing w:val="-2"/>
          <w:sz w:val="24"/>
        </w:rPr>
        <w:t>Prohibited operation</w:t>
      </w:r>
    </w:p>
    <w:p w14:paraId="121DEB1F">
      <w:pPr>
        <w:pStyle w:val="16"/>
        <w:numPr>
          <w:ilvl w:val="2"/>
          <w:numId w:val="7"/>
        </w:numPr>
        <w:tabs>
          <w:tab w:val="left" w:pos="1518"/>
        </w:tabs>
        <w:spacing w:before="98" w:after="0" w:line="240" w:lineRule="auto"/>
        <w:ind w:left="1517" w:right="0" w:hanging="721"/>
        <w:jc w:val="both"/>
        <w:rPr>
          <w:rFonts w:ascii="Times New Roman" w:hAnsi="Times New Roman" w:cs="Times New Roman"/>
          <w:sz w:val="24"/>
        </w:rPr>
      </w:pPr>
      <w:r>
        <w:rPr>
          <w:rFonts w:ascii="Times New Roman" w:hAnsi="Times New Roman" w:cs="Times New Roman"/>
          <w:color w:val="231916"/>
          <w:spacing w:val="-1"/>
          <w:sz w:val="24"/>
        </w:rPr>
        <w:t>It is forbidden to switch the power supply continuously and quickly.</w:t>
      </w:r>
    </w:p>
    <w:p w14:paraId="69624841">
      <w:pPr>
        <w:pStyle w:val="7"/>
        <w:spacing w:before="71" w:line="225" w:lineRule="auto"/>
        <w:ind w:left="796" w:right="1126"/>
        <w:jc w:val="both"/>
      </w:pPr>
      <w:r>
        <w:rPr>
          <w:rFonts w:ascii="Times New Roman" w:hAnsi="Times New Roman" w:cs="Times New Roman"/>
          <w:color w:val="231916"/>
          <w:spacing w:val="-2"/>
        </w:rPr>
        <w:t>After turning off the power switch on the front panel, if you want to turn on the power switch again, be sure to turn off the power switch for a few seconds or more. Don't switch the power switch repeatedly and frequently. If you do this, the protection device of the instrument may not perform the protection function properly. When the tester is testing high voltage, please do not turn off the power switch unless it can be performed in an emergency.</w:t>
      </w:r>
    </w:p>
    <w:p w14:paraId="62D7DD06">
      <w:pPr>
        <w:pStyle w:val="6"/>
        <w:numPr>
          <w:ilvl w:val="2"/>
          <w:numId w:val="7"/>
        </w:numPr>
        <w:tabs>
          <w:tab w:val="left" w:pos="1518"/>
        </w:tabs>
        <w:spacing w:before="53" w:after="0" w:line="240" w:lineRule="auto"/>
        <w:ind w:left="1517" w:right="0" w:hanging="721"/>
        <w:jc w:val="both"/>
      </w:pPr>
      <w:r>
        <w:rPr>
          <w:rFonts w:ascii="Times New Roman" w:hAnsi="Times New Roman" w:cs="Times New Roman"/>
          <w:color w:val="231916"/>
          <w:spacing w:val="-1"/>
        </w:rPr>
        <w:t>It is forbidden to short-circuit the high voltage output to the ground.</w:t>
      </w:r>
    </w:p>
    <w:p w14:paraId="1E852987">
      <w:pPr>
        <w:pStyle w:val="7"/>
        <w:spacing w:before="117" w:line="225" w:lineRule="auto"/>
        <w:ind w:left="796" w:right="1126"/>
        <w:jc w:val="both"/>
      </w:pPr>
      <w:r>
        <w:rPr>
          <w:rFonts w:ascii="Times New Roman" w:hAnsi="Times New Roman" w:cs="Times New Roman"/>
          <w:color w:val="231916"/>
          <w:spacing w:val="-2"/>
        </w:rPr>
        <w:t>Be especially careful not to short-circuit the high voltage test line of the tester with the nearby AC power line connected to the ground or the nearby electrical equipment. If there is a short circuit, the shell of the tester may be filled with high voltage, which will be very dangerous. Ensure that the protective grounding terminal of the instrument is connected safely and reliably. If the grounding terminal of the instrument is connected safely and reliably, even if the high-voltage output terminal and the current return terminal are short-circuited, the instrument will not be dangerous and the shell will not have high voltage. Please refer to 1.8 for specific grounding methods.</w:t>
      </w:r>
    </w:p>
    <w:p w14:paraId="6A76C705">
      <w:pPr>
        <w:pStyle w:val="6"/>
        <w:numPr>
          <w:ilvl w:val="2"/>
          <w:numId w:val="7"/>
        </w:numPr>
        <w:tabs>
          <w:tab w:val="left" w:pos="1518"/>
        </w:tabs>
        <w:spacing w:before="12" w:after="0" w:line="240" w:lineRule="auto"/>
        <w:ind w:left="1517" w:right="0" w:hanging="721"/>
        <w:jc w:val="both"/>
      </w:pPr>
      <w:r>
        <w:rPr>
          <w:rFonts w:ascii="Times New Roman" w:hAnsi="Times New Roman" w:cs="Times New Roman"/>
          <w:color w:val="231916"/>
          <w:spacing w:val="-2"/>
        </w:rPr>
        <w:t>Do not use external voltage.</w:t>
      </w:r>
    </w:p>
    <w:p w14:paraId="4CB90DF5">
      <w:pPr>
        <w:pStyle w:val="7"/>
        <w:spacing w:before="97" w:line="225" w:lineRule="auto"/>
        <w:ind w:left="796" w:right="1126"/>
      </w:pPr>
      <w:r>
        <w:rPr>
          <w:rFonts w:ascii="Times New Roman" w:hAnsi="Times New Roman" w:cs="Times New Roman"/>
          <w:color w:val="231916"/>
          <w:spacing w:val="-2"/>
        </w:rPr>
        <w:t>Do not apply the high voltage generated by external devices to the high voltage output port of the tester. Because the voltmeter inside the instrument cannot be used as a separate voltmeter. External voltage may damage the voltmeter.</w:t>
      </w:r>
    </w:p>
    <w:p w14:paraId="67BE5C6D">
      <w:pPr>
        <w:pStyle w:val="6"/>
        <w:numPr>
          <w:ilvl w:val="1"/>
          <w:numId w:val="7"/>
        </w:numPr>
        <w:tabs>
          <w:tab w:val="left" w:pos="1278"/>
        </w:tabs>
        <w:spacing w:before="69" w:after="0" w:line="305" w:lineRule="exact"/>
        <w:ind w:left="1277" w:right="0" w:hanging="481"/>
        <w:jc w:val="left"/>
      </w:pPr>
      <w:r>
        <w:rPr>
          <w:rFonts w:ascii="Times New Roman" w:hAnsi="Times New Roman" w:cs="Times New Roman"/>
          <w:color w:val="231916"/>
          <w:spacing w:val="-2"/>
        </w:rPr>
        <w:t>Handling of emergency situations</w:t>
      </w:r>
    </w:p>
    <w:p w14:paraId="2E3D2D3E">
      <w:pPr>
        <w:pStyle w:val="7"/>
        <w:spacing w:before="10" w:line="225" w:lineRule="auto"/>
        <w:ind w:left="796" w:right="1126"/>
      </w:pPr>
      <w:r>
        <w:rPr>
          <w:rFonts w:ascii="Times New Roman" w:hAnsi="Times New Roman" w:cs="Times New Roman"/>
          <w:color w:val="231916"/>
          <w:spacing w:val="-2"/>
        </w:rPr>
        <w:t>In case of emergency (electric shock accident or burning of the tested object), the following actions must be taken; Either (1) or (2) can be completed first, but both must be completed.</w:t>
      </w:r>
    </w:p>
    <w:p w14:paraId="008235E4">
      <w:pPr>
        <w:pStyle w:val="7"/>
        <w:spacing w:line="234" w:lineRule="exact"/>
        <w:ind w:left="796"/>
      </w:pPr>
      <w:r>
        <w:rPr>
          <w:rFonts w:ascii="Times New Roman" w:hAnsi="Times New Roman" w:cs="Times New Roman"/>
          <w:color w:val="231916"/>
        </w:rPr>
        <w:t>(1) Turn off the power switch of the instrument;</w:t>
      </w:r>
    </w:p>
    <w:p w14:paraId="5858FF99">
      <w:pPr>
        <w:pStyle w:val="7"/>
        <w:spacing w:line="248" w:lineRule="exact"/>
        <w:ind w:left="796"/>
      </w:pPr>
      <w:r>
        <w:rPr>
          <w:rFonts w:ascii="Times New Roman" w:hAnsi="Times New Roman" w:cs="Times New Roman"/>
          <w:color w:val="231916"/>
        </w:rPr>
        <w:t>(2) Unplug the power cord of the instrument from the power socket.</w:t>
      </w:r>
    </w:p>
    <w:p w14:paraId="3E5824F9">
      <w:pPr>
        <w:pStyle w:val="6"/>
        <w:numPr>
          <w:ilvl w:val="1"/>
          <w:numId w:val="7"/>
        </w:numPr>
        <w:tabs>
          <w:tab w:val="left" w:pos="1278"/>
        </w:tabs>
        <w:spacing w:before="14" w:after="0" w:line="240" w:lineRule="auto"/>
        <w:ind w:left="1277" w:right="0" w:hanging="481"/>
        <w:jc w:val="both"/>
      </w:pPr>
      <w:r>
        <w:rPr>
          <w:rFonts w:ascii="Times New Roman" w:hAnsi="Times New Roman" w:cs="Times New Roman"/>
          <w:color w:val="231916"/>
          <w:spacing w:val="-1"/>
        </w:rPr>
        <w:t>Precautions in the process of testing</w:t>
      </w:r>
    </w:p>
    <w:p w14:paraId="06877FCD">
      <w:pPr>
        <w:pStyle w:val="16"/>
        <w:numPr>
          <w:ilvl w:val="2"/>
          <w:numId w:val="7"/>
        </w:numPr>
        <w:tabs>
          <w:tab w:val="left" w:pos="1518"/>
        </w:tabs>
        <w:spacing w:before="36" w:after="0" w:line="240" w:lineRule="auto"/>
        <w:ind w:left="1517" w:right="0" w:hanging="721"/>
        <w:jc w:val="both"/>
        <w:rPr>
          <w:rFonts w:ascii="Times New Roman" w:hAnsi="Times New Roman" w:cs="Times New Roman"/>
          <w:sz w:val="24"/>
        </w:rPr>
      </w:pPr>
      <w:r>
        <w:rPr>
          <w:rFonts w:ascii="Times New Roman" w:hAnsi="Times New Roman" w:cs="Times New Roman"/>
          <w:color w:val="231916"/>
          <w:spacing w:val="-2"/>
          <w:sz w:val="24"/>
        </w:rPr>
        <w:t>Electric shock prevention with insulating gloves</w:t>
      </w:r>
    </w:p>
    <w:p w14:paraId="6981E393">
      <w:pPr>
        <w:pStyle w:val="7"/>
        <w:spacing w:before="16"/>
        <w:ind w:left="797"/>
      </w:pPr>
      <w:r>
        <w:rPr>
          <w:rFonts w:ascii="Times New Roman" w:hAnsi="Times New Roman" w:cs="Times New Roman"/>
          <w:color w:val="231916"/>
          <w:spacing w:val="-1"/>
        </w:rPr>
        <w:t>In order to prevent electric shock accidents, please bring insulated rubber gloves before using this tester.</w:t>
      </w:r>
    </w:p>
    <w:p w14:paraId="4A563670">
      <w:pPr>
        <w:pStyle w:val="6"/>
        <w:numPr>
          <w:ilvl w:val="2"/>
          <w:numId w:val="7"/>
        </w:numPr>
        <w:tabs>
          <w:tab w:val="left" w:pos="1518"/>
        </w:tabs>
        <w:spacing w:before="20" w:after="0" w:line="240" w:lineRule="auto"/>
        <w:ind w:left="1517" w:right="0" w:hanging="721"/>
        <w:jc w:val="both"/>
      </w:pPr>
      <w:r>
        <w:rPr>
          <w:rFonts w:ascii="Times New Roman" w:hAnsi="Times New Roman" w:cs="Times New Roman"/>
          <w:color w:val="231916"/>
          <w:spacing w:val="-1"/>
        </w:rPr>
        <w:t>Connect the test line with the current measuring end.</w:t>
      </w:r>
    </w:p>
    <w:p w14:paraId="608755BD">
      <w:pPr>
        <w:pStyle w:val="7"/>
        <w:spacing w:before="41" w:line="225" w:lineRule="auto"/>
        <w:ind w:left="796" w:right="1126"/>
      </w:pPr>
      <w:r>
        <w:rPr>
          <w:rFonts w:ascii="Times New Roman" w:hAnsi="Times New Roman" w:cs="Times New Roman"/>
          <w:color w:val="231916"/>
          <w:spacing w:val="-2"/>
        </w:rPr>
        <w:t>Connect the test wire to the current measuring end. When the tester is in use, it must be checked whether the test wire is connected, loosened or dropped at any time. When connecting the test object with the test wire, please connect the test wire at the current measuring end to the test object first. It is very dangerous if the test line at the current measuring end is incomplete or falls off. Because the whole object to be measured will probably be filled with high voltage.</w:t>
      </w:r>
    </w:p>
    <w:p w14:paraId="309CB085">
      <w:pPr>
        <w:pStyle w:val="6"/>
        <w:numPr>
          <w:ilvl w:val="2"/>
          <w:numId w:val="7"/>
        </w:numPr>
        <w:tabs>
          <w:tab w:val="left" w:pos="1518"/>
        </w:tabs>
        <w:spacing w:before="0" w:after="0" w:line="303" w:lineRule="exact"/>
        <w:ind w:left="1517" w:right="0" w:hanging="721"/>
        <w:jc w:val="left"/>
      </w:pPr>
      <w:r>
        <w:rPr>
          <w:rFonts w:ascii="Times New Roman" w:hAnsi="Times New Roman" w:cs="Times New Roman"/>
          <w:color w:val="231916"/>
          <w:spacing w:val="-1"/>
        </w:rPr>
        <w:t>Connect the test line to the high voltage output terminal.</w:t>
      </w:r>
    </w:p>
    <w:p w14:paraId="0B89EDB4">
      <w:pPr>
        <w:pStyle w:val="7"/>
        <w:spacing w:before="60" w:line="248" w:lineRule="exact"/>
        <w:ind w:left="797"/>
      </w:pPr>
      <w:r>
        <w:rPr>
          <w:rFonts w:ascii="Times New Roman" w:hAnsi="Times New Roman" w:cs="Times New Roman"/>
          <w:color w:val="231916"/>
          <w:spacing w:val="-1"/>
        </w:rPr>
        <w:t>When the test line of the current measuring end is connected, connect the high voltage output line according to the following procedures:</w:t>
      </w:r>
    </w:p>
    <w:p w14:paraId="644E6C14">
      <w:pPr>
        <w:pStyle w:val="16"/>
        <w:numPr>
          <w:ilvl w:val="0"/>
          <w:numId w:val="8"/>
        </w:numPr>
        <w:tabs>
          <w:tab w:val="left" w:pos="1299"/>
        </w:tabs>
        <w:spacing w:before="0" w:after="0" w:line="240" w:lineRule="exact"/>
        <w:ind w:left="1298" w:right="0" w:hanging="502"/>
        <w:jc w:val="left"/>
        <w:rPr>
          <w:rFonts w:ascii="Times New Roman" w:hAnsi="Times New Roman" w:cs="Times New Roman"/>
          <w:sz w:val="20"/>
        </w:rPr>
      </w:pPr>
      <w:r>
        <w:rPr>
          <w:rFonts w:ascii="Times New Roman" w:hAnsi="Times New Roman" w:cs="Times New Roman"/>
          <w:color w:val="231916"/>
          <w:sz w:val="20"/>
        </w:rPr>
        <w:t>Press the "STOP" key first.</w:t>
      </w:r>
    </w:p>
    <w:p w14:paraId="26EBA4A7">
      <w:pPr>
        <w:pStyle w:val="16"/>
        <w:numPr>
          <w:ilvl w:val="0"/>
          <w:numId w:val="8"/>
        </w:numPr>
        <w:tabs>
          <w:tab w:val="left" w:pos="1298"/>
        </w:tabs>
        <w:spacing w:before="0" w:after="0" w:line="240" w:lineRule="exact"/>
        <w:ind w:left="1297" w:right="0" w:hanging="502"/>
        <w:jc w:val="left"/>
        <w:rPr>
          <w:rFonts w:ascii="Times New Roman" w:hAnsi="Times New Roman" w:cs="Times New Roman"/>
          <w:sz w:val="20"/>
        </w:rPr>
      </w:pPr>
      <w:r>
        <w:rPr>
          <w:rFonts w:ascii="Times New Roman" w:hAnsi="Times New Roman" w:cs="Times New Roman"/>
          <w:color w:val="231916"/>
          <w:spacing w:val="-2"/>
          <w:sz w:val="20"/>
        </w:rPr>
        <w:t>Make sure that the test light is not on.</w:t>
      </w:r>
    </w:p>
    <w:p w14:paraId="7AC4A901">
      <w:pPr>
        <w:pStyle w:val="16"/>
        <w:numPr>
          <w:ilvl w:val="0"/>
          <w:numId w:val="8"/>
        </w:numPr>
        <w:tabs>
          <w:tab w:val="left" w:pos="1298"/>
        </w:tabs>
        <w:spacing w:before="0" w:after="0" w:line="248" w:lineRule="exact"/>
        <w:ind w:left="1297" w:right="0" w:hanging="502"/>
        <w:jc w:val="left"/>
        <w:rPr>
          <w:rFonts w:ascii="Times New Roman" w:hAnsi="Times New Roman" w:cs="Times New Roman"/>
          <w:sz w:val="20"/>
        </w:rPr>
      </w:pPr>
      <w:r>
        <w:rPr>
          <w:rFonts w:ascii="Times New Roman" w:hAnsi="Times New Roman" w:cs="Times New Roman"/>
          <w:color w:val="231916"/>
          <w:spacing w:val="-1"/>
          <w:sz w:val="20"/>
        </w:rPr>
        <w:t>Insert the high-voltage output line into the high-voltage output terminal.</w:t>
      </w:r>
    </w:p>
    <w:p w14:paraId="7671EC73">
      <w:pPr>
        <w:pStyle w:val="6"/>
        <w:numPr>
          <w:ilvl w:val="2"/>
          <w:numId w:val="7"/>
        </w:numPr>
        <w:tabs>
          <w:tab w:val="left" w:pos="1518"/>
        </w:tabs>
        <w:spacing w:before="9" w:after="0" w:line="240" w:lineRule="auto"/>
        <w:ind w:left="1517" w:right="0" w:hanging="721"/>
        <w:jc w:val="both"/>
      </w:pPr>
      <w:r>
        <w:rPr>
          <w:rFonts w:ascii="Times New Roman" w:hAnsi="Times New Roman" w:cs="Times New Roman"/>
          <w:color w:val="231916"/>
          <w:spacing w:val="-2"/>
        </w:rPr>
        <w:t>Replace the object to be tested</w:t>
      </w:r>
    </w:p>
    <w:p w14:paraId="5AFB523D">
      <w:pPr>
        <w:pStyle w:val="7"/>
        <w:spacing w:before="24" w:line="248" w:lineRule="exact"/>
        <w:ind w:left="797"/>
      </w:pPr>
      <w:r>
        <w:rPr>
          <w:rFonts w:ascii="Times New Roman" w:hAnsi="Times New Roman" w:cs="Times New Roman"/>
          <w:color w:val="231916"/>
          <w:spacing w:val="-1"/>
        </w:rPr>
        <w:t>When one object to be tested has been tested and another object to be tested is replaced, please make sure that:</w:t>
      </w:r>
    </w:p>
    <w:p w14:paraId="1D1DB9BD">
      <w:pPr>
        <w:pStyle w:val="16"/>
        <w:numPr>
          <w:ilvl w:val="0"/>
          <w:numId w:val="9"/>
        </w:numPr>
        <w:tabs>
          <w:tab w:val="left" w:pos="1299"/>
        </w:tabs>
        <w:spacing w:before="0" w:after="0" w:line="240" w:lineRule="exact"/>
        <w:ind w:left="1298" w:right="0" w:hanging="502"/>
        <w:jc w:val="left"/>
        <w:rPr>
          <w:rFonts w:ascii="Times New Roman" w:hAnsi="Times New Roman" w:cs="Times New Roman"/>
          <w:sz w:val="20"/>
        </w:rPr>
      </w:pPr>
      <w:r>
        <w:rPr>
          <w:rFonts w:ascii="Times New Roman" w:hAnsi="Times New Roman" w:cs="Times New Roman"/>
          <w:color w:val="231916"/>
          <w:spacing w:val="-1"/>
          <w:sz w:val="20"/>
        </w:rPr>
        <w:t>The tester is in the "reset" state.</w:t>
      </w:r>
    </w:p>
    <w:p w14:paraId="2508C716">
      <w:pPr>
        <w:pStyle w:val="16"/>
        <w:numPr>
          <w:ilvl w:val="0"/>
          <w:numId w:val="9"/>
        </w:numPr>
        <w:tabs>
          <w:tab w:val="left" w:pos="1298"/>
        </w:tabs>
        <w:spacing w:before="0" w:after="0" w:line="240" w:lineRule="exact"/>
        <w:ind w:left="1298" w:right="0" w:hanging="502"/>
        <w:jc w:val="left"/>
        <w:rPr>
          <w:rFonts w:ascii="Times New Roman" w:hAnsi="Times New Roman" w:cs="Times New Roman"/>
          <w:sz w:val="20"/>
        </w:rPr>
      </w:pPr>
      <w:r>
        <w:rPr>
          <w:rFonts w:ascii="Times New Roman" w:hAnsi="Times New Roman" w:cs="Times New Roman"/>
          <w:color w:val="231916"/>
          <w:spacing w:val="-2"/>
          <w:sz w:val="20"/>
        </w:rPr>
        <w:t>The high voltage indicator does not flash.</w:t>
      </w:r>
    </w:p>
    <w:p w14:paraId="7B9B5904">
      <w:pPr>
        <w:pStyle w:val="16"/>
        <w:numPr>
          <w:ilvl w:val="0"/>
          <w:numId w:val="9"/>
        </w:numPr>
        <w:tabs>
          <w:tab w:val="left" w:pos="1298"/>
        </w:tabs>
        <w:spacing w:before="0" w:after="0" w:line="248" w:lineRule="exact"/>
        <w:ind w:left="1297" w:right="0" w:hanging="502"/>
        <w:jc w:val="left"/>
        <w:rPr>
          <w:rFonts w:ascii="Times New Roman" w:hAnsi="Times New Roman" w:cs="Times New Roman"/>
          <w:sz w:val="20"/>
        </w:rPr>
      </w:pPr>
      <w:r>
        <w:rPr>
          <w:rFonts w:ascii="Times New Roman" w:hAnsi="Times New Roman" w:cs="Times New Roman"/>
          <w:color w:val="231916"/>
          <w:spacing w:val="-1"/>
          <w:sz w:val="20"/>
        </w:rPr>
        <w:t>The voltage display window shows that the numbers are not beating.</w:t>
      </w:r>
    </w:p>
    <w:p w14:paraId="7BBCBC08">
      <w:pPr>
        <w:pStyle w:val="7"/>
        <w:spacing w:before="2"/>
        <w:rPr>
          <w:rFonts w:ascii="Times New Roman" w:hAnsi="Times New Roman" w:cs="Times New Roman"/>
          <w:sz w:val="5"/>
        </w:rPr>
      </w:pPr>
      <w:r>
        <w:rPr>
          <w:rFonts w:ascii="Times New Roman" w:hAnsi="Times New Roman" w:cs="Times New Roman"/>
        </w:rPr>
        <w:pict>
          <v:shape id="docshape32" o:spid="_x0000_s1096" o:spt="202" type="#_x0000_t202" style="position:absolute;left:0pt;margin-left:89.2pt;margin-top:4.8pt;height:46.4pt;width:420.1pt;mso-position-horizontal-relative:page;mso-wrap-distance-bottom:0pt;mso-wrap-distance-top:0pt;z-index:-251625472;mso-width-relative:page;mso-height-relative:page;" filled="f" stroked="t" coordsize="21600,21600">
            <v:path/>
            <v:fill on="f" focussize="0,0"/>
            <v:stroke weight="0.566929133858268pt" color="#231916" joinstyle="miter"/>
            <v:imagedata o:title=""/>
            <o:lock v:ext="edit" aspectratio="f"/>
            <v:textbox inset="0mm,0mm,0mm,0mm">
              <w:txbxContent>
                <w:p w14:paraId="0DBB8331">
                  <w:pPr>
                    <w:spacing w:before="204"/>
                    <w:ind w:left="237" w:right="0" w:firstLine="0"/>
                    <w:jc w:val="left"/>
                    <w:rPr>
                      <w:rFonts w:ascii="Times New Roman" w:hAnsi="Times New Roman" w:cs="Times New Roman"/>
                      <w:sz w:val="32"/>
                    </w:rPr>
                  </w:pPr>
                  <w:r>
                    <w:rPr>
                      <w:rFonts w:ascii="Times New Roman" w:hAnsi="Times New Roman" w:cs="Times New Roman"/>
                      <w:color w:val="231916"/>
                      <w:spacing w:val="-1"/>
                      <w:sz w:val="32"/>
                    </w:rPr>
                    <w:t>Warning: Please do not touch the high-voltage probe with your hands when replacing the object to be tested!</w:t>
                  </w:r>
                </w:p>
              </w:txbxContent>
            </v:textbox>
            <w10:wrap type="topAndBottom"/>
          </v:shape>
        </w:pict>
      </w:r>
    </w:p>
    <w:p w14:paraId="23138422">
      <w:pPr>
        <w:pStyle w:val="6"/>
        <w:numPr>
          <w:ilvl w:val="2"/>
          <w:numId w:val="7"/>
        </w:numPr>
        <w:tabs>
          <w:tab w:val="left" w:pos="1518"/>
        </w:tabs>
        <w:spacing w:before="90" w:after="0" w:line="240" w:lineRule="auto"/>
        <w:ind w:left="1517" w:right="0" w:hanging="721"/>
        <w:jc w:val="left"/>
      </w:pPr>
      <w:r>
        <w:rPr>
          <w:rFonts w:ascii="Times New Roman" w:hAnsi="Times New Roman" w:cs="Times New Roman"/>
          <w:color w:val="231916"/>
          <w:spacing w:val="-2"/>
        </w:rPr>
        <w:t>The tester is in the testing state.</w:t>
      </w:r>
    </w:p>
    <w:p w14:paraId="00670447">
      <w:pPr>
        <w:pStyle w:val="7"/>
        <w:spacing w:before="77"/>
        <w:ind w:left="797"/>
      </w:pPr>
      <w:r>
        <w:rPr>
          <w:rFonts w:ascii="Times New Roman" w:hAnsi="Times New Roman" w:cs="Times New Roman"/>
        </w:rPr>
        <w:pict>
          <v:shape id="docshape33" o:spid="_x0000_s1097" o:spt="202" type="#_x0000_t202" style="position:absolute;left:0pt;margin-left:89.2pt;margin-top:26.75pt;height:74.2pt;width:427.4pt;mso-position-horizontal-relative:page;mso-wrap-distance-bottom:0pt;mso-wrap-distance-top:0pt;z-index:-251625472;mso-width-relative:page;mso-height-relative:page;" filled="f" stroked="t" coordsize="21600,21600">
            <v:path/>
            <v:fill on="f" focussize="0,0"/>
            <v:stroke weight="0.566929133858268pt" color="#231916" joinstyle="miter"/>
            <v:imagedata o:title=""/>
            <o:lock v:ext="edit" aspectratio="f"/>
            <v:textbox inset="0mm,0mm,0mm,0mm">
              <w:txbxContent>
                <w:p w14:paraId="0CEEB2D8">
                  <w:pPr>
                    <w:spacing w:before="275" w:line="187" w:lineRule="auto"/>
                    <w:ind w:left="115" w:right="619" w:firstLine="0"/>
                    <w:jc w:val="left"/>
                    <w:rPr>
                      <w:rFonts w:ascii="Times New Roman" w:hAnsi="Times New Roman" w:cs="Times New Roman"/>
                      <w:sz w:val="32"/>
                    </w:rPr>
                  </w:pPr>
                  <w:r>
                    <w:rPr>
                      <w:rFonts w:ascii="Times New Roman" w:hAnsi="Times New Roman" w:cs="Times New Roman"/>
                      <w:color w:val="231916"/>
                      <w:spacing w:val="-2"/>
                      <w:sz w:val="32"/>
                    </w:rPr>
                    <w:t>Note: Don't touch the alligator clip on the test line by hand, because when the main machine is testing, there is high voltage on the test line, and the insulation on the alligator clip is not high, so touching it will cause electric shock.</w:t>
                  </w:r>
                </w:p>
              </w:txbxContent>
            </v:textbox>
            <w10:wrap type="topAndBottom"/>
          </v:shape>
        </w:pict>
      </w:r>
      <w:r>
        <w:rPr>
          <w:rFonts w:ascii="Times New Roman" w:hAnsi="Times New Roman" w:cs="Times New Roman"/>
          <w:color w:val="231916"/>
          <w:spacing w:val="-1"/>
        </w:rPr>
        <w:t>When this tester is in the testing state, the test line, the object to be tested, the test probe and the output end all have high voltage. Please do not touch it.</w:t>
      </w:r>
    </w:p>
    <w:p w14:paraId="5BA5BA0B">
      <w:pPr>
        <w:pStyle w:val="7"/>
        <w:rPr>
          <w:rFonts w:ascii="Times New Roman" w:hAnsi="Times New Roman" w:cs="Times New Roman"/>
          <w:sz w:val="9"/>
        </w:rPr>
      </w:pPr>
    </w:p>
    <w:p w14:paraId="1D720C19">
      <w:pPr>
        <w:spacing w:after="0"/>
        <w:rPr>
          <w:rFonts w:ascii="Times New Roman" w:hAnsi="Times New Roman" w:cs="Times New Roman"/>
          <w:sz w:val="9"/>
        </w:rPr>
        <w:sectPr>
          <w:pgSz w:w="11910" w:h="16840"/>
          <w:pgMar w:top="1040" w:right="740" w:bottom="860" w:left="440" w:header="749" w:footer="552" w:gutter="0"/>
          <w:cols w:space="720" w:num="1"/>
        </w:sectPr>
      </w:pPr>
    </w:p>
    <w:p w14:paraId="06EEF404">
      <w:pPr>
        <w:pStyle w:val="7"/>
      </w:pPr>
    </w:p>
    <w:p w14:paraId="01C06CDE">
      <w:pPr>
        <w:pStyle w:val="7"/>
        <w:rPr>
          <w:rFonts w:ascii="Times New Roman" w:hAnsi="Times New Roman" w:cs="Times New Roman"/>
          <w:sz w:val="17"/>
        </w:rPr>
      </w:pPr>
    </w:p>
    <w:p w14:paraId="5DE59B47">
      <w:pPr>
        <w:pStyle w:val="6"/>
        <w:numPr>
          <w:ilvl w:val="2"/>
          <w:numId w:val="7"/>
        </w:numPr>
        <w:tabs>
          <w:tab w:val="left" w:pos="1511"/>
        </w:tabs>
        <w:spacing w:before="0" w:after="0" w:line="240" w:lineRule="auto"/>
        <w:ind w:left="1510" w:right="0" w:hanging="721"/>
        <w:jc w:val="left"/>
      </w:pPr>
      <w:bookmarkStart w:id="23" w:name="页 11"/>
      <w:bookmarkEnd w:id="23"/>
      <w:bookmarkStart w:id="24" w:name="页 11"/>
      <w:bookmarkEnd w:id="24"/>
      <w:r>
        <w:rPr>
          <w:rFonts w:ascii="Times New Roman" w:hAnsi="Times New Roman" w:cs="Times New Roman"/>
          <w:color w:val="231916"/>
          <w:spacing w:val="-3"/>
        </w:rPr>
        <w:t>Test termination</w:t>
      </w:r>
    </w:p>
    <w:p w14:paraId="4B30CE70">
      <w:pPr>
        <w:pStyle w:val="7"/>
        <w:spacing w:before="28" w:line="225" w:lineRule="auto"/>
        <w:ind w:left="790" w:right="1332"/>
      </w:pPr>
      <w:r>
        <w:rPr>
          <w:rFonts w:ascii="Times New Roman" w:hAnsi="Times New Roman" w:cs="Times New Roman"/>
          <w:color w:val="231916"/>
          <w:spacing w:val="-2"/>
        </w:rPr>
        <w:t>When the test has come to an end and you don't need to use it, or when the tester is no longer used, or when you need to leave during use, please be sure to turn the power switch to the OFF position.</w:t>
      </w:r>
    </w:p>
    <w:p w14:paraId="2E003661">
      <w:pPr>
        <w:pStyle w:val="6"/>
        <w:numPr>
          <w:ilvl w:val="2"/>
          <w:numId w:val="7"/>
        </w:numPr>
        <w:tabs>
          <w:tab w:val="left" w:pos="1511"/>
        </w:tabs>
        <w:spacing w:before="0" w:after="0" w:line="299" w:lineRule="exact"/>
        <w:ind w:left="1510" w:right="0" w:hanging="721"/>
        <w:jc w:val="left"/>
      </w:pPr>
      <w:r>
        <w:rPr>
          <w:rFonts w:ascii="Times New Roman" w:hAnsi="Times New Roman" w:cs="Times New Roman"/>
          <w:color w:val="231916"/>
          <w:spacing w:val="-2"/>
        </w:rPr>
        <w:t>Confirm after test</w:t>
      </w:r>
    </w:p>
    <w:p w14:paraId="0B6F5DD6">
      <w:pPr>
        <w:pStyle w:val="7"/>
        <w:spacing w:before="37" w:line="248" w:lineRule="exact"/>
        <w:ind w:left="790"/>
      </w:pPr>
      <w:r>
        <w:rPr>
          <w:rFonts w:ascii="Times New Roman" w:hAnsi="Times New Roman" w:cs="Times New Roman"/>
          <w:color w:val="231916"/>
          <w:spacing w:val="-1"/>
        </w:rPr>
        <w:t>Whenever you touch the high-voltage line, the tested object or the high-voltage output terminal with your hands, please make sure that:</w:t>
      </w:r>
    </w:p>
    <w:p w14:paraId="4635B3BF">
      <w:pPr>
        <w:pStyle w:val="16"/>
        <w:numPr>
          <w:ilvl w:val="0"/>
          <w:numId w:val="10"/>
        </w:numPr>
        <w:tabs>
          <w:tab w:val="left" w:pos="1292"/>
        </w:tabs>
        <w:spacing w:before="0" w:after="0" w:line="240" w:lineRule="exact"/>
        <w:ind w:left="1291" w:right="0" w:hanging="502"/>
        <w:jc w:val="left"/>
        <w:rPr>
          <w:rFonts w:ascii="Times New Roman" w:hAnsi="Times New Roman" w:cs="Times New Roman"/>
          <w:sz w:val="20"/>
        </w:rPr>
      </w:pPr>
      <w:r>
        <w:rPr>
          <w:rFonts w:ascii="Times New Roman" w:hAnsi="Times New Roman" w:cs="Times New Roman"/>
          <w:color w:val="231916"/>
          <w:spacing w:val="-1"/>
          <w:sz w:val="20"/>
        </w:rPr>
        <w:t>The power switch is off, and the display is not lit.</w:t>
      </w:r>
    </w:p>
    <w:p w14:paraId="0898CDDF">
      <w:pPr>
        <w:pStyle w:val="16"/>
        <w:numPr>
          <w:ilvl w:val="0"/>
          <w:numId w:val="10"/>
        </w:numPr>
        <w:tabs>
          <w:tab w:val="left" w:pos="1292"/>
        </w:tabs>
        <w:spacing w:before="4" w:after="0" w:line="225" w:lineRule="auto"/>
        <w:ind w:left="790" w:right="1232" w:firstLine="0"/>
        <w:jc w:val="left"/>
        <w:rPr>
          <w:rFonts w:ascii="Times New Roman" w:hAnsi="Times New Roman" w:cs="Times New Roman"/>
          <w:sz w:val="20"/>
        </w:rPr>
      </w:pPr>
      <w:r>
        <w:rPr>
          <w:rFonts w:ascii="Times New Roman" w:hAnsi="Times New Roman" w:cs="Times New Roman"/>
          <w:color w:val="231916"/>
          <w:spacing w:val="-2"/>
          <w:sz w:val="20"/>
        </w:rPr>
        <w:t>When used as insulation test or DC test, there may be high voltage after the test, which will take some time to discharge completely after the power switch is turned off. So please don't touch any place that may cause electric shock immediately after the test.</w:t>
      </w:r>
    </w:p>
    <w:p w14:paraId="652C9AFB">
      <w:pPr>
        <w:spacing w:after="0" w:line="225" w:lineRule="auto"/>
        <w:jc w:val="left"/>
        <w:rPr>
          <w:rFonts w:ascii="Times New Roman" w:hAnsi="Times New Roman" w:cs="Times New Roman"/>
          <w:sz w:val="20"/>
        </w:rPr>
        <w:sectPr>
          <w:pgSz w:w="11910" w:h="16840"/>
          <w:pgMar w:top="1040" w:right="740" w:bottom="860" w:left="440" w:header="749" w:footer="552" w:gutter="0"/>
          <w:cols w:space="720" w:num="1"/>
        </w:sectPr>
      </w:pPr>
    </w:p>
    <w:p w14:paraId="30469305">
      <w:pPr>
        <w:pStyle w:val="2"/>
        <w:bidi w:val="0"/>
      </w:pPr>
      <w:r>
        <w:rPr>
          <w:rFonts w:ascii="Times New Roman" w:hAnsi="Times New Roman" w:cs="Times New Roman"/>
        </w:rPr>
        <w:pict>
          <v:shape id="docshape34" o:spid="_x0000_s1098" o:spt="202" type="#_x0000_t202" style="position:absolute;left:0pt;margin-left:69.55pt;margin-top:89.95pt;height:44.95pt;width:475.5pt;mso-position-horizontal-relative:page;z-index:251664384;mso-width-relative:page;mso-height-relative:page;" fillcolor="#B5B5B6" filled="t" stroked="f" coordsize="21600,21600">
            <v:path/>
            <v:fill on="t" focussize="0,0"/>
            <v:stroke on="f" joinstyle="miter"/>
            <v:imagedata o:title=""/>
            <o:lock v:ext="edit"/>
            <v:textbox inset="0mm,0mm,0mm,0mm">
              <w:txbxContent>
                <w:p w14:paraId="1835E2EB">
                  <w:pPr>
                    <w:spacing w:before="0" w:line="898" w:lineRule="exact"/>
                    <w:ind w:left="0" w:right="135" w:firstLine="0"/>
                    <w:jc w:val="right"/>
                    <w:rPr>
                      <w:rFonts w:ascii="Times New Roman" w:hAnsi="Times New Roman" w:cs="Times New Roman"/>
                      <w:color w:val="000000"/>
                      <w:sz w:val="72"/>
                    </w:rPr>
                  </w:pPr>
                  <w:r>
                    <w:rPr>
                      <w:rFonts w:ascii="Times New Roman" w:hAnsi="Times New Roman" w:cs="Times New Roman"/>
                      <w:color w:val="231916"/>
                      <w:spacing w:val="-3"/>
                      <w:sz w:val="72"/>
                    </w:rPr>
                    <w:t>Panel description</w:t>
                  </w:r>
                </w:p>
              </w:txbxContent>
            </v:textbox>
          </v:shape>
        </w:pict>
      </w:r>
      <w:bookmarkStart w:id="25" w:name="页 12"/>
      <w:bookmarkEnd w:id="25"/>
      <w:r>
        <w:rPr>
          <w:rFonts w:ascii="Times New Roman" w:hAnsi="Times New Roman" w:cs="Times New Roman"/>
          <w:color w:val="231916"/>
        </w:rPr>
        <w:t>three</w:t>
      </w:r>
    </w:p>
    <w:p w14:paraId="1E0EA508">
      <w:pPr>
        <w:pStyle w:val="7"/>
      </w:pPr>
    </w:p>
    <w:p w14:paraId="10E92FC7">
      <w:pPr>
        <w:pStyle w:val="7"/>
      </w:pPr>
    </w:p>
    <w:p w14:paraId="7DCDED4A">
      <w:pPr>
        <w:pStyle w:val="7"/>
      </w:pPr>
    </w:p>
    <w:p w14:paraId="46AEA3E6">
      <w:pPr>
        <w:pStyle w:val="7"/>
      </w:pPr>
    </w:p>
    <w:p w14:paraId="3A03E7FE">
      <w:pPr>
        <w:pStyle w:val="7"/>
      </w:pPr>
    </w:p>
    <w:p w14:paraId="6036BCF3">
      <w:pPr>
        <w:pStyle w:val="7"/>
        <w:spacing w:before="9"/>
        <w:rPr>
          <w:rFonts w:ascii="Times New Roman" w:hAnsi="Times New Roman" w:cs="Times New Roman"/>
          <w:sz w:val="14"/>
        </w:rPr>
      </w:pPr>
    </w:p>
    <w:p w14:paraId="4AFB31F0">
      <w:pPr>
        <w:spacing w:before="80" w:line="225" w:lineRule="auto"/>
        <w:ind w:left="1270" w:right="1052" w:firstLine="600"/>
        <w:jc w:val="left"/>
        <w:rPr>
          <w:rFonts w:ascii="Times New Roman" w:hAnsi="Times New Roman" w:cs="Times New Roman"/>
          <w:sz w:val="24"/>
        </w:rPr>
      </w:pPr>
      <w:r>
        <w:rPr>
          <w:rFonts w:ascii="Times New Roman" w:hAnsi="Times New Roman" w:cs="Times New Roman"/>
          <w:color w:val="231916"/>
          <w:spacing w:val="-2"/>
          <w:sz w:val="24"/>
        </w:rPr>
        <w:t>This chapter describes the components of the front panel and the back panel of the tester; Please understand clearly the functions on the instrument panel before operating the instrument.</w:t>
      </w:r>
    </w:p>
    <w:p w14:paraId="3CA30515">
      <w:pPr>
        <w:pStyle w:val="7"/>
        <w:spacing w:before="3"/>
        <w:rPr>
          <w:rFonts w:ascii="Times New Roman" w:hAnsi="Times New Roman" w:cs="Times New Roman"/>
          <w:sz w:val="21"/>
        </w:rPr>
      </w:pPr>
    </w:p>
    <w:p w14:paraId="3165CEBC">
      <w:pPr>
        <w:pStyle w:val="6"/>
        <w:numPr>
          <w:ilvl w:val="1"/>
          <w:numId w:val="11"/>
        </w:numPr>
        <w:tabs>
          <w:tab w:val="left" w:pos="3911"/>
        </w:tabs>
        <w:spacing w:before="0" w:after="0" w:line="298" w:lineRule="exact"/>
        <w:ind w:left="3910" w:right="0" w:hanging="481"/>
        <w:jc w:val="left"/>
      </w:pPr>
      <w:bookmarkStart w:id="26" w:name="_TOC_250019"/>
      <w:bookmarkEnd w:id="26"/>
      <w:r>
        <w:rPr>
          <w:rFonts w:ascii="Times New Roman" w:hAnsi="Times New Roman" w:cs="Times New Roman"/>
          <w:color w:val="231916"/>
          <w:spacing w:val="-2"/>
        </w:rPr>
        <w:t>Front panel description</w:t>
      </w:r>
    </w:p>
    <w:p w14:paraId="57345AEA">
      <w:pPr>
        <w:pStyle w:val="6"/>
        <w:numPr>
          <w:ilvl w:val="1"/>
          <w:numId w:val="11"/>
        </w:numPr>
        <w:tabs>
          <w:tab w:val="left" w:pos="3911"/>
        </w:tabs>
        <w:spacing w:before="0" w:after="0" w:line="298" w:lineRule="exact"/>
        <w:ind w:left="3910" w:right="0" w:hanging="481"/>
        <w:jc w:val="left"/>
      </w:pPr>
      <w:bookmarkStart w:id="27" w:name="_TOC_250018"/>
      <w:bookmarkEnd w:id="27"/>
      <w:r>
        <w:rPr>
          <w:rFonts w:ascii="Times New Roman" w:hAnsi="Times New Roman" w:cs="Times New Roman"/>
          <w:color w:val="231916"/>
          <w:spacing w:val="-2"/>
        </w:rPr>
        <w:t>Rear panel description</w:t>
      </w:r>
    </w:p>
    <w:p w14:paraId="6F8B3161">
      <w:pPr>
        <w:spacing w:after="0" w:line="298" w:lineRule="exact"/>
        <w:jc w:val="left"/>
        <w:sectPr>
          <w:pgSz w:w="11910" w:h="16840"/>
          <w:pgMar w:top="1040" w:right="740" w:bottom="860" w:left="440" w:header="749" w:footer="552" w:gutter="0"/>
          <w:cols w:space="720" w:num="1"/>
        </w:sectPr>
      </w:pPr>
    </w:p>
    <w:p w14:paraId="4E98692F">
      <w:pPr>
        <w:pStyle w:val="16"/>
        <w:numPr>
          <w:ilvl w:val="1"/>
          <w:numId w:val="12"/>
        </w:numPr>
        <w:tabs>
          <w:tab w:val="left" w:pos="1418"/>
        </w:tabs>
        <w:spacing w:before="79" w:after="0" w:line="240" w:lineRule="auto"/>
        <w:ind w:left="1417" w:right="0" w:hanging="481"/>
        <w:jc w:val="left"/>
        <w:rPr>
          <w:rFonts w:ascii="Times New Roman" w:hAnsi="Times New Roman" w:cs="Times New Roman"/>
          <w:sz w:val="24"/>
        </w:rPr>
      </w:pPr>
      <w:bookmarkStart w:id="28" w:name="页 13"/>
      <w:bookmarkEnd w:id="28"/>
      <w:bookmarkStart w:id="29" w:name="页 13"/>
      <w:bookmarkEnd w:id="29"/>
      <w:bookmarkStart w:id="30" w:name="页 13"/>
      <w:bookmarkEnd w:id="30"/>
    </w:p>
    <w:p w14:paraId="3434DCD7">
      <w:pPr>
        <w:pStyle w:val="16"/>
        <w:numPr>
          <w:ilvl w:val="2"/>
          <w:numId w:val="12"/>
        </w:numPr>
        <w:tabs>
          <w:tab w:val="left" w:pos="1658"/>
        </w:tabs>
        <w:spacing w:before="33" w:after="0" w:line="240" w:lineRule="auto"/>
        <w:ind w:left="1657" w:right="0" w:hanging="721"/>
        <w:jc w:val="left"/>
        <w:rPr>
          <w:rFonts w:ascii="Times New Roman" w:hAnsi="Times New Roman" w:cs="Times New Roman"/>
          <w:sz w:val="24"/>
        </w:rPr>
      </w:pPr>
    </w:p>
    <w:p w14:paraId="0AF75A6F">
      <w:pPr>
        <w:tabs>
          <w:tab w:val="left" w:pos="3952"/>
          <w:tab w:val="left" w:pos="4794"/>
          <w:tab w:val="left" w:pos="5617"/>
          <w:tab w:val="left" w:pos="6608"/>
        </w:tabs>
        <w:spacing w:before="119"/>
        <w:ind w:left="3249" w:right="0" w:firstLine="0"/>
        <w:jc w:val="left"/>
        <w:rPr>
          <w:rFonts w:ascii="Times New Roman" w:hAnsi="Times New Roman" w:cs="Times New Roman"/>
          <w:sz w:val="18"/>
        </w:rPr>
      </w:pPr>
      <w:r>
        <w:rPr>
          <w:rFonts w:ascii="Times New Roman" w:hAnsi="Times New Roman" w:cs="Times New Roman"/>
          <w:color w:val="231916"/>
          <w:spacing w:val="-5"/>
          <w:sz w:val="18"/>
        </w:rPr>
        <w:t>18   17 16</w:t>
      </w:r>
      <w:r>
        <w:rPr>
          <w:rFonts w:ascii="Times New Roman" w:hAnsi="Times New Roman" w:cs="Times New Roman"/>
          <w:color w:val="231916"/>
          <w:sz w:val="18"/>
        </w:rPr>
        <w:tab/>
      </w:r>
      <w:r>
        <w:rPr>
          <w:rFonts w:ascii="Times New Roman" w:hAnsi="Times New Roman" w:cs="Times New Roman"/>
          <w:color w:val="231916"/>
          <w:spacing w:val="-5"/>
          <w:sz w:val="18"/>
        </w:rPr>
        <w:t>15</w:t>
      </w:r>
      <w:r>
        <w:rPr>
          <w:rFonts w:ascii="Times New Roman" w:hAnsi="Times New Roman" w:cs="Times New Roman"/>
          <w:color w:val="231916"/>
          <w:sz w:val="18"/>
        </w:rPr>
        <w:tab/>
      </w:r>
      <w:r>
        <w:rPr>
          <w:rFonts w:ascii="Times New Roman" w:hAnsi="Times New Roman" w:cs="Times New Roman"/>
          <w:color w:val="231916"/>
          <w:spacing w:val="-5"/>
          <w:sz w:val="18"/>
        </w:rPr>
        <w:t>14</w:t>
      </w:r>
      <w:r>
        <w:rPr>
          <w:rFonts w:ascii="Times New Roman" w:hAnsi="Times New Roman" w:cs="Times New Roman"/>
          <w:color w:val="231916"/>
          <w:sz w:val="18"/>
        </w:rPr>
        <w:tab/>
      </w:r>
      <w:r>
        <w:rPr>
          <w:rFonts w:ascii="Times New Roman" w:hAnsi="Times New Roman" w:cs="Times New Roman"/>
          <w:color w:val="231916"/>
          <w:spacing w:val="-5"/>
          <w:sz w:val="18"/>
        </w:rPr>
        <w:t>13</w:t>
      </w:r>
    </w:p>
    <w:p w14:paraId="2866EDBB">
      <w:pPr>
        <w:pStyle w:val="7"/>
      </w:pPr>
    </w:p>
    <w:p w14:paraId="2C1CB78D">
      <w:pPr>
        <w:pStyle w:val="7"/>
        <w:spacing w:before="11"/>
        <w:rPr>
          <w:rFonts w:ascii="Times New Roman" w:hAnsi="Times New Roman" w:cs="Times New Roman"/>
          <w:sz w:val="15"/>
        </w:rPr>
      </w:pPr>
    </w:p>
    <w:p w14:paraId="7E77C80B">
      <w:pPr>
        <w:spacing w:before="74" w:line="225" w:lineRule="exact"/>
        <w:ind w:left="0" w:right="2032" w:firstLine="0"/>
        <w:jc w:val="right"/>
        <w:rPr>
          <w:rFonts w:ascii="Times New Roman" w:hAnsi="Times New Roman" w:cs="Times New Roman"/>
          <w:sz w:val="18"/>
        </w:rPr>
      </w:pPr>
      <w:r>
        <w:rPr>
          <w:rFonts w:ascii="Times New Roman" w:hAnsi="Times New Roman" w:cs="Times New Roman"/>
        </w:rPr>
        <w:pict>
          <v:group id="docshapegroup35" o:spid="_x0000_s1099" o:spt="203" style="position:absolute;left:0pt;margin-left:115.95pt;margin-top:-23.45pt;height:176pt;width:329.8pt;mso-position-horizontal-relative:page;z-index:-251637760;mso-width-relative:page;mso-height-relative:page;" coordorigin="2320,-469" coordsize="6596,3520">
            <o:lock v:ext="edit"/>
            <v:shape id="docshape36" o:spid="_x0000_s1100" o:spt="75" type="#_x0000_t75" style="position:absolute;left:2319;top:-470;height:3520;width:6596;" filled="f" stroked="f" coordsize="21600,21600">
              <v:path/>
              <v:fill on="f" focussize="0,0"/>
              <v:stroke on="f"/>
              <v:imagedata r:id="rId19" o:title=""/>
              <o:lock v:ext="edit" aspectratio="t"/>
            </v:shape>
            <v:shape id="docshape37" o:spid="_x0000_s1101" style="position:absolute;left:3072;top:728;height:1766;width:2259;" filled="f" stroked="t" coordorigin="3073,729" coordsize="2259,1766" path="m3130,729l5275,729,5297,733,5315,746,5327,764,5332,786,5332,2438,5327,2460,5315,2478,5297,2490,5275,2495,3130,2495,3108,2490,3090,2478,3077,2460,3073,2438,3073,786,3077,764,3090,746,3108,733,3130,729xe">
              <v:path arrowok="t"/>
              <v:fill on="f" focussize="0,0"/>
              <v:stroke weight="1.50007874015748pt" color="#595857"/>
              <v:imagedata o:title=""/>
              <o:lock v:ext="edit"/>
            </v:shape>
            <v:shape id="docshape38" o:spid="_x0000_s1102" o:spt="202" type="#_x0000_t202" style="position:absolute;left:5942;top:252;height:163;width:98;" filled="f" stroked="f" coordsize="21600,21600">
              <v:path/>
              <v:fill on="f" focussize="0,0"/>
              <v:stroke on="f" joinstyle="miter"/>
              <v:imagedata o:title=""/>
              <o:lock v:ext="edit"/>
              <v:textbox inset="0mm,0mm,0mm,0mm">
                <w:txbxContent>
                  <w:p w14:paraId="10EDA219">
                    <w:pPr>
                      <w:spacing w:before="0" w:line="163" w:lineRule="exact"/>
                      <w:ind w:left="0" w:right="0" w:firstLine="0"/>
                      <w:jc w:val="left"/>
                      <w:rPr>
                        <w:rFonts w:ascii="Times New Roman" w:hAnsi="Times New Roman" w:cs="Times New Roman"/>
                        <w:sz w:val="15"/>
                      </w:rPr>
                    </w:pPr>
                    <w:r>
                      <w:rPr>
                        <w:rFonts w:ascii="Times New Roman" w:hAnsi="Times New Roman" w:cs="Times New Roman"/>
                        <w:color w:val="231916"/>
                        <w:w w:val="103"/>
                        <w:sz w:val="15"/>
                      </w:rPr>
                      <w:t>.</w:t>
                    </w:r>
                  </w:p>
                </w:txbxContent>
              </v:textbox>
            </v:shape>
            <v:shape id="docshape39" o:spid="_x0000_s1103" o:spt="202" type="#_x0000_t202" style="position:absolute;left:7104;top:252;height:163;width:98;" filled="f" stroked="f" coordsize="21600,21600">
              <v:path/>
              <v:fill on="f" focussize="0,0"/>
              <v:stroke on="f" joinstyle="miter"/>
              <v:imagedata o:title=""/>
              <o:lock v:ext="edit"/>
              <v:textbox inset="0mm,0mm,0mm,0mm">
                <w:txbxContent>
                  <w:p w14:paraId="2F8F4D08">
                    <w:pPr>
                      <w:spacing w:before="0" w:line="163" w:lineRule="exact"/>
                      <w:ind w:left="0" w:right="0" w:firstLine="0"/>
                      <w:jc w:val="left"/>
                      <w:rPr>
                        <w:rFonts w:ascii="Times New Roman" w:hAnsi="Times New Roman" w:cs="Times New Roman"/>
                        <w:sz w:val="15"/>
                      </w:rPr>
                    </w:pPr>
                    <w:r>
                      <w:rPr>
                        <w:rFonts w:ascii="Times New Roman" w:hAnsi="Times New Roman" w:cs="Times New Roman"/>
                        <w:color w:val="231916"/>
                        <w:w w:val="103"/>
                        <w:sz w:val="15"/>
                      </w:rPr>
                      <w:t>.</w:t>
                    </w:r>
                  </w:p>
                </w:txbxContent>
              </v:textbox>
            </v:shape>
            <v:shape id="docshape40" o:spid="_x0000_s1104" o:spt="202" type="#_x0000_t202" style="position:absolute;left:3665;top:767;height:221;width:75;" filled="f" stroked="f" coordsize="21600,21600">
              <v:path/>
              <v:fill on="f" focussize="0,0"/>
              <v:stroke on="f" joinstyle="miter"/>
              <v:imagedata o:title=""/>
              <o:lock v:ext="edit"/>
              <v:textbox inset="0mm,0mm,0mm,0mm">
                <w:txbxContent>
                  <w:p w14:paraId="78C44D87">
                    <w:pPr>
                      <w:spacing w:before="2" w:line="204" w:lineRule="auto"/>
                      <w:ind w:left="0" w:right="18" w:firstLine="0"/>
                      <w:jc w:val="both"/>
                      <w:rPr>
                        <w:rFonts w:ascii="Times New Roman" w:hAnsi="Times New Roman" w:cs="Times New Roman"/>
                        <w:sz w:val="5"/>
                      </w:rPr>
                    </w:pPr>
                    <w:r>
                      <w:rPr>
                        <w:rFonts w:ascii="Times New Roman" w:hAnsi="Times New Roman" w:cs="Times New Roman"/>
                        <w:color w:val="231916"/>
                        <w:spacing w:val="-10"/>
                        <w:w w:val="110"/>
                        <w:sz w:val="5"/>
                      </w:rPr>
                      <w:t>current-controlled</w:t>
                    </w:r>
                  </w:p>
                </w:txbxContent>
              </v:textbox>
            </v:shape>
            <v:shape id="docshape41" o:spid="_x0000_s1105" o:spt="202" type="#_x0000_t202" style="position:absolute;left:4148;top:767;height:221;width:75;" filled="f" stroked="f" coordsize="21600,21600">
              <v:path/>
              <v:fill on="f" focussize="0,0"/>
              <v:stroke on="f" joinstyle="miter"/>
              <v:imagedata o:title=""/>
              <o:lock v:ext="edit"/>
              <v:textbox inset="0mm,0mm,0mm,0mm">
                <w:txbxContent>
                  <w:p w14:paraId="3A5E4EB0">
                    <w:pPr>
                      <w:spacing w:before="2" w:line="204" w:lineRule="auto"/>
                      <w:ind w:left="0" w:right="18" w:firstLine="0"/>
                      <w:jc w:val="both"/>
                      <w:rPr>
                        <w:rFonts w:ascii="Times New Roman" w:hAnsi="Times New Roman" w:cs="Times New Roman"/>
                        <w:sz w:val="5"/>
                      </w:rPr>
                    </w:pPr>
                    <w:r>
                      <w:rPr>
                        <w:rFonts w:ascii="Times New Roman" w:hAnsi="Times New Roman" w:cs="Times New Roman"/>
                        <w:color w:val="231916"/>
                        <w:spacing w:val="-10"/>
                        <w:w w:val="110"/>
                        <w:sz w:val="5"/>
                      </w:rPr>
                      <w:t>voltage control</w:t>
                    </w:r>
                  </w:p>
                </w:txbxContent>
              </v:textbox>
            </v:shape>
            <v:shape id="docshape42" o:spid="_x0000_s1106" o:spt="202" type="#_x0000_t202" style="position:absolute;left:7139;top:759;height:68;width:825;" filled="f" stroked="f" coordsize="21600,21600">
              <v:path/>
              <v:fill on="f" focussize="0,0"/>
              <v:stroke on="f" joinstyle="miter"/>
              <v:imagedata o:title=""/>
              <o:lock v:ext="edit"/>
              <v:textbox inset="0mm,0mm,0mm,0mm">
                <w:txbxContent>
                  <w:p w14:paraId="3453B3F6">
                    <w:pPr>
                      <w:tabs>
                        <w:tab w:val="left" w:pos="550"/>
                      </w:tabs>
                      <w:spacing w:before="0" w:line="68" w:lineRule="exact"/>
                      <w:ind w:left="0" w:right="0" w:firstLine="0"/>
                      <w:jc w:val="left"/>
                      <w:rPr>
                        <w:rFonts w:ascii="Times New Roman" w:hAnsi="Times New Roman" w:cs="Times New Roman"/>
                        <w:sz w:val="6"/>
                      </w:rPr>
                    </w:pPr>
                    <w:r>
                      <w:rPr>
                        <w:rFonts w:ascii="Times New Roman" w:hAnsi="Times New Roman" w:cs="Times New Roman"/>
                        <w:color w:val="231916"/>
                        <w:w w:val="105"/>
                        <w:sz w:val="6"/>
                      </w:rPr>
                      <w:t>power ground</w:t>
                    </w:r>
                    <w:r>
                      <w:rPr>
                        <w:rFonts w:ascii="Times New Roman" w:hAnsi="Times New Roman" w:cs="Times New Roman"/>
                        <w:color w:val="231916"/>
                        <w:sz w:val="6"/>
                      </w:rPr>
                      <w:tab/>
                    </w:r>
                    <w:r>
                      <w:rPr>
                        <w:rFonts w:ascii="Times New Roman" w:hAnsi="Times New Roman" w:cs="Times New Roman"/>
                        <w:color w:val="231916"/>
                        <w:w w:val="105"/>
                        <w:sz w:val="6"/>
                      </w:rPr>
                      <w:t>High pressure warning</w:t>
                    </w:r>
                  </w:p>
                </w:txbxContent>
              </v:textbox>
            </v:shape>
            <v:shape id="docshape43" o:spid="_x0000_s1107" o:spt="202" type="#_x0000_t202" style="position:absolute;left:5718;top:796;height:114;width:839;" filled="f" stroked="f" coordsize="21600,21600">
              <v:path/>
              <v:fill on="f" focussize="0,0"/>
              <v:stroke on="f" joinstyle="miter"/>
              <v:imagedata o:title=""/>
              <o:lock v:ext="edit"/>
              <v:textbox inset="0mm,0mm,0mm,0mm">
                <w:txbxContent>
                  <w:p w14:paraId="2CFD56A0">
                    <w:pPr>
                      <w:spacing w:before="0" w:line="114" w:lineRule="exact"/>
                      <w:ind w:left="0" w:right="0" w:firstLine="0"/>
                      <w:jc w:val="left"/>
                      <w:rPr>
                        <w:rFonts w:ascii="Times New Roman" w:hAnsi="Times New Roman" w:cs="Times New Roman"/>
                        <w:b/>
                        <w:sz w:val="11"/>
                      </w:rPr>
                    </w:pPr>
                    <w:r>
                      <w:rPr>
                        <w:rFonts w:ascii="Times New Roman" w:hAnsi="Times New Roman" w:cs="Times New Roman"/>
                        <w:b/>
                        <w:color w:val="231916"/>
                        <w:spacing w:val="-2"/>
                        <w:sz w:val="11"/>
                      </w:rPr>
                      <w:t>High voltage output /HV OUT</w:t>
                    </w:r>
                  </w:p>
                </w:txbxContent>
              </v:textbox>
            </v:shape>
            <v:shape id="docshape44" o:spid="_x0000_s1108" o:spt="202" type="#_x0000_t202" style="position:absolute;left:7111;top:962;height:67;width:894;" filled="f" stroked="f" coordsize="21600,21600">
              <v:path/>
              <v:fill on="f" focussize="0,0"/>
              <v:stroke on="f" joinstyle="miter"/>
              <v:imagedata o:title=""/>
              <o:lock v:ext="edit"/>
              <v:textbox inset="0mm,0mm,0mm,0mm">
                <w:txbxContent>
                  <w:p w14:paraId="1B926F63">
                    <w:pPr>
                      <w:tabs>
                        <w:tab w:val="left" w:pos="555"/>
                      </w:tabs>
                      <w:spacing w:before="0" w:line="66" w:lineRule="exact"/>
                      <w:ind w:left="0" w:right="0" w:firstLine="0"/>
                      <w:jc w:val="left"/>
                      <w:rPr>
                        <w:rFonts w:ascii="Times New Roman" w:hAnsi="Times New Roman" w:cs="Times New Roman"/>
                        <w:sz w:val="6"/>
                      </w:rPr>
                    </w:pPr>
                    <w:r>
                      <w:rPr>
                        <w:rFonts w:ascii="Times New Roman" w:hAnsi="Times New Roman" w:cs="Times New Roman"/>
                        <w:color w:val="231916"/>
                        <w:w w:val="110"/>
                        <w:sz w:val="5"/>
                      </w:rPr>
                      <w:t>POWER SAFETY</w:t>
                    </w:r>
                    <w:r>
                      <w:rPr>
                        <w:rFonts w:ascii="Times New Roman" w:hAnsi="Times New Roman" w:cs="Times New Roman"/>
                        <w:color w:val="231916"/>
                        <w:sz w:val="5"/>
                      </w:rPr>
                      <w:tab/>
                    </w:r>
                    <w:r>
                      <w:rPr>
                        <w:rFonts w:ascii="Times New Roman" w:hAnsi="Times New Roman" w:cs="Times New Roman"/>
                        <w:color w:val="231916"/>
                        <w:w w:val="110"/>
                        <w:sz w:val="5"/>
                      </w:rPr>
                      <w:t>HV WARNING</w:t>
                    </w:r>
                  </w:p>
                </w:txbxContent>
              </v:textbox>
            </v:shape>
            <v:shape id="docshape45" o:spid="_x0000_s1109" o:spt="202" type="#_x0000_t202" style="position:absolute;left:4677;top:1767;height:67;width:274;" filled="f" stroked="f" coordsize="21600,21600">
              <v:path/>
              <v:fill on="f" focussize="0,0"/>
              <v:stroke on="f" joinstyle="miter"/>
              <v:imagedata o:title=""/>
              <o:lock v:ext="edit"/>
              <v:textbox inset="0mm,0mm,0mm,0mm">
                <w:txbxContent>
                  <w:p w14:paraId="1B81DA69">
                    <w:pPr>
                      <w:spacing w:before="0" w:line="66" w:lineRule="exact"/>
                      <w:ind w:left="0" w:right="0" w:firstLine="0"/>
                      <w:jc w:val="left"/>
                      <w:rPr>
                        <w:rFonts w:ascii="Times New Roman" w:hAnsi="Times New Roman" w:cs="Times New Roman"/>
                        <w:sz w:val="6"/>
                      </w:rPr>
                    </w:pPr>
                    <w:r>
                      <w:rPr>
                        <w:rFonts w:ascii="Times New Roman" w:hAnsi="Times New Roman" w:cs="Times New Roman"/>
                        <w:color w:val="231916"/>
                        <w:spacing w:val="-2"/>
                        <w:w w:val="105"/>
                        <w:sz w:val="6"/>
                      </w:rPr>
                      <w:t>REGULATE</w:t>
                    </w:r>
                  </w:p>
                </w:txbxContent>
              </v:textbox>
            </v:shape>
            <v:shape id="docshape46" o:spid="_x0000_s1110" o:spt="202" type="#_x0000_t202" style="position:absolute;left:5945;top:2400;height:76;width:348;" filled="f" stroked="f" coordsize="21600,21600">
              <v:path/>
              <v:fill on="f" focussize="0,0"/>
              <v:stroke on="f" joinstyle="miter"/>
              <v:imagedata o:title=""/>
              <o:lock v:ext="edit"/>
              <v:textbox inset="0mm,0mm,0mm,0mm">
                <w:txbxContent>
                  <w:p w14:paraId="58C0C9D7">
                    <w:pPr>
                      <w:spacing w:before="0" w:line="76" w:lineRule="exact"/>
                      <w:ind w:left="0" w:right="0" w:firstLine="0"/>
                      <w:jc w:val="left"/>
                      <w:rPr>
                        <w:rFonts w:ascii="Times New Roman" w:hAnsi="Times New Roman" w:cs="Times New Roman"/>
                        <w:sz w:val="7"/>
                      </w:rPr>
                    </w:pPr>
                    <w:r>
                      <w:rPr>
                        <w:rFonts w:ascii="Times New Roman" w:hAnsi="Times New Roman" w:cs="Times New Roman"/>
                        <w:color w:val="231916"/>
                        <w:spacing w:val="-2"/>
                        <w:w w:val="105"/>
                        <w:sz w:val="7"/>
                      </w:rPr>
                      <w:t>20kV/20mA</w:t>
                    </w:r>
                  </w:p>
                </w:txbxContent>
              </v:textbox>
            </v:shape>
            <v:shape id="docshape47" o:spid="_x0000_s1111" o:spt="202" type="#_x0000_t202" style="position:absolute;left:7350;top:2391;height:76;width:348;" filled="f" stroked="f" coordsize="21600,21600">
              <v:path/>
              <v:fill on="f" focussize="0,0"/>
              <v:stroke on="f" joinstyle="miter"/>
              <v:imagedata o:title=""/>
              <o:lock v:ext="edit"/>
              <v:textbox inset="0mm,0mm,0mm,0mm">
                <w:txbxContent>
                  <w:p w14:paraId="30B091D8">
                    <w:pPr>
                      <w:spacing w:before="0" w:line="76" w:lineRule="exact"/>
                      <w:ind w:left="0" w:right="0" w:firstLine="0"/>
                      <w:jc w:val="left"/>
                      <w:rPr>
                        <w:rFonts w:ascii="Times New Roman" w:hAnsi="Times New Roman" w:cs="Times New Roman"/>
                        <w:sz w:val="7"/>
                      </w:rPr>
                    </w:pPr>
                    <w:r>
                      <w:rPr>
                        <w:rFonts w:ascii="Times New Roman" w:hAnsi="Times New Roman" w:cs="Times New Roman"/>
                        <w:color w:val="231916"/>
                        <w:spacing w:val="-2"/>
                        <w:w w:val="105"/>
                        <w:sz w:val="7"/>
                      </w:rPr>
                      <w:t>20kV/10mA</w:t>
                    </w:r>
                  </w:p>
                </w:txbxContent>
              </v:textbox>
            </v:shape>
          </v:group>
        </w:pict>
      </w:r>
      <w:r>
        <w:rPr>
          <w:rFonts w:ascii="Times New Roman" w:hAnsi="Times New Roman" w:cs="Times New Roman"/>
          <w:color w:val="231916"/>
          <w:spacing w:val="-5"/>
          <w:sz w:val="18"/>
        </w:rPr>
        <w:t>twelve</w:t>
      </w:r>
    </w:p>
    <w:p w14:paraId="5466B8CB">
      <w:pPr>
        <w:spacing w:before="0" w:line="225" w:lineRule="exact"/>
        <w:ind w:left="0" w:right="2032" w:firstLine="0"/>
        <w:jc w:val="right"/>
        <w:rPr>
          <w:rFonts w:ascii="Times New Roman" w:hAnsi="Times New Roman" w:cs="Times New Roman"/>
          <w:sz w:val="18"/>
        </w:rPr>
      </w:pPr>
      <w:r>
        <w:rPr>
          <w:rFonts w:ascii="Times New Roman" w:hAnsi="Times New Roman" w:cs="Times New Roman"/>
          <w:color w:val="231916"/>
          <w:spacing w:val="-5"/>
          <w:sz w:val="18"/>
        </w:rPr>
        <w:t>11</w:t>
      </w:r>
    </w:p>
    <w:p w14:paraId="369278D8">
      <w:pPr>
        <w:spacing w:before="78" w:line="194" w:lineRule="exact"/>
        <w:ind w:left="0" w:right="2063" w:firstLine="0"/>
        <w:jc w:val="right"/>
        <w:rPr>
          <w:rFonts w:ascii="Times New Roman" w:hAnsi="Times New Roman" w:cs="Times New Roman"/>
          <w:sz w:val="18"/>
        </w:rPr>
      </w:pPr>
      <w:r>
        <w:rPr>
          <w:rFonts w:ascii="Times New Roman" w:hAnsi="Times New Roman" w:cs="Times New Roman"/>
          <w:color w:val="231916"/>
          <w:w w:val="99"/>
          <w:sz w:val="18"/>
        </w:rPr>
        <w:t>nine</w:t>
      </w:r>
    </w:p>
    <w:p w14:paraId="474942F7">
      <w:pPr>
        <w:tabs>
          <w:tab w:val="left" w:pos="6893"/>
        </w:tabs>
        <w:spacing w:before="0" w:line="214" w:lineRule="exact"/>
        <w:ind w:left="0" w:right="2032" w:firstLine="0"/>
        <w:jc w:val="right"/>
        <w:rPr>
          <w:rFonts w:ascii="Times New Roman" w:hAnsi="Times New Roman" w:cs="Times New Roman"/>
          <w:sz w:val="18"/>
        </w:rPr>
      </w:pPr>
      <w:r>
        <w:rPr>
          <w:rFonts w:ascii="Times New Roman" w:hAnsi="Times New Roman" w:cs="Times New Roman"/>
          <w:color w:val="231916"/>
          <w:spacing w:val="-5"/>
          <w:sz w:val="18"/>
        </w:rPr>
        <w:t>19</w:t>
      </w:r>
      <w:r>
        <w:rPr>
          <w:rFonts w:ascii="Times New Roman" w:hAnsi="Times New Roman" w:cs="Times New Roman"/>
          <w:color w:val="231916"/>
          <w:sz w:val="18"/>
        </w:rPr>
        <w:tab/>
      </w:r>
      <w:r>
        <w:rPr>
          <w:rFonts w:ascii="Times New Roman" w:hAnsi="Times New Roman" w:cs="Times New Roman"/>
          <w:color w:val="231916"/>
          <w:spacing w:val="-5"/>
          <w:position w:val="-1"/>
          <w:sz w:val="18"/>
        </w:rPr>
        <w:t>10</w:t>
      </w:r>
    </w:p>
    <w:p w14:paraId="76923DAB">
      <w:pPr>
        <w:spacing w:before="3" w:line="216" w:lineRule="exact"/>
        <w:ind w:left="1618" w:right="0" w:firstLine="0"/>
        <w:jc w:val="left"/>
        <w:rPr>
          <w:rFonts w:ascii="Times New Roman" w:hAnsi="Times New Roman" w:cs="Times New Roman"/>
          <w:sz w:val="18"/>
        </w:rPr>
      </w:pPr>
      <w:r>
        <w:rPr>
          <w:rFonts w:ascii="Times New Roman" w:hAnsi="Times New Roman" w:cs="Times New Roman"/>
          <w:color w:val="231916"/>
          <w:spacing w:val="-5"/>
          <w:sz w:val="18"/>
        </w:rPr>
        <w:t>twenty</w:t>
      </w:r>
    </w:p>
    <w:p w14:paraId="5C5B065A">
      <w:pPr>
        <w:spacing w:before="0" w:line="216" w:lineRule="exact"/>
        <w:ind w:left="1618" w:right="0" w:firstLine="0"/>
        <w:jc w:val="left"/>
        <w:rPr>
          <w:rFonts w:ascii="Times New Roman" w:hAnsi="Times New Roman" w:cs="Times New Roman"/>
          <w:sz w:val="18"/>
        </w:rPr>
      </w:pPr>
      <w:r>
        <w:rPr>
          <w:rFonts w:ascii="Times New Roman" w:hAnsi="Times New Roman" w:cs="Times New Roman"/>
          <w:color w:val="231916"/>
          <w:spacing w:val="-5"/>
          <w:sz w:val="18"/>
        </w:rPr>
        <w:t>21</w:t>
      </w:r>
    </w:p>
    <w:p w14:paraId="1DFCCE69">
      <w:pPr>
        <w:pStyle w:val="7"/>
      </w:pPr>
    </w:p>
    <w:p w14:paraId="72153246">
      <w:pPr>
        <w:pStyle w:val="7"/>
      </w:pPr>
    </w:p>
    <w:p w14:paraId="53025F54">
      <w:pPr>
        <w:pStyle w:val="7"/>
      </w:pPr>
    </w:p>
    <w:p w14:paraId="3D9541FF">
      <w:pPr>
        <w:pStyle w:val="7"/>
      </w:pPr>
    </w:p>
    <w:p w14:paraId="6B62C5BF">
      <w:pPr>
        <w:pStyle w:val="7"/>
      </w:pPr>
    </w:p>
    <w:p w14:paraId="03DB75BC">
      <w:pPr>
        <w:pStyle w:val="7"/>
        <w:spacing w:before="2"/>
        <w:rPr>
          <w:rFonts w:ascii="Times New Roman" w:hAnsi="Times New Roman" w:cs="Times New Roman"/>
          <w:sz w:val="22"/>
        </w:rPr>
      </w:pPr>
    </w:p>
    <w:p w14:paraId="4F2DC01A">
      <w:pPr>
        <w:tabs>
          <w:tab w:val="left" w:pos="3415"/>
          <w:tab w:val="left" w:pos="4380"/>
          <w:tab w:val="left" w:pos="5703"/>
          <w:tab w:val="left" w:pos="7092"/>
          <w:tab w:val="left" w:pos="7628"/>
        </w:tabs>
        <w:spacing w:before="75"/>
        <w:ind w:left="2940" w:right="0" w:firstLine="0"/>
        <w:jc w:val="left"/>
        <w:rPr>
          <w:rFonts w:ascii="Times New Roman" w:hAnsi="Times New Roman" w:cs="Times New Roman"/>
          <w:sz w:val="18"/>
        </w:rPr>
      </w:pPr>
      <w:r>
        <w:rPr>
          <w:rFonts w:ascii="Times New Roman" w:hAnsi="Times New Roman" w:cs="Times New Roman"/>
          <w:color w:val="231916"/>
          <w:spacing w:val="-10"/>
          <w:sz w:val="18"/>
        </w:rPr>
        <w:t>1   3 2 4</w:t>
      </w:r>
      <w:r>
        <w:rPr>
          <w:rFonts w:ascii="Times New Roman" w:hAnsi="Times New Roman" w:cs="Times New Roman"/>
          <w:color w:val="231916"/>
          <w:sz w:val="18"/>
        </w:rPr>
        <w:tab/>
      </w:r>
      <w:r>
        <w:rPr>
          <w:rFonts w:ascii="Times New Roman" w:hAnsi="Times New Roman" w:cs="Times New Roman"/>
          <w:color w:val="231916"/>
          <w:spacing w:val="-10"/>
          <w:sz w:val="18"/>
        </w:rPr>
        <w:t>five</w:t>
      </w:r>
      <w:r>
        <w:rPr>
          <w:rFonts w:ascii="Times New Roman" w:hAnsi="Times New Roman" w:cs="Times New Roman"/>
          <w:color w:val="231916"/>
          <w:sz w:val="18"/>
        </w:rPr>
        <w:tab/>
      </w:r>
      <w:r>
        <w:rPr>
          <w:rFonts w:ascii="Times New Roman" w:hAnsi="Times New Roman" w:cs="Times New Roman"/>
          <w:color w:val="231916"/>
          <w:spacing w:val="-10"/>
          <w:sz w:val="18"/>
        </w:rPr>
        <w:t>six</w:t>
      </w:r>
      <w:r>
        <w:rPr>
          <w:rFonts w:ascii="Times New Roman" w:hAnsi="Times New Roman" w:cs="Times New Roman"/>
          <w:color w:val="231916"/>
          <w:sz w:val="18"/>
        </w:rPr>
        <w:tab/>
      </w:r>
      <w:r>
        <w:rPr>
          <w:rFonts w:ascii="Times New Roman" w:hAnsi="Times New Roman" w:cs="Times New Roman"/>
          <w:color w:val="231916"/>
          <w:spacing w:val="-10"/>
          <w:sz w:val="18"/>
        </w:rPr>
        <w:t>seven</w:t>
      </w:r>
      <w:r>
        <w:rPr>
          <w:rFonts w:ascii="Times New Roman" w:hAnsi="Times New Roman" w:cs="Times New Roman"/>
          <w:color w:val="231916"/>
          <w:sz w:val="18"/>
        </w:rPr>
        <w:tab/>
      </w:r>
      <w:r>
        <w:rPr>
          <w:rFonts w:ascii="Times New Roman" w:hAnsi="Times New Roman" w:cs="Times New Roman"/>
          <w:color w:val="231916"/>
          <w:spacing w:val="-10"/>
          <w:sz w:val="18"/>
        </w:rPr>
        <w:t>eight</w:t>
      </w:r>
    </w:p>
    <w:p w14:paraId="001E4473">
      <w:pPr>
        <w:pStyle w:val="7"/>
        <w:rPr>
          <w:rFonts w:ascii="Times New Roman" w:hAnsi="Times New Roman" w:cs="Times New Roman"/>
          <w:sz w:val="8"/>
        </w:rPr>
      </w:pPr>
    </w:p>
    <w:p w14:paraId="1E0EB794">
      <w:pPr>
        <w:pStyle w:val="7"/>
        <w:spacing w:before="72" w:line="255" w:lineRule="exact"/>
        <w:ind w:left="847"/>
      </w:pPr>
      <w:r>
        <w:rPr>
          <w:rFonts w:ascii="Times New Roman" w:hAnsi="Times New Roman" w:cs="Times New Roman"/>
          <w:color w:val="231916"/>
        </w:rPr>
        <w:t>1. Power switch</w:t>
      </w:r>
    </w:p>
    <w:p w14:paraId="64CC35B6">
      <w:pPr>
        <w:pStyle w:val="7"/>
        <w:spacing w:before="12" w:line="223" w:lineRule="auto"/>
        <w:ind w:left="847" w:right="3675"/>
      </w:pPr>
      <w:r>
        <w:rPr>
          <w:rFonts w:ascii="Times New Roman" w:hAnsi="Times New Roman" w:cs="Times New Roman"/>
          <w:color w:val="231916"/>
          <w:spacing w:val="-2"/>
        </w:rPr>
        <w:t>Press the power switch to turn the instrument power on (on), and pop it up to turn the instrument power off (off). 2. START test key</w:t>
      </w:r>
    </w:p>
    <w:p w14:paraId="6307AE6D">
      <w:pPr>
        <w:pStyle w:val="7"/>
        <w:spacing w:before="14" w:line="223" w:lineRule="auto"/>
        <w:ind w:left="847" w:right="6475"/>
      </w:pPr>
      <w:r>
        <w:rPr>
          <w:rFonts w:ascii="Times New Roman" w:hAnsi="Times New Roman" w:cs="Times New Roman"/>
          <w:color w:val="231916"/>
          <w:spacing w:val="-2"/>
        </w:rPr>
        <w:t>In the reset state, press this key to start the test. 3. REST stop key</w:t>
      </w:r>
    </w:p>
    <w:p w14:paraId="31E4AB15">
      <w:pPr>
        <w:pStyle w:val="7"/>
        <w:spacing w:before="12" w:line="225" w:lineRule="auto"/>
        <w:ind w:left="847" w:right="1275"/>
      </w:pPr>
      <w:r>
        <w:rPr>
          <w:rFonts w:ascii="Times New Roman" w:hAnsi="Times New Roman" w:cs="Times New Roman"/>
          <w:color w:val="231916"/>
          <w:spacing w:val="-2"/>
        </w:rPr>
        <w:t>In the process of testing, as a switch to interrupt the test. When the test of the to-be-tested object fails, the over-leakage light (11) is on, and the tester can stop alarming and enter the next state to be tested by pressing this key.</w:t>
      </w:r>
    </w:p>
    <w:p w14:paraId="6B881112">
      <w:pPr>
        <w:pStyle w:val="7"/>
        <w:spacing w:before="62" w:line="255" w:lineRule="exact"/>
        <w:ind w:left="855"/>
      </w:pPr>
      <w:r>
        <w:rPr>
          <w:rFonts w:ascii="Times New Roman" w:hAnsi="Times New Roman" w:cs="Times New Roman"/>
          <w:color w:val="231916"/>
        </w:rPr>
        <w:t>4. Remote control interface</w:t>
      </w:r>
    </w:p>
    <w:p w14:paraId="08EEAC9A">
      <w:pPr>
        <w:pStyle w:val="7"/>
        <w:spacing w:before="12" w:line="223" w:lineRule="auto"/>
        <w:ind w:left="854" w:right="6268"/>
      </w:pPr>
      <w:r>
        <w:rPr>
          <w:rFonts w:ascii="Times New Roman" w:hAnsi="Times New Roman" w:cs="Times New Roman"/>
          <w:color w:val="231916"/>
          <w:spacing w:val="-2"/>
        </w:rPr>
        <w:t>This interface must be used with PLC interface, which is an optional accessory. 5. Output voltage adjustment knob</w:t>
      </w:r>
    </w:p>
    <w:p w14:paraId="7E608EC4">
      <w:pPr>
        <w:pStyle w:val="7"/>
        <w:spacing w:before="13" w:line="225" w:lineRule="auto"/>
        <w:ind w:left="854" w:right="1068"/>
      </w:pPr>
      <w:r>
        <w:rPr>
          <w:rFonts w:ascii="Times New Roman" w:hAnsi="Times New Roman" w:cs="Times New Roman"/>
          <w:color w:val="231916"/>
          <w:spacing w:val="-2"/>
        </w:rPr>
        <w:t>During the test, adjust this knob clockwise to increase the output voltage; Adjust this knob counterclockwise to reduce the output voltage. When turning on the machine, please make sure that this knob is in the 0 position.</w:t>
      </w:r>
    </w:p>
    <w:p w14:paraId="05A44584">
      <w:pPr>
        <w:pStyle w:val="7"/>
        <w:spacing w:line="239" w:lineRule="exact"/>
        <w:ind w:left="854"/>
      </w:pPr>
      <w:r>
        <w:rPr>
          <w:rFonts w:ascii="Times New Roman" w:hAnsi="Times New Roman" w:cs="Times New Roman"/>
          <w:color w:val="231916"/>
        </w:rPr>
        <w:t>6. AC high-voltage output port</w:t>
      </w:r>
    </w:p>
    <w:p w14:paraId="1F798F75">
      <w:pPr>
        <w:pStyle w:val="7"/>
        <w:spacing w:line="255" w:lineRule="exact"/>
        <w:ind w:left="854"/>
      </w:pPr>
      <w:r>
        <w:rPr>
          <w:rFonts w:ascii="Times New Roman" w:hAnsi="Times New Roman" w:cs="Times New Roman"/>
          <w:color w:val="231916"/>
        </w:rPr>
        <w:t>7. DC high-voltage output port The DC voltage output by this port is negative.</w:t>
      </w:r>
    </w:p>
    <w:p w14:paraId="6DD8D8EA">
      <w:pPr>
        <w:pStyle w:val="7"/>
        <w:spacing w:before="43" w:line="255" w:lineRule="exact"/>
        <w:ind w:left="895"/>
      </w:pPr>
      <w:r>
        <w:rPr>
          <w:rFonts w:ascii="Times New Roman" w:hAnsi="Times New Roman" w:cs="Times New Roman"/>
          <w:color w:val="231916"/>
        </w:rPr>
        <w:t>8. Current measurement return end</w:t>
      </w:r>
    </w:p>
    <w:p w14:paraId="4356361C">
      <w:pPr>
        <w:pStyle w:val="7"/>
        <w:spacing w:before="10" w:line="225" w:lineRule="auto"/>
        <w:ind w:left="895" w:right="1228"/>
      </w:pPr>
      <w:r>
        <w:rPr>
          <w:rFonts w:ascii="Times New Roman" w:hAnsi="Times New Roman" w:cs="Times New Roman"/>
          <w:color w:val="231916"/>
          <w:spacing w:val="-2"/>
        </w:rPr>
        <w:t>This terminal is the input for measuring current. During the test, be sure to pay attention to the fact that this terminal cannot fall off. If it falls off, the tested object will be filled with high voltage, which may cause electric shock accidents.</w:t>
      </w:r>
    </w:p>
    <w:p w14:paraId="7490960D">
      <w:pPr>
        <w:pStyle w:val="7"/>
        <w:spacing w:line="239" w:lineRule="exact"/>
        <w:ind w:left="895"/>
      </w:pPr>
      <w:r>
        <w:rPr>
          <w:rFonts w:ascii="Times New Roman" w:hAnsi="Times New Roman" w:cs="Times New Roman"/>
          <w:color w:val="231916"/>
        </w:rPr>
        <w:t>9. Power supply detection indicator light "Power supply is grounded and safe" is green.</w:t>
      </w:r>
    </w:p>
    <w:p w14:paraId="3D164264">
      <w:pPr>
        <w:pStyle w:val="7"/>
        <w:spacing w:before="10" w:line="225" w:lineRule="auto"/>
        <w:ind w:left="894" w:right="1028"/>
      </w:pPr>
      <w:r>
        <w:rPr>
          <w:rFonts w:ascii="Times New Roman" w:hAnsi="Times New Roman" w:cs="Times New Roman"/>
          <w:color w:val="231916"/>
        </w:rPr>
        <w:t>Connect the instrument with the mains power cord, and turn OFF the power switch of the tester; If the connection of N, L and G of the commercial power is correct, the power grounding safety indicator light is on; If the connection of N, L and G is wrong, the green light is not on. Please check the power supply.</w:t>
      </w:r>
    </w:p>
    <w:p w14:paraId="56942AB0">
      <w:pPr>
        <w:pStyle w:val="7"/>
        <w:spacing w:line="239" w:lineRule="exact"/>
        <w:ind w:left="894"/>
      </w:pPr>
      <w:r>
        <w:rPr>
          <w:rFonts w:ascii="Times New Roman" w:hAnsi="Times New Roman" w:cs="Times New Roman"/>
          <w:color w:val="231916"/>
        </w:rPr>
        <w:t>10, high voltage output indicator light</w:t>
      </w:r>
    </w:p>
    <w:p w14:paraId="4C660719">
      <w:pPr>
        <w:pStyle w:val="7"/>
        <w:spacing w:before="10" w:line="225" w:lineRule="auto"/>
        <w:ind w:left="894" w:right="1228"/>
      </w:pPr>
      <w:r>
        <w:rPr>
          <w:rFonts w:ascii="Times New Roman" w:hAnsi="Times New Roman" w:cs="Times New Roman"/>
          <w:color w:val="231916"/>
          <w:spacing w:val="-2"/>
        </w:rPr>
        <w:t>This lamp is not controlled by the main control circuit. If the voltage at the high-voltage output port is greater than 110V, this lamp flashes. If this light flashes in the reset state, the high-voltage output port may have high-voltage output, and it is forbidden to touch any part of the test loop.</w:t>
      </w:r>
    </w:p>
    <w:p w14:paraId="7BB7B78F">
      <w:pPr>
        <w:pStyle w:val="7"/>
        <w:tabs>
          <w:tab w:val="left" w:pos="2594"/>
        </w:tabs>
        <w:spacing w:line="241" w:lineRule="exact"/>
        <w:ind w:left="894"/>
      </w:pPr>
      <w:r>
        <w:rPr>
          <w:rFonts w:ascii="Times New Roman" w:hAnsi="Times New Roman" w:cs="Times New Roman"/>
          <w:color w:val="231916"/>
        </w:rPr>
        <w:t>11. Over-leakage indicator light When the test is unqualified, this light is on.</w:t>
      </w:r>
    </w:p>
    <w:p w14:paraId="42979254">
      <w:pPr>
        <w:pStyle w:val="7"/>
        <w:tabs>
          <w:tab w:val="left" w:pos="2594"/>
        </w:tabs>
        <w:spacing w:line="252" w:lineRule="exact"/>
        <w:ind w:left="894"/>
      </w:pPr>
      <w:r>
        <w:rPr>
          <w:rFonts w:ascii="Times New Roman" w:hAnsi="Times New Roman" w:cs="Times New Roman"/>
          <w:color w:val="231916"/>
        </w:rPr>
        <w:t>12. Test indicator When the start key is pressed, this indicator lights up.</w:t>
      </w:r>
    </w:p>
    <w:p w14:paraId="69FCBA9D">
      <w:pPr>
        <w:pStyle w:val="7"/>
        <w:spacing w:line="251" w:lineRule="exact"/>
        <w:ind w:left="894"/>
      </w:pPr>
      <w:r>
        <w:rPr>
          <w:rFonts w:ascii="Times New Roman" w:hAnsi="Times New Roman" w:cs="Times New Roman"/>
          <w:color w:val="231916"/>
        </w:rPr>
        <w:t>13. Voltage display window</w:t>
      </w:r>
    </w:p>
    <w:p w14:paraId="2CC3B943">
      <w:pPr>
        <w:pStyle w:val="7"/>
        <w:spacing w:line="251" w:lineRule="exact"/>
        <w:ind w:left="895"/>
      </w:pPr>
      <w:r>
        <w:rPr>
          <w:rFonts w:ascii="Times New Roman" w:hAnsi="Times New Roman" w:cs="Times New Roman"/>
          <w:color w:val="231916"/>
        </w:rPr>
        <w:t>14. Current display window</w:t>
      </w:r>
    </w:p>
    <w:p w14:paraId="278AC244">
      <w:pPr>
        <w:pStyle w:val="7"/>
        <w:spacing w:line="252" w:lineRule="exact"/>
        <w:ind w:left="895"/>
      </w:pPr>
      <w:r>
        <w:rPr>
          <w:rFonts w:ascii="Times New Roman" w:hAnsi="Times New Roman" w:cs="Times New Roman"/>
          <w:color w:val="231916"/>
        </w:rPr>
        <w:t>15. Time display window</w:t>
      </w:r>
    </w:p>
    <w:p w14:paraId="4F1E3B09">
      <w:pPr>
        <w:pStyle w:val="7"/>
        <w:spacing w:before="11" w:line="225" w:lineRule="auto"/>
        <w:ind w:left="895" w:right="1228"/>
      </w:pPr>
      <w:r>
        <w:rPr>
          <w:rFonts w:ascii="Times New Roman" w:hAnsi="Times New Roman" w:cs="Times New Roman"/>
          <w:color w:val="231916"/>
          <w:spacing w:val="-2"/>
        </w:rPr>
        <w:t>The time range is 0.0s～999s. When the time is less than 100s, the resolution of time is 0.1s; When the time is greater than or equal to 100s, the resolution of time is 1 s. If the time is set to 0.0s, the time will be counted when testing; When the time setting is not 0, the time is counted down. 16. When the UP key is used to set the time, press this key to increase the time setting value;</w:t>
      </w:r>
    </w:p>
    <w:p w14:paraId="396F88BE">
      <w:pPr>
        <w:pStyle w:val="7"/>
        <w:tabs>
          <w:tab w:val="left" w:pos="2194"/>
        </w:tabs>
        <w:spacing w:line="252" w:lineRule="exact"/>
        <w:ind w:left="894"/>
      </w:pPr>
      <w:r>
        <w:rPr>
          <w:rFonts w:ascii="Times New Roman" w:hAnsi="Times New Roman" w:cs="Times New Roman"/>
          <w:color w:val="231916"/>
        </w:rPr>
        <w:t>17. When the DOWN key is used to set the time, press this key to reduce the time setting value;</w:t>
      </w:r>
    </w:p>
    <w:p w14:paraId="0C2EFF13">
      <w:pPr>
        <w:pStyle w:val="7"/>
        <w:spacing w:line="252" w:lineRule="exact"/>
        <w:ind w:left="894"/>
      </w:pPr>
      <w:r>
        <w:rPr>
          <w:rFonts w:ascii="Times New Roman" w:hAnsi="Times New Roman" w:cs="Times New Roman"/>
          <w:color w:val="231916"/>
        </w:rPr>
        <w:t>18. Current preset adjusting potentiometer</w:t>
      </w:r>
    </w:p>
    <w:p w14:paraId="19D49B94">
      <w:pPr>
        <w:pStyle w:val="7"/>
        <w:spacing w:before="10" w:line="225" w:lineRule="auto"/>
        <w:ind w:left="894" w:right="1128"/>
      </w:pPr>
      <w:r>
        <w:rPr>
          <w:rFonts w:ascii="Times New Roman" w:hAnsi="Times New Roman" w:cs="Times New Roman"/>
          <w:color w:val="231916"/>
          <w:spacing w:val="-2"/>
        </w:rPr>
        <w:t>When the "test/preset" (18) button is pressed, it is in the current preset state; At this time, the current display window displays the preset current value, and the preset current is adjusted clockwise to increase; Adjust the preset current counterclockwise to decrease.</w:t>
      </w:r>
    </w:p>
    <w:p w14:paraId="39F95CC9">
      <w:pPr>
        <w:pStyle w:val="7"/>
        <w:tabs>
          <w:tab w:val="left" w:pos="2994"/>
        </w:tabs>
        <w:spacing w:line="241" w:lineRule="exact"/>
        <w:ind w:left="894"/>
      </w:pPr>
      <w:r>
        <w:rPr>
          <w:rFonts w:ascii="Times New Roman" w:hAnsi="Times New Roman" w:cs="Times New Roman"/>
          <w:color w:val="231916"/>
        </w:rPr>
        <w:t>19. Test/preset button. When this button is pressed, it will be in preset current state, and it will pop up to be in test state.</w:t>
      </w:r>
    </w:p>
    <w:p w14:paraId="43EEA108">
      <w:pPr>
        <w:pStyle w:val="7"/>
        <w:tabs>
          <w:tab w:val="left" w:pos="3294"/>
        </w:tabs>
        <w:spacing w:line="253" w:lineRule="exact"/>
        <w:ind w:left="894"/>
      </w:pPr>
      <w:r>
        <w:rPr>
          <w:rFonts w:ascii="Times New Roman" w:hAnsi="Times New Roman" w:cs="Times New Roman"/>
          <w:color w:val="231916"/>
        </w:rPr>
        <w:t>20. 2mA/20mA switch button. When this button is pressed, it will be 20mA file, and it will pop up as 2mA file.</w:t>
      </w:r>
    </w:p>
    <w:p w14:paraId="74EC8F3C">
      <w:pPr>
        <w:pStyle w:val="7"/>
        <w:tabs>
          <w:tab w:val="left" w:pos="2994"/>
        </w:tabs>
        <w:spacing w:line="237" w:lineRule="auto"/>
        <w:ind w:left="894" w:right="1129"/>
      </w:pPr>
      <w:r>
        <w:rPr>
          <w:rFonts w:ascii="Times New Roman" w:hAnsi="Times New Roman" w:cs="Times New Roman"/>
          <w:color w:val="231916"/>
        </w:rPr>
        <w:t>21. AC/DC switching button This button switches whether the display voltage is AC voltage or DC voltage; When pressed, the voltage display window shows DC voltage, and when popped up, it shows AC voltage.</w:t>
      </w:r>
    </w:p>
    <w:p w14:paraId="61195DE7">
      <w:pPr>
        <w:spacing w:after="0" w:line="237" w:lineRule="auto"/>
        <w:sectPr>
          <w:pgSz w:w="11910" w:h="16840"/>
          <w:pgMar w:top="1040" w:right="740" w:bottom="860" w:left="440" w:header="749" w:footer="552" w:gutter="0"/>
          <w:cols w:space="720" w:num="1"/>
        </w:sectPr>
      </w:pPr>
    </w:p>
    <w:p w14:paraId="688BBD8D">
      <w:pPr>
        <w:pStyle w:val="7"/>
        <w:spacing w:before="2"/>
        <w:rPr>
          <w:rFonts w:ascii="Times New Roman" w:hAnsi="Times New Roman" w:cs="Times New Roman"/>
          <w:sz w:val="24"/>
        </w:rPr>
      </w:pPr>
    </w:p>
    <w:p w14:paraId="36CE2583">
      <w:pPr>
        <w:pStyle w:val="16"/>
        <w:numPr>
          <w:ilvl w:val="2"/>
          <w:numId w:val="12"/>
        </w:numPr>
        <w:tabs>
          <w:tab w:val="left" w:pos="1489"/>
        </w:tabs>
        <w:spacing w:before="66" w:after="0" w:line="266" w:lineRule="exact"/>
        <w:ind w:left="1488" w:right="0" w:hanging="721"/>
        <w:jc w:val="left"/>
        <w:rPr>
          <w:rFonts w:ascii="Times New Roman" w:hAnsi="Times New Roman" w:cs="Times New Roman"/>
          <w:sz w:val="24"/>
        </w:rPr>
      </w:pPr>
      <w:bookmarkStart w:id="31" w:name="页 14"/>
      <w:bookmarkEnd w:id="31"/>
      <w:bookmarkStart w:id="32" w:name="页 14"/>
      <w:bookmarkEnd w:id="32"/>
      <w:bookmarkStart w:id="33" w:name="页 14"/>
      <w:bookmarkEnd w:id="33"/>
    </w:p>
    <w:p w14:paraId="63D76F76">
      <w:pPr>
        <w:tabs>
          <w:tab w:val="left" w:pos="6140"/>
        </w:tabs>
        <w:spacing w:before="0" w:line="276" w:lineRule="exact"/>
        <w:ind w:left="4831" w:right="0" w:firstLine="0"/>
        <w:jc w:val="left"/>
        <w:rPr>
          <w:rFonts w:ascii="Times New Roman" w:hAnsi="Times New Roman" w:cs="Times New Roman"/>
          <w:sz w:val="24"/>
        </w:rPr>
      </w:pPr>
      <w:r>
        <w:rPr>
          <w:rFonts w:ascii="Times New Roman" w:hAnsi="Times New Roman" w:cs="Times New Roman"/>
        </w:rPr>
        <w:pict>
          <v:group id="docshapegroup48" o:spid="_x0000_s1112" o:spt="203" style="position:absolute;left:0pt;margin-left:152.3pt;margin-top:11.45pt;height:159.75pt;width:279.25pt;mso-position-horizontal-relative:page;z-index:-251637760;mso-width-relative:page;mso-height-relative:page;" coordorigin="3047,230" coordsize="5585,3195">
            <o:lock v:ext="edit"/>
            <v:rect id="docshape49" o:spid="_x0000_s1113" o:spt="1" style="position:absolute;left:3049;top:486;height:2655;width:5361;" fillcolor="#DCDDDD" filled="t" stroked="f" coordsize="21600,21600">
              <v:path/>
              <v:fill on="t" focussize="0,0"/>
              <v:stroke on="f"/>
              <v:imagedata o:title=""/>
              <o:lock v:ext="edit"/>
            </v:rect>
            <v:rect id="docshape50" o:spid="_x0000_s1114" o:spt="1" style="position:absolute;left:3049;top:486;height:2655;width:5361;" filled="f" stroked="t" coordsize="21600,21600">
              <v:path/>
              <v:fill on="f" focussize="0,0"/>
              <v:stroke weight="0.215984251968504pt" color="#231916"/>
              <v:imagedata o:title=""/>
              <o:lock v:ext="edit"/>
            </v:rect>
            <v:shape id="docshape51" o:spid="_x0000_s1115" o:spt="75" type="#_x0000_t75" style="position:absolute;left:3146;top:229;height:3195;width:5040;" filled="f" stroked="f" coordsize="21600,21600">
              <v:path/>
              <v:fill on="f" focussize="0,0"/>
              <v:stroke on="f"/>
              <v:imagedata r:id="rId20" o:title=""/>
              <o:lock v:ext="edit" aspectratio="t"/>
            </v:shape>
            <v:shape id="docshape52" o:spid="_x0000_s1116" o:spt="75" type="#_x0000_t75" style="position:absolute;left:7345;top:1134;height:1830;width:1286;" filled="f" stroked="f" coordsize="21600,21600">
              <v:path/>
              <v:fill on="f" focussize="0,0"/>
              <v:stroke on="f"/>
              <v:imagedata r:id="rId21" o:title=""/>
              <o:lock v:ext="edit" aspectratio="t"/>
            </v:shape>
            <v:shape id="docshape53" o:spid="_x0000_s1117" o:spt="75" type="#_x0000_t75" style="position:absolute;left:3146;top:699;height:238;width:2085;" filled="f" stroked="f" coordsize="21600,21600">
              <v:path/>
              <v:fill on="f" focussize="0,0"/>
              <v:stroke on="f"/>
              <v:imagedata r:id="rId22" o:title=""/>
              <o:lock v:ext="edit" aspectratio="t"/>
            </v:shape>
            <v:shape id="docshape54" o:spid="_x0000_s1118" o:spt="202" type="#_x0000_t202" style="position:absolute;left:3674;top:1535;height:135;width:443;" filled="f" stroked="f" coordsize="21600,21600">
              <v:path/>
              <v:fill on="f" focussize="0,0"/>
              <v:stroke on="f" joinstyle="miter"/>
              <v:imagedata o:title=""/>
              <o:lock v:ext="edit"/>
              <v:textbox inset="0mm,0mm,0mm,0mm">
                <w:txbxContent>
                  <w:p w14:paraId="44BDCED3">
                    <w:pPr>
                      <w:tabs>
                        <w:tab w:val="left" w:pos="359"/>
                      </w:tabs>
                      <w:spacing w:before="0" w:line="135" w:lineRule="exact"/>
                      <w:ind w:left="0" w:right="0" w:firstLine="0"/>
                      <w:jc w:val="left"/>
                      <w:rPr>
                        <w:rFonts w:ascii="Times New Roman" w:hAnsi="Times New Roman" w:cs="Times New Roman"/>
                        <w:sz w:val="12"/>
                      </w:rPr>
                    </w:pPr>
                    <w:r>
                      <w:rPr>
                        <w:rFonts w:ascii="Times New Roman" w:hAnsi="Times New Roman" w:cs="Times New Roman"/>
                        <w:color w:val="231916"/>
                        <w:spacing w:val="-10"/>
                        <w:w w:val="105"/>
                        <w:sz w:val="12"/>
                      </w:rPr>
                      <w:t>-</w:t>
                    </w:r>
                    <w:r>
                      <w:rPr>
                        <w:rFonts w:ascii="Times New Roman" w:hAnsi="Times New Roman" w:cs="Times New Roman"/>
                        <w:color w:val="231916"/>
                        <w:sz w:val="12"/>
                      </w:rPr>
                      <w:tab/>
                    </w:r>
                    <w:r>
                      <w:rPr>
                        <w:rFonts w:ascii="Times New Roman" w:hAnsi="Times New Roman" w:cs="Times New Roman"/>
                        <w:color w:val="231916"/>
                        <w:spacing w:val="-10"/>
                        <w:w w:val="105"/>
                        <w:sz w:val="12"/>
                      </w:rPr>
                      <w:t>-</w:t>
                    </w:r>
                  </w:p>
                </w:txbxContent>
              </v:textbox>
            </v:shape>
            <v:shape id="docshape55" o:spid="_x0000_s1119" o:spt="202" type="#_x0000_t202" style="position:absolute;left:3697;top:2324;height:132;width:397;" filled="f" stroked="f" coordsize="21600,21600">
              <v:path/>
              <v:fill on="f" focussize="0,0"/>
              <v:stroke on="f" joinstyle="miter"/>
              <v:imagedata o:title=""/>
              <o:lock v:ext="edit"/>
              <v:textbox inset="0mm,0mm,0mm,0mm">
                <w:txbxContent>
                  <w:p w14:paraId="73B8FEB4">
                    <w:pPr>
                      <w:tabs>
                        <w:tab w:val="left" w:pos="324"/>
                      </w:tabs>
                      <w:spacing w:before="0" w:line="131" w:lineRule="exact"/>
                      <w:ind w:left="0" w:right="0" w:firstLine="0"/>
                      <w:jc w:val="left"/>
                      <w:rPr>
                        <w:rFonts w:ascii="Times New Roman" w:hAnsi="Times New Roman" w:cs="Times New Roman"/>
                        <w:sz w:val="10"/>
                      </w:rPr>
                    </w:pPr>
                    <w:r>
                      <w:rPr>
                        <w:rFonts w:ascii="Times New Roman" w:hAnsi="Times New Roman" w:cs="Times New Roman"/>
                        <w:color w:val="231916"/>
                        <w:spacing w:val="-10"/>
                        <w:w w:val="105"/>
                        <w:sz w:val="12"/>
                      </w:rPr>
                      <w:t>+</w:t>
                    </w:r>
                    <w:r>
                      <w:rPr>
                        <w:rFonts w:ascii="Times New Roman" w:hAnsi="Times New Roman" w:cs="Times New Roman"/>
                        <w:color w:val="231916"/>
                        <w:sz w:val="12"/>
                      </w:rPr>
                      <w:tab/>
                    </w:r>
                    <w:r>
                      <w:rPr>
                        <w:rFonts w:ascii="Times New Roman" w:hAnsi="Times New Roman" w:cs="Times New Roman"/>
                        <w:color w:val="231916"/>
                        <w:spacing w:val="-10"/>
                        <w:w w:val="105"/>
                        <w:position w:val="2"/>
                        <w:sz w:val="12"/>
                      </w:rPr>
                      <w:t>+</w:t>
                    </w:r>
                  </w:p>
                </w:txbxContent>
              </v:textbox>
            </v:shape>
          </v:group>
        </w:pict>
      </w:r>
      <w:r>
        <w:rPr>
          <w:rFonts w:ascii="Times New Roman" w:hAnsi="Times New Roman" w:cs="Times New Roman"/>
          <w:color w:val="231916"/>
          <w:spacing w:val="-10"/>
          <w:sz w:val="24"/>
        </w:rPr>
        <w:t>five</w:t>
      </w:r>
      <w:r>
        <w:rPr>
          <w:rFonts w:ascii="Times New Roman" w:hAnsi="Times New Roman" w:cs="Times New Roman"/>
          <w:color w:val="231916"/>
          <w:sz w:val="24"/>
        </w:rPr>
        <w:tab/>
      </w:r>
      <w:r>
        <w:rPr>
          <w:rFonts w:ascii="Times New Roman" w:hAnsi="Times New Roman" w:cs="Times New Roman"/>
          <w:color w:val="231916"/>
          <w:spacing w:val="-10"/>
          <w:position w:val="1"/>
          <w:sz w:val="24"/>
        </w:rPr>
        <w:t>four</w:t>
      </w:r>
    </w:p>
    <w:p w14:paraId="068C66A2">
      <w:pPr>
        <w:pStyle w:val="7"/>
      </w:pPr>
    </w:p>
    <w:p w14:paraId="6C24C70F">
      <w:pPr>
        <w:pStyle w:val="7"/>
      </w:pPr>
    </w:p>
    <w:p w14:paraId="7524209A">
      <w:pPr>
        <w:pStyle w:val="7"/>
      </w:pPr>
    </w:p>
    <w:p w14:paraId="454F1F65">
      <w:pPr>
        <w:pStyle w:val="7"/>
        <w:spacing w:before="6"/>
        <w:rPr>
          <w:rFonts w:ascii="Times New Roman" w:hAnsi="Times New Roman" w:cs="Times New Roman"/>
          <w:sz w:val="21"/>
        </w:rPr>
      </w:pPr>
    </w:p>
    <w:p w14:paraId="5D309AF8">
      <w:pPr>
        <w:spacing w:before="70"/>
        <w:ind w:left="0" w:right="2293" w:firstLine="0"/>
        <w:jc w:val="right"/>
        <w:rPr>
          <w:rFonts w:ascii="Times New Roman" w:hAnsi="Times New Roman" w:cs="Times New Roman"/>
          <w:sz w:val="24"/>
        </w:rPr>
      </w:pPr>
      <w:r>
        <w:rPr>
          <w:rFonts w:ascii="Times New Roman" w:hAnsi="Times New Roman" w:cs="Times New Roman"/>
          <w:color w:val="231916"/>
          <w:w w:val="101"/>
          <w:sz w:val="24"/>
        </w:rPr>
        <w:t>three</w:t>
      </w:r>
    </w:p>
    <w:p w14:paraId="752EEFA0">
      <w:pPr>
        <w:spacing w:before="201"/>
        <w:ind w:left="0" w:right="2289" w:firstLine="0"/>
        <w:jc w:val="right"/>
        <w:rPr>
          <w:rFonts w:ascii="Times New Roman" w:hAnsi="Times New Roman" w:cs="Times New Roman"/>
          <w:sz w:val="24"/>
        </w:rPr>
      </w:pPr>
      <w:r>
        <w:rPr>
          <w:rFonts w:ascii="Times New Roman" w:hAnsi="Times New Roman" w:cs="Times New Roman"/>
          <w:color w:val="231916"/>
          <w:w w:val="101"/>
          <w:sz w:val="24"/>
        </w:rPr>
        <w:t>2</w:t>
      </w:r>
    </w:p>
    <w:p w14:paraId="0F413EF3">
      <w:pPr>
        <w:spacing w:before="184"/>
        <w:ind w:left="0" w:right="2309" w:firstLine="0"/>
        <w:jc w:val="right"/>
        <w:rPr>
          <w:rFonts w:ascii="Times New Roman" w:hAnsi="Times New Roman" w:cs="Times New Roman"/>
          <w:sz w:val="24"/>
        </w:rPr>
      </w:pPr>
      <w:r>
        <w:rPr>
          <w:rFonts w:ascii="Times New Roman" w:hAnsi="Times New Roman" w:cs="Times New Roman"/>
          <w:color w:val="231916"/>
          <w:w w:val="101"/>
          <w:sz w:val="24"/>
        </w:rPr>
        <w:t>one</w:t>
      </w:r>
    </w:p>
    <w:p w14:paraId="46AA973C">
      <w:pPr>
        <w:pStyle w:val="7"/>
      </w:pPr>
    </w:p>
    <w:p w14:paraId="183EA23E">
      <w:pPr>
        <w:pStyle w:val="7"/>
      </w:pPr>
    </w:p>
    <w:p w14:paraId="07E4D263">
      <w:pPr>
        <w:tabs>
          <w:tab w:val="left" w:pos="3856"/>
          <w:tab w:val="left" w:pos="4512"/>
        </w:tabs>
        <w:spacing w:before="207"/>
        <w:ind w:left="3289" w:right="0" w:firstLine="0"/>
        <w:jc w:val="left"/>
        <w:rPr>
          <w:rFonts w:ascii="Times New Roman" w:hAnsi="Times New Roman" w:cs="Times New Roman"/>
          <w:sz w:val="24"/>
        </w:rPr>
      </w:pPr>
      <w:r>
        <w:rPr>
          <w:rFonts w:ascii="Times New Roman" w:hAnsi="Times New Roman" w:cs="Times New Roman"/>
          <w:color w:val="231916"/>
          <w:spacing w:val="-5"/>
          <w:sz w:val="24"/>
        </w:rPr>
        <w:t>11</w:t>
      </w:r>
      <w:r>
        <w:rPr>
          <w:rFonts w:ascii="Times New Roman" w:hAnsi="Times New Roman" w:cs="Times New Roman"/>
          <w:color w:val="231916"/>
          <w:sz w:val="24"/>
        </w:rPr>
        <w:tab/>
      </w:r>
      <w:r>
        <w:rPr>
          <w:rFonts w:ascii="Times New Roman" w:hAnsi="Times New Roman" w:cs="Times New Roman"/>
          <w:color w:val="231916"/>
          <w:spacing w:val="-5"/>
          <w:sz w:val="24"/>
        </w:rPr>
        <w:t>10   9 8 7 6</w:t>
      </w:r>
    </w:p>
    <w:p w14:paraId="5771332E">
      <w:pPr>
        <w:pStyle w:val="7"/>
      </w:pPr>
    </w:p>
    <w:p w14:paraId="3A1E4845">
      <w:pPr>
        <w:pStyle w:val="7"/>
      </w:pPr>
    </w:p>
    <w:p w14:paraId="55996CAC">
      <w:pPr>
        <w:pStyle w:val="7"/>
        <w:spacing w:before="7"/>
        <w:rPr>
          <w:rFonts w:ascii="Times New Roman" w:hAnsi="Times New Roman" w:cs="Times New Roman"/>
          <w:sz w:val="14"/>
        </w:rPr>
      </w:pPr>
    </w:p>
    <w:p w14:paraId="05E87686">
      <w:pPr>
        <w:spacing w:before="65"/>
        <w:ind w:left="0" w:right="1488" w:firstLine="0"/>
        <w:jc w:val="right"/>
        <w:rPr>
          <w:rFonts w:ascii="Times New Roman" w:hAnsi="Times New Roman" w:cs="Times New Roman"/>
          <w:sz w:val="25"/>
        </w:rPr>
      </w:pPr>
      <w:r>
        <w:rPr>
          <w:rFonts w:ascii="Times New Roman" w:hAnsi="Times New Roman" w:cs="Times New Roman"/>
        </w:rPr>
        <w:pict>
          <v:group id="docshapegroup56" o:spid="_x0000_s1120" o:spt="203" style="position:absolute;left:0pt;margin-left:152.6pt;margin-top:-20.1pt;height:139.25pt;width:316.1pt;mso-position-horizontal-relative:page;z-index:251665408;mso-width-relative:page;mso-height-relative:page;" coordorigin="3052,-403" coordsize="6322,2785">
            <o:lock v:ext="edit"/>
            <v:rect id="docshape57" o:spid="_x0000_s1121" o:spt="1" style="position:absolute;left:3054;top:-401;height:2781;width:5451;" fillcolor="#DCDDDD" filled="t" stroked="f" coordsize="21600,21600">
              <v:path/>
              <v:fill on="t" focussize="0,0"/>
              <v:stroke on="f"/>
              <v:imagedata o:title=""/>
              <o:lock v:ext="edit"/>
            </v:rect>
            <v:rect id="docshape58" o:spid="_x0000_s1122" o:spt="1" style="position:absolute;left:3054;top:-401;height:2781;width:5451;" filled="f" stroked="t" coordsize="21600,21600">
              <v:path/>
              <v:fill on="f" focussize="0,0"/>
              <v:stroke weight="0.215984251968504pt" color="#231916"/>
              <v:imagedata o:title=""/>
              <o:lock v:ext="edit"/>
            </v:rect>
            <v:shape id="docshape59" o:spid="_x0000_s1123" o:spt="75" type="#_x0000_t75" style="position:absolute;left:7062;top:-52;height:290;width:290;" filled="f" stroked="f" coordsize="21600,21600">
              <v:path/>
              <v:fill on="f" focussize="0,0"/>
              <v:stroke on="f"/>
              <v:imagedata r:id="rId23" o:title=""/>
              <o:lock v:ext="edit" aspectratio="t"/>
            </v:shape>
            <v:shape id="docshape60" o:spid="_x0000_s1124" o:spt="75" type="#_x0000_t75" style="position:absolute;left:7062;top:813;height:290;width:290;" filled="f" stroked="f" coordsize="21600,21600">
              <v:path/>
              <v:fill on="f" focussize="0,0"/>
              <v:stroke on="f"/>
              <v:imagedata r:id="rId24" o:title=""/>
              <o:lock v:ext="edit" aspectratio="t"/>
            </v:shape>
            <v:shape id="docshape61" o:spid="_x0000_s1125" o:spt="75" type="#_x0000_t75" style="position:absolute;left:7062;top:1678;height:290;width:290;" filled="f" stroked="f" coordsize="21600,21600">
              <v:path/>
              <v:fill on="f" focussize="0,0"/>
              <v:stroke on="f"/>
              <v:imagedata r:id="rId25" o:title=""/>
              <o:lock v:ext="edit" aspectratio="t"/>
            </v:shape>
            <v:shape id="docshape62" o:spid="_x0000_s1126" o:spt="75" type="#_x0000_t75" style="position:absolute;left:3968;top:-187;height:1624;width:1632;" filled="f" stroked="f" coordsize="21600,21600">
              <v:path/>
              <v:fill on="f" focussize="0,0"/>
              <v:stroke on="f"/>
              <v:imagedata r:id="rId26" o:title=""/>
              <o:lock v:ext="edit" aspectratio="t"/>
            </v:shape>
            <v:shape id="docshape63" o:spid="_x0000_s1127" style="position:absolute;left:5883;top:471;height:527;width:54;" filled="f" stroked="t" coordorigin="5884,471" coordsize="54,527" path="m5884,471l5906,533,5923,598,5936,681,5938,777,5922,884,5884,998e">
              <v:path arrowok="t"/>
              <v:fill on="f" focussize="0,0"/>
              <v:stroke weight="1.41732283464567pt" color="#231916"/>
              <v:imagedata o:title=""/>
              <o:lock v:ext="edit"/>
            </v:shape>
            <v:shape id="docshape64" o:spid="_x0000_s1128" style="position:absolute;left:4246;top:2025;height:100;width:1077;" fillcolor="#231916" filled="t" stroked="f" coordorigin="4247,2026" coordsize="1077,100" path="m4263,2027l4247,2027,4280,2125,4293,2125,4301,2101,4285,2101,4263,2027xm4325,2027l4310,2027,4287,2101,4301,2101,4325,2027xm4398,2026l4376,2026,4367,2030,4354,2045,4351,2057,4351,2093,4354,2106,4367,2121,4376,2125,4398,2125,4407,2121,4413,2114,4381,2114,4377,2112,4368,2102,4366,2091,4366,2059,4368,2049,4377,2039,4381,2037,4413,2037,4407,2030,4398,2026xm4413,2037l4393,2037,4398,2039,4405,2049,4407,2059,4407,2091,4405,2102,4398,2112,4393,2114,4413,2114,4420,2106,4423,2093,4423,2057,4420,2045,4413,2037xm4469,2027l4454,2027,4454,2124,4522,2124,4522,2113,4469,2113,4469,2027xm4595,2038l4580,2038,4580,2124,4595,2124,4595,2038xm4621,2027l4554,2027,4554,2038,4621,2038,4621,2027xm4695,2026l4682,2026,4649,2124,4665,2124,4674,2094,4718,2094,4714,2083,4677,2083,4688,2049,4703,2049,4695,2026xm4718,2094l4703,2094,4712,2124,4728,2124,4718,2094xm4703,2049l4689,2049,4700,2083,4714,2083,4703,2049xm4800,2026l4779,2026,4770,2030,4763,2039,4759,2046,4756,2055,4754,2066,4754,2075,4754,2095,4757,2107,4772,2121,4780,2125,4793,2125,4797,2124,4805,2121,4807,2119,4809,2117,4822,2117,4822,2114,4785,2114,4780,2112,4772,2101,4769,2091,4769,2063,4771,2052,4778,2040,4783,2037,4815,2037,4808,2029,4800,2026xm4822,2117l4809,2117,4811,2125,4822,2125,4822,2117xm4822,2075l4789,2075,4789,2086,4809,2086,4809,2100,4808,2105,4801,2112,4797,2114,4822,2114,4822,2075xm4815,2037l4796,2037,4800,2039,4806,2047,4808,2052,4808,2060,4822,2060,4822,2050,4819,2042,4815,2037xm4921,2027l4857,2027,4857,2124,4924,2124,4924,2113,4872,2113,4872,2079,4917,2079,4917,2068,4872,2068,4872,2038,4921,2038,4921,2027xm5026,2069l4952,2069,4952,2079,5026,2079,5026,2069xm5097,2026l5084,2026,5051,2124,5067,2124,5076,2094,5120,2094,5116,2083,5079,2083,5090,2049,5104,2049,5097,2026xm5120,2094l5105,2094,5114,2124,5130,2124,5120,2094xm5104,2049l5091,2049,5101,2083,5116,2083,5104,2049xm5195,2027l5157,2027,5157,2124,5193,2124,5205,2120,5213,2113,5172,2113,5172,2038,5214,2038,5207,2031,5195,2027xm5214,2038l5189,2038,5197,2041,5208,2052,5210,2062,5210,2090,5208,2099,5197,2110,5189,2113,5213,2113,5222,2105,5226,2093,5226,2058,5222,2046,5214,2038xm5274,2086l5259,2086,5259,2104,5262,2112,5274,2122,5281,2125,5301,2125,5309,2122,5319,2113,5286,2113,5282,2112,5275,2106,5274,2101,5274,2086xm5323,2027l5308,2027,5308,2100,5307,2106,5301,2112,5296,2113,5319,2113,5320,2112,5323,2103,5323,2027xe">
              <v:path arrowok="t"/>
              <v:fill on="t" focussize="0,0"/>
              <v:stroke on="f"/>
              <v:imagedata o:title=""/>
              <o:lock v:ext="edit"/>
            </v:shape>
            <v:shape id="docshape65" o:spid="_x0000_s1129" o:spt="75" type="#_x0000_t75" style="position:absolute;left:6895;top:-281;height:2540;width:1304;" filled="f" stroked="f" coordsize="21600,21600">
              <v:path/>
              <v:fill on="f" focussize="0,0"/>
              <v:stroke on="f"/>
              <v:imagedata r:id="rId27" o:title=""/>
              <o:lock v:ext="edit" aspectratio="t"/>
            </v:shape>
            <v:shape id="docshape66" o:spid="_x0000_s1130" style="position:absolute;left:3363;top:-278;height:2534;width:3214;" filled="f" stroked="t" coordorigin="3363,-277" coordsize="3214,2534" path="m3450,-277l6490,-277m6577,-191l6577,2170m6490,2256l3450,2256m3363,2170l3363,-191m3363,-191l3370,-224,3389,-252,3416,-270,3450,-277m6490,-277l6524,-270,6551,-252,6570,-224,6577,-191m3450,2256l3416,2249,3389,2231,3370,2203,3363,2170m6577,2170l6570,2203,6551,2231,6524,2249,6490,2256e">
              <v:path arrowok="t"/>
              <v:fill on="f" focussize="0,0"/>
              <v:stroke weight="0.283464566929134pt" color="#231916"/>
              <v:imagedata o:title=""/>
              <o:lock v:ext="edit"/>
            </v:shape>
            <v:shape id="docshape67" o:spid="_x0000_s1131" style="position:absolute;left:4011;top:1483;height:141;width:2376;" fillcolor="#231916" filled="t" stroked="f" coordorigin="4012,1483" coordsize="2376,141" path="m4077,1557l4077,1553,4077,1546,4074,1528,4070,1521,4067,1517,4065,1515,4065,1573,4064,1580,4059,1594,4056,1598,4046,1603,4041,1602,4032,1595,4028,1588,4024,1571,4024,1561,4026,1538,4029,1530,4037,1520,4041,1517,4051,1517,4055,1520,4062,1531,4063,1537,4065,1550,4065,1553,4065,1573,4065,1515,4060,1509,4053,1506,4039,1506,4033,1508,4023,1516,4019,1521,4014,1534,4013,1543,4012,1564,4012,1571,4012,1573,4015,1585,4017,1591,4022,1603,4027,1607,4041,1614,4048,1615,4062,1609,4067,1604,4068,1603,4074,1589,4076,1580,4077,1557xm5654,1489l5642,1489,5642,1497,5642,1505,5642,1514,5642,1522,5572,1522,5572,1514,5642,1514,5642,1505,5572,1505,5572,1497,5642,1497,5642,1489,5561,1489,5561,1494,5561,1522,5561,1524,5561,1530,5654,1530,5654,1524,5654,1522,5654,1514,5654,1505,5654,1497,5654,1494,5654,1489xm5674,1540l5667,1540,5660,1540,5594,1540,5594,1550,5594,1560,5594,1569,5594,1579,5594,1587,5594,1596,5567,1599,5567,1587,5594,1587,5594,1579,5567,1579,5567,1569,5594,1569,5594,1560,5567,1560,5567,1550,5594,1550,5594,1540,5551,1540,5545,1540,5540,1540,5540,1550,5545,1550,5551,1550,5556,1550,5556,1601,5541,1603,5543,1606,5544,1609,5545,1614,5555,1612,5565,1609,5589,1604,5594,1604,5594,1614,5593,1618,5593,1623,5605,1623,5604,1618,5604,1614,5604,1604,5604,1602,5607,1601,5610,1601,5613,1600,5613,1599,5613,1597,5613,1593,5613,1591,5604,1593,5604,1587,5604,1579,5604,1569,5604,1560,5604,1550,5660,1550,5667,1550,5674,1550,5674,1550,5674,1540,5674,1540xm5675,1612l5665,1611,5655,1606,5655,1606,5645,1600,5648,1594,5650,1592,5654,1583,5658,1572,5661,1560,5648,1560,5648,1569,5646,1578,5646,1579,5642,1587,5637,1594,5631,1587,5627,1578,5625,1569,5648,1569,5648,1560,5624,1560,5618,1560,5610,1559,5610,1569,5615,1569,5619,1583,5624,1594,5631,1601,5625,1608,5618,1614,5609,1616,5613,1619,5616,1621,5618,1624,5627,1618,5634,1612,5639,1606,5648,1613,5658,1619,5668,1622,5669,1618,5671,1615,5675,1612xm5850,1611l5841,1607,5832,1602,5817,1589,5811,1584,5803,1573,5799,1566,5793,1556,5790,1552,5788,1545,5786,1538,5831,1538,5839,1538,5847,1539,5847,1538,5847,1526,5847,1525,5838,1526,5828,1526,5785,1526,5785,1519,5786,1511,5787,1495,5788,1489,5789,1485,5783,1485,5777,1484,5772,1483,5773,1488,5773,1493,5773,1495,5773,1511,5773,1526,5739,1526,5729,1526,5721,1525,5715,1525,5715,1539,5721,1538,5729,1538,5772,1538,5772,1545,5770,1552,5763,1567,5759,1574,5748,1587,5741,1593,5725,1604,5716,1608,5707,1611,5712,1615,5715,1619,5719,1624,5727,1619,5735,1614,5748,1604,5754,1599,5762,1589,5766,1584,5774,1572,5777,1565,5780,1556,5784,1564,5790,1574,5804,1594,5811,1602,5825,1614,5833,1619,5840,1623,5843,1617,5846,1613,5850,1611xm5929,1490l5925,1488,5920,1486,5914,1483,5911,1494,5907,1504,5903,1514,5898,1523,5890,1535,5885,1542,5881,1547,5884,1549,5887,1552,5890,1557,5894,1552,5899,1546,5903,1537,5903,1615,5903,1616,5903,1623,5916,1623,5915,1615,5915,1609,5915,1537,5915,1518,5921,1503,5926,1493,5929,1490xm6024,1605l6021,1606,6015,1606,6006,1606,6006,1594,6006,1585,6006,1574,6006,1565,6006,1554,6006,1545,6006,1532,6007,1529,6007,1524,5995,1524,5995,1532,5995,1545,5995,1554,5995,1565,5995,1574,5995,1585,5995,1594,5995,1606,5950,1606,5950,1594,5995,1594,5995,1585,5950,1585,5950,1574,5995,1574,5995,1565,5950,1565,5950,1554,5995,1554,5995,1545,5950,1545,5950,1532,5995,1532,5995,1524,5976,1524,5977,1510,6007,1510,6013,1511,6019,1511,6019,1510,6019,1501,6019,1500,6013,1500,6007,1501,5978,1501,5978,1494,5978,1493,5979,1489,5981,1486,5965,1485,5965,1501,5942,1501,5934,1500,5929,1500,5929,1511,5935,1511,5943,1510,5964,1510,5963,1524,5938,1524,5938,1529,5938,1532,5938,1606,5931,1606,5925,1606,5921,1605,5921,1616,5927,1616,5935,1616,6012,1616,6019,1616,6024,1616,6024,1616,6024,1606,6024,1605xm6105,1498l6099,1494,6034,1610,6040,1614,6105,1498xm6197,1502l6178,1502,6165,1571,6164,1571,6156,1532,6150,1502,6131,1502,6131,1607,6144,1607,6144,1532,6145,1532,6159,1607,6169,1607,6176,1571,6184,1532,6185,1532,6185,1607,6197,1607,6197,1532,6197,1502xm6295,1607l6286,1574,6283,1562,6272,1525,6269,1515,6269,1562,6248,1562,6258,1525,6259,1525,6269,1562,6269,1515,6265,1501,6252,1501,6222,1607,6236,1607,6245,1574,6272,1574,6281,1607,6295,1607xm6388,1607l6365,1564,6359,1551,6365,1540,6385,1502,6370,1502,6352,1540,6334,1502,6320,1502,6345,1551,6317,1607,6331,1607,6352,1564,6373,1607,6388,1607xe">
              <v:path arrowok="t"/>
              <v:fill on="t" focussize="0,0"/>
              <v:stroke on="f"/>
              <v:imagedata o:title=""/>
              <o:lock v:ext="edit"/>
            </v:shape>
            <v:shape id="docshape68" o:spid="_x0000_s1132" style="position:absolute;left:4234;top:86;height:1102;width:1102;" fillcolor="#9F9FA0" filled="t" stroked="f" coordorigin="4234,87" coordsize="1102,1102" path="m4785,87l4710,92,4638,106,4570,130,4507,162,4448,201,4395,248,4349,301,4309,359,4277,423,4254,491,4239,563,4234,637,4239,712,4254,784,4277,852,4309,915,4349,974,4395,1027,4448,1073,4507,1113,4570,1145,4638,1168,4710,1183,4785,1188,4859,1183,4931,1168,4999,1145,5063,1113,5121,1073,5174,1027,5221,974,5260,915,5292,852,5316,784,5330,712,5335,637,5330,563,5316,491,5292,423,5260,359,5221,301,5174,248,5121,201,5063,162,4999,130,4931,106,4859,92,4785,87xe">
              <v:path arrowok="t"/>
              <v:fill on="t" focussize="0,0"/>
              <v:stroke on="f"/>
              <v:imagedata o:title=""/>
              <o:lock v:ext="edit"/>
            </v:shape>
            <v:shape id="docshape69" o:spid="_x0000_s1133" style="position:absolute;left:4234;top:86;height:1102;width:1102;" filled="f" stroked="t" coordorigin="4234,87" coordsize="1102,1102" path="m4785,1188l4859,1183,4931,1168,4999,1145,5063,1113,5121,1073,5174,1027,5221,974,5260,915,5292,852,5316,784,5330,712,5335,637,5330,563,5316,491,5292,423,5260,359,5221,301,5174,248,5121,201,5063,162,4999,130,4931,106,4859,92,4785,87,4710,92,4638,106,4570,130,4507,162,4448,201,4395,248,4349,301,4309,359,4277,423,4254,491,4239,563,4234,637,4239,712,4254,784,4277,852,4309,915,4349,974,4395,1027,4448,1073,4507,1113,4570,1145,4638,1168,4710,1183,4785,1188xe">
              <v:path arrowok="t"/>
              <v:fill on="f" focussize="0,0"/>
              <v:stroke weight="8.50393700787402pt" color="#231916"/>
              <v:imagedata o:title=""/>
              <o:lock v:ext="edit"/>
            </v:shape>
            <v:shape id="docshape70" o:spid="_x0000_s1134" o:spt="75" type="#_x0000_t75" style="position:absolute;left:4715;top:547;height:163;width:163;" filled="f" stroked="f" coordsize="21600,21600">
              <v:path/>
              <v:fill on="f" focussize="0,0"/>
              <v:stroke on="f"/>
              <v:imagedata r:id="rId28" o:title=""/>
              <o:lock v:ext="edit" aspectratio="t"/>
            </v:shape>
            <v:shape id="docshape71" o:spid="_x0000_s1135" style="position:absolute;left:4329;top:328;height:301;width:940;" filled="f" stroked="t" coordorigin="4329,328" coordsize="940,301" path="m4718,629l4329,328m4875,629l5269,375e">
              <v:path arrowok="t"/>
              <v:fill on="f" focussize="0,0"/>
              <v:stroke weight="14.1732283464567pt" color="#231916"/>
              <v:imagedata o:title=""/>
              <o:lock v:ext="edit"/>
            </v:shape>
            <v:rect id="docshape72" o:spid="_x0000_s1136" o:spt="1" style="position:absolute;left:4654;top:707;height:481;width:284;" fillcolor="#231916" filled="t" stroked="f" coordsize="21600,21600">
              <v:path/>
              <v:fill on="t" focussize="0,0"/>
              <v:stroke on="f"/>
              <v:imagedata o:title=""/>
              <o:lock v:ext="edit"/>
            </v:rect>
            <v:shape id="docshape73" o:spid="_x0000_s1137" o:spt="75" type="#_x0000_t75" style="position:absolute;left:7115;top:1;height:184;width:184;" filled="f" stroked="f" coordsize="21600,21600">
              <v:path/>
              <v:fill on="f" focussize="0,0"/>
              <v:stroke on="f"/>
              <v:imagedata r:id="rId29" o:title=""/>
              <o:lock v:ext="edit" aspectratio="t"/>
            </v:shape>
            <v:shape id="docshape74" o:spid="_x0000_s1138" o:spt="75" type="#_x0000_t75" style="position:absolute;left:7115;top:866;height:184;width:184;" filled="f" stroked="f" coordsize="21600,21600">
              <v:path/>
              <v:fill on="f" focussize="0,0"/>
              <v:stroke on="f"/>
              <v:imagedata r:id="rId30" o:title=""/>
              <o:lock v:ext="edit" aspectratio="t"/>
            </v:shape>
            <v:shape id="docshape75" o:spid="_x0000_s1139" o:spt="75" type="#_x0000_t75" style="position:absolute;left:7115;top:1732;height:184;width:184;" filled="f" stroked="f" coordsize="21600,21600">
              <v:path/>
              <v:fill on="f" focussize="0,0"/>
              <v:stroke on="f"/>
              <v:imagedata r:id="rId29" o:title=""/>
              <o:lock v:ext="edit" aspectratio="t"/>
            </v:shape>
            <v:shape id="docshape76" o:spid="_x0000_s1140" style="position:absolute;left:5655;top:244;height:1733;width:3719;" filled="f" stroked="t" coordorigin="5656,244" coordsize="3719,1733" path="m5656,577l9374,577m7249,244l9365,244m7252,1112l9368,1112m7241,1977l9357,1977e">
              <v:path arrowok="t"/>
              <v:fill on="f" focussize="0,0"/>
              <v:stroke weight="0.5pt" color="#231916"/>
              <v:imagedata o:title=""/>
              <o:lock v:ext="edit"/>
            </v:shape>
          </v:group>
        </w:pict>
      </w:r>
      <w:r>
        <w:rPr>
          <w:rFonts w:ascii="Times New Roman" w:hAnsi="Times New Roman" w:cs="Times New Roman"/>
          <w:color w:val="231916"/>
          <w:spacing w:val="-5"/>
          <w:sz w:val="25"/>
        </w:rPr>
        <w:t>twelve</w:t>
      </w:r>
    </w:p>
    <w:p w14:paraId="34596A7A">
      <w:pPr>
        <w:spacing w:before="32"/>
        <w:ind w:left="0" w:right="1469" w:firstLine="0"/>
        <w:jc w:val="right"/>
        <w:rPr>
          <w:rFonts w:ascii="Times New Roman" w:hAnsi="Times New Roman" w:cs="Times New Roman"/>
          <w:sz w:val="25"/>
        </w:rPr>
      </w:pPr>
      <w:r>
        <w:rPr>
          <w:rFonts w:ascii="Times New Roman" w:hAnsi="Times New Roman" w:cs="Times New Roman"/>
          <w:color w:val="231916"/>
          <w:spacing w:val="-5"/>
          <w:sz w:val="25"/>
        </w:rPr>
        <w:t>14</w:t>
      </w:r>
    </w:p>
    <w:p w14:paraId="2C9844A9">
      <w:pPr>
        <w:pStyle w:val="7"/>
        <w:spacing w:before="12"/>
        <w:rPr>
          <w:rFonts w:ascii="Times New Roman" w:hAnsi="Times New Roman" w:cs="Times New Roman"/>
          <w:sz w:val="11"/>
        </w:rPr>
      </w:pPr>
    </w:p>
    <w:p w14:paraId="3E96E34D">
      <w:pPr>
        <w:spacing w:before="65"/>
        <w:ind w:left="0" w:right="1458" w:firstLine="0"/>
        <w:jc w:val="right"/>
        <w:rPr>
          <w:rFonts w:ascii="Times New Roman" w:hAnsi="Times New Roman" w:cs="Times New Roman"/>
          <w:sz w:val="25"/>
        </w:rPr>
      </w:pPr>
      <w:r>
        <w:rPr>
          <w:rFonts w:ascii="Times New Roman" w:hAnsi="Times New Roman" w:cs="Times New Roman"/>
          <w:color w:val="231916"/>
          <w:spacing w:val="-5"/>
          <w:sz w:val="25"/>
        </w:rPr>
        <w:t>13</w:t>
      </w:r>
    </w:p>
    <w:p w14:paraId="45F0C026">
      <w:pPr>
        <w:pStyle w:val="7"/>
      </w:pPr>
    </w:p>
    <w:p w14:paraId="1745722A">
      <w:pPr>
        <w:pStyle w:val="7"/>
        <w:spacing w:before="6"/>
        <w:rPr>
          <w:rFonts w:ascii="Times New Roman" w:hAnsi="Times New Roman" w:cs="Times New Roman"/>
          <w:sz w:val="17"/>
        </w:rPr>
      </w:pPr>
    </w:p>
    <w:p w14:paraId="60B645CF">
      <w:pPr>
        <w:spacing w:before="65"/>
        <w:ind w:left="0" w:right="1491" w:firstLine="0"/>
        <w:jc w:val="right"/>
        <w:rPr>
          <w:rFonts w:ascii="Times New Roman" w:hAnsi="Times New Roman" w:cs="Times New Roman"/>
          <w:sz w:val="25"/>
        </w:rPr>
      </w:pPr>
      <w:r>
        <w:rPr>
          <w:rFonts w:ascii="Times New Roman" w:hAnsi="Times New Roman" w:cs="Times New Roman"/>
          <w:color w:val="231916"/>
          <w:spacing w:val="-5"/>
          <w:sz w:val="25"/>
        </w:rPr>
        <w:t>15</w:t>
      </w:r>
    </w:p>
    <w:p w14:paraId="7800DC27">
      <w:pPr>
        <w:pStyle w:val="7"/>
        <w:rPr>
          <w:rFonts w:ascii="Times New Roman" w:hAnsi="Times New Roman" w:cs="Times New Roman"/>
          <w:sz w:val="26"/>
        </w:rPr>
      </w:pPr>
    </w:p>
    <w:p w14:paraId="4ADD5CA9">
      <w:pPr>
        <w:pStyle w:val="7"/>
        <w:spacing w:before="9"/>
        <w:rPr>
          <w:rFonts w:ascii="Times New Roman" w:hAnsi="Times New Roman" w:cs="Times New Roman"/>
          <w:sz w:val="27"/>
        </w:rPr>
      </w:pPr>
    </w:p>
    <w:p w14:paraId="226110B2">
      <w:pPr>
        <w:pStyle w:val="7"/>
        <w:ind w:left="928"/>
      </w:pPr>
      <w:r>
        <w:rPr>
          <w:rFonts w:ascii="Times New Roman" w:hAnsi="Times New Roman" w:cs="Times New Roman"/>
        </w:rPr>
        <w:t>1 Power indicator light: On when the power supply is connected.</w:t>
      </w:r>
    </w:p>
    <w:p w14:paraId="6077320C">
      <w:pPr>
        <w:spacing w:before="91"/>
        <w:ind w:left="942" w:right="0" w:firstLine="0"/>
        <w:jc w:val="left"/>
        <w:rPr>
          <w:rFonts w:ascii="Times New Roman" w:hAnsi="Times New Roman" w:cs="Times New Roman"/>
          <w:sz w:val="21"/>
        </w:rPr>
      </w:pPr>
      <w:r>
        <w:rPr>
          <w:rFonts w:ascii="Times New Roman" w:hAnsi="Times New Roman" w:cs="Times New Roman"/>
          <w:w w:val="95"/>
          <w:sz w:val="21"/>
        </w:rPr>
        <w:t>2 "Test" light: This light is on when the instrument "starts" the test.</w:t>
      </w:r>
    </w:p>
    <w:p w14:paraId="26D026E6">
      <w:pPr>
        <w:spacing w:before="71" w:line="281" w:lineRule="exact"/>
        <w:ind w:left="940" w:right="0" w:firstLine="0"/>
        <w:jc w:val="left"/>
        <w:rPr>
          <w:rFonts w:ascii="Times New Roman" w:hAnsi="Times New Roman" w:cs="Times New Roman"/>
          <w:sz w:val="21"/>
        </w:rPr>
      </w:pPr>
      <w:r>
        <w:rPr>
          <w:rFonts w:ascii="Times New Roman" w:hAnsi="Times New Roman" w:cs="Times New Roman"/>
          <w:w w:val="95"/>
          <w:sz w:val="21"/>
        </w:rPr>
        <w:t>3 "Over-leakage" lamp: When the leakage current detected by the instrument exceeds the set value, it is considered as over-leakage. At this time, "super leakage"</w:t>
      </w:r>
    </w:p>
    <w:p w14:paraId="62F32FC9">
      <w:pPr>
        <w:spacing w:before="0" w:line="297" w:lineRule="auto"/>
        <w:ind w:left="2409" w:right="998" w:hanging="19"/>
        <w:jc w:val="left"/>
        <w:rPr>
          <w:rFonts w:ascii="Times New Roman" w:hAnsi="Times New Roman" w:cs="Times New Roman"/>
          <w:sz w:val="21"/>
        </w:rPr>
      </w:pPr>
      <w:r>
        <w:rPr>
          <w:rFonts w:ascii="Times New Roman" w:hAnsi="Times New Roman" w:cs="Times New Roman"/>
          <w:w w:val="99"/>
          <w:position w:val="1"/>
          <w:sz w:val="21"/>
        </w:rPr>
        <w:t>The lamp lights up and gives an alarm sound, and the output voltage of the instrument is cut off. At this time, press the "reset" key to turn off the "over-leakage" light, and turn the "voltage adjustment" knob counterclockwise to the end to prepare for the next detection.</w:t>
      </w:r>
    </w:p>
    <w:p w14:paraId="5D2657C0">
      <w:pPr>
        <w:spacing w:before="0" w:line="226" w:lineRule="exact"/>
        <w:ind w:left="945" w:right="0" w:firstLine="0"/>
        <w:jc w:val="left"/>
        <w:rPr>
          <w:rFonts w:ascii="Times New Roman" w:hAnsi="Times New Roman" w:cs="Times New Roman"/>
          <w:sz w:val="21"/>
        </w:rPr>
      </w:pPr>
      <w:r>
        <w:rPr>
          <w:rFonts w:ascii="Times New Roman" w:hAnsi="Times New Roman" w:cs="Times New Roman"/>
          <w:w w:val="95"/>
          <w:sz w:val="21"/>
        </w:rPr>
        <w:t>4 "Voltage" indication: a three-digit digital voltmeter indicates the output voltage value.</w:t>
      </w:r>
    </w:p>
    <w:p w14:paraId="7BF294F4">
      <w:pPr>
        <w:spacing w:before="26"/>
        <w:ind w:left="940" w:right="0" w:firstLine="0"/>
        <w:jc w:val="left"/>
        <w:rPr>
          <w:rFonts w:ascii="Times New Roman" w:hAnsi="Times New Roman" w:cs="Times New Roman"/>
          <w:sz w:val="21"/>
        </w:rPr>
      </w:pPr>
      <w:r>
        <w:rPr>
          <w:rFonts w:ascii="Times New Roman" w:hAnsi="Times New Roman" w:cs="Times New Roman"/>
          <w:w w:val="95"/>
          <w:position w:val="-3"/>
          <w:sz w:val="21"/>
        </w:rPr>
        <w:t>5 "Current" indication: three and a half digital ammeter, indicating the leakage current value.</w:t>
      </w:r>
    </w:p>
    <w:p w14:paraId="23F5696C">
      <w:pPr>
        <w:spacing w:before="1"/>
        <w:ind w:left="942" w:right="0" w:firstLine="0"/>
        <w:jc w:val="left"/>
        <w:rPr>
          <w:rFonts w:ascii="Times New Roman" w:hAnsi="Times New Roman" w:cs="Times New Roman"/>
          <w:sz w:val="21"/>
        </w:rPr>
      </w:pPr>
      <w:r>
        <w:rPr>
          <w:rFonts w:ascii="Times New Roman" w:hAnsi="Times New Roman" w:cs="Times New Roman"/>
          <w:w w:val="95"/>
          <w:sz w:val="21"/>
        </w:rPr>
        <w:t>6 "AC/DC" changeover switch: When this switch is pressed, it will be displayed as DC and vice versa.</w:t>
      </w:r>
    </w:p>
    <w:p w14:paraId="1CF5561A">
      <w:pPr>
        <w:spacing w:before="27"/>
        <w:ind w:left="939" w:right="0" w:firstLine="0"/>
        <w:jc w:val="left"/>
        <w:rPr>
          <w:rFonts w:ascii="Times New Roman" w:hAnsi="Times New Roman" w:cs="Times New Roman"/>
          <w:sz w:val="21"/>
        </w:rPr>
      </w:pPr>
      <w:r>
        <w:rPr>
          <w:rFonts w:ascii="Times New Roman" w:hAnsi="Times New Roman" w:cs="Times New Roman"/>
          <w:w w:val="95"/>
          <w:sz w:val="21"/>
        </w:rPr>
        <w:t>7 "Leakage current" alarm value preset potentiometer: Press the "preset/test" switch to adjust this potentiometer and preset the "leakage current".</w:t>
      </w:r>
    </w:p>
    <w:p w14:paraId="1B6128D5">
      <w:pPr>
        <w:spacing w:before="18" w:line="268" w:lineRule="exact"/>
        <w:ind w:left="4046" w:right="0" w:firstLine="0"/>
        <w:jc w:val="left"/>
        <w:rPr>
          <w:rFonts w:ascii="Times New Roman" w:hAnsi="Times New Roman" w:cs="Times New Roman"/>
          <w:sz w:val="21"/>
        </w:rPr>
      </w:pPr>
      <w:r>
        <w:rPr>
          <w:rFonts w:ascii="Times New Roman" w:hAnsi="Times New Roman" w:cs="Times New Roman"/>
          <w:w w:val="95"/>
          <w:position w:val="1"/>
          <w:sz w:val="21"/>
        </w:rPr>
        <w:t>Alarm value, and displayed on the current display window.</w:t>
      </w:r>
    </w:p>
    <w:p w14:paraId="3734399B">
      <w:pPr>
        <w:spacing w:before="0" w:line="258" w:lineRule="exact"/>
        <w:ind w:left="943" w:right="0" w:firstLine="0"/>
        <w:jc w:val="left"/>
        <w:rPr>
          <w:rFonts w:ascii="Times New Roman" w:hAnsi="Times New Roman" w:cs="Times New Roman"/>
          <w:sz w:val="21"/>
        </w:rPr>
      </w:pPr>
      <w:r>
        <w:rPr>
          <w:rFonts w:ascii="Times New Roman" w:hAnsi="Times New Roman" w:cs="Times New Roman"/>
          <w:sz w:val="21"/>
        </w:rPr>
        <w:t>8 "Leakage current" range selection: this range is 0 ~ 2mA (AC/DC) in normal state and 2~ 20mA (AC /DC) when pressed.</w:t>
      </w:r>
    </w:p>
    <w:p w14:paraId="0D2907DC">
      <w:pPr>
        <w:spacing w:before="28"/>
        <w:ind w:left="943" w:right="0" w:firstLine="0"/>
        <w:jc w:val="left"/>
        <w:rPr>
          <w:rFonts w:ascii="Times New Roman" w:hAnsi="Times New Roman" w:cs="Times New Roman"/>
          <w:sz w:val="21"/>
        </w:rPr>
      </w:pPr>
      <w:r>
        <w:rPr>
          <w:rFonts w:ascii="Times New Roman" w:hAnsi="Times New Roman" w:cs="Times New Roman"/>
          <w:w w:val="95"/>
          <w:sz w:val="21"/>
        </w:rPr>
        <w:t>9 "Preset/Test" switch: Press this switch to "preset" state, otherwise it will be "test" state.</w:t>
      </w:r>
    </w:p>
    <w:p w14:paraId="0B904CC5">
      <w:pPr>
        <w:spacing w:before="73"/>
        <w:ind w:left="928" w:right="0" w:firstLine="0"/>
        <w:jc w:val="left"/>
        <w:rPr>
          <w:rFonts w:ascii="Times New Roman" w:hAnsi="Times New Roman" w:cs="Times New Roman"/>
          <w:sz w:val="21"/>
        </w:rPr>
      </w:pPr>
      <w:r>
        <w:rPr>
          <w:rFonts w:ascii="Times New Roman" w:hAnsi="Times New Roman" w:cs="Times New Roman"/>
          <w:w w:val="95"/>
          <w:sz w:val="21"/>
        </w:rPr>
        <w:t>10 "Timing/Manual" switch: Press this switch for "timing" test, and vice versa for "manual" test.</w:t>
      </w:r>
    </w:p>
    <w:p w14:paraId="4FBB94EF">
      <w:pPr>
        <w:spacing w:before="43"/>
        <w:ind w:left="3161" w:right="0" w:firstLine="0"/>
        <w:jc w:val="left"/>
        <w:rPr>
          <w:rFonts w:ascii="Times New Roman" w:hAnsi="Times New Roman" w:cs="Times New Roman"/>
          <w:sz w:val="21"/>
        </w:rPr>
      </w:pPr>
      <w:r>
        <w:rPr>
          <w:rFonts w:ascii="Times New Roman" w:hAnsi="Times New Roman" w:cs="Times New Roman"/>
          <w:w w:val="95"/>
          <w:sz w:val="21"/>
        </w:rPr>
        <w:t>"Timing" indication: three-digit display, showing the timing time.</w:t>
      </w:r>
    </w:p>
    <w:p w14:paraId="5E1FE113">
      <w:pPr>
        <w:spacing w:before="61"/>
        <w:ind w:left="928" w:right="0" w:firstLine="0"/>
        <w:jc w:val="left"/>
        <w:rPr>
          <w:rFonts w:ascii="Times New Roman" w:hAnsi="Times New Roman" w:cs="Times New Roman"/>
          <w:sz w:val="21"/>
        </w:rPr>
      </w:pPr>
      <w:r>
        <w:rPr>
          <w:rFonts w:ascii="Times New Roman" w:hAnsi="Times New Roman" w:cs="Times New Roman"/>
          <w:sz w:val="21"/>
        </w:rPr>
        <w:t>Timer: Adjust the "timing dial" switch to set the timing time.</w:t>
      </w:r>
    </w:p>
    <w:p w14:paraId="1699673F">
      <w:pPr>
        <w:spacing w:before="86"/>
        <w:ind w:left="928" w:right="0" w:firstLine="0"/>
        <w:jc w:val="left"/>
        <w:rPr>
          <w:rFonts w:ascii="Times New Roman" w:hAnsi="Times New Roman" w:cs="Times New Roman"/>
          <w:sz w:val="21"/>
        </w:rPr>
      </w:pPr>
      <w:r>
        <w:rPr>
          <w:rFonts w:ascii="Times New Roman" w:hAnsi="Times New Roman" w:cs="Times New Roman"/>
          <w:w w:val="95"/>
          <w:sz w:val="21"/>
        </w:rPr>
        <w:t>12 "Start" button switch: Press this button switch, the instrument will enter the test state, and the test light will be on.</w:t>
      </w:r>
    </w:p>
    <w:p w14:paraId="45C6C8B4">
      <w:pPr>
        <w:spacing w:before="72"/>
        <w:ind w:left="928" w:right="0" w:firstLine="0"/>
        <w:jc w:val="left"/>
        <w:rPr>
          <w:rFonts w:ascii="Times New Roman" w:hAnsi="Times New Roman" w:cs="Times New Roman"/>
          <w:sz w:val="21"/>
        </w:rPr>
      </w:pPr>
      <w:r>
        <w:rPr>
          <w:rFonts w:ascii="Times New Roman" w:hAnsi="Times New Roman" w:cs="Times New Roman"/>
          <w:w w:val="95"/>
          <w:sz w:val="21"/>
        </w:rPr>
        <w:t>13 "Reset" button switch: Press this button switch, the instrument will return to the state to be tested, and there is no high voltage output at this time.</w:t>
      </w:r>
    </w:p>
    <w:p w14:paraId="5146BE3E">
      <w:pPr>
        <w:spacing w:before="131"/>
        <w:ind w:left="928" w:right="0" w:firstLine="0"/>
        <w:jc w:val="left"/>
        <w:rPr>
          <w:rFonts w:ascii="Times New Roman" w:hAnsi="Times New Roman" w:cs="Times New Roman"/>
          <w:sz w:val="21"/>
        </w:rPr>
      </w:pPr>
      <w:r>
        <w:rPr>
          <w:rFonts w:ascii="Times New Roman" w:hAnsi="Times New Roman" w:cs="Times New Roman"/>
          <w:w w:val="95"/>
          <w:sz w:val="21"/>
        </w:rPr>
        <w:t>14 "Voltage Adjustment" knob: used to adjust the test voltage.</w:t>
      </w:r>
    </w:p>
    <w:p w14:paraId="0F308D82">
      <w:pPr>
        <w:spacing w:before="85"/>
        <w:ind w:left="924" w:right="0" w:firstLine="0"/>
        <w:jc w:val="left"/>
        <w:rPr>
          <w:rFonts w:ascii="Times New Roman" w:hAnsi="Times New Roman" w:cs="Times New Roman"/>
          <w:sz w:val="21"/>
        </w:rPr>
      </w:pPr>
      <w:r>
        <w:rPr>
          <w:rFonts w:ascii="Times New Roman" w:hAnsi="Times New Roman" w:cs="Times New Roman"/>
          <w:sz w:val="21"/>
        </w:rPr>
        <w:t>15 power switch: the total power supply of the instrument.</w:t>
      </w:r>
    </w:p>
    <w:p w14:paraId="35E9028B">
      <w:pPr>
        <w:spacing w:after="0"/>
        <w:jc w:val="left"/>
        <w:rPr>
          <w:rFonts w:ascii="Times New Roman" w:hAnsi="Times New Roman" w:cs="Times New Roman"/>
          <w:sz w:val="21"/>
        </w:rPr>
        <w:sectPr>
          <w:pgSz w:w="11910" w:h="16840"/>
          <w:pgMar w:top="1040" w:right="740" w:bottom="860" w:left="440" w:header="749" w:footer="552" w:gutter="0"/>
          <w:cols w:space="720" w:num="1"/>
        </w:sectPr>
      </w:pPr>
    </w:p>
    <w:p w14:paraId="1E850185">
      <w:pPr>
        <w:pStyle w:val="7"/>
        <w:spacing w:before="2"/>
        <w:rPr>
          <w:rFonts w:ascii="Times New Roman" w:hAnsi="Times New Roman" w:cs="Times New Roman"/>
          <w:sz w:val="24"/>
        </w:rPr>
      </w:pPr>
    </w:p>
    <w:p w14:paraId="5022AB7D">
      <w:pPr>
        <w:pStyle w:val="16"/>
        <w:numPr>
          <w:ilvl w:val="2"/>
          <w:numId w:val="12"/>
        </w:numPr>
        <w:tabs>
          <w:tab w:val="left" w:pos="1489"/>
        </w:tabs>
        <w:spacing w:before="66" w:after="0" w:line="240" w:lineRule="auto"/>
        <w:ind w:left="1488" w:right="0" w:hanging="721"/>
        <w:jc w:val="left"/>
        <w:rPr>
          <w:rFonts w:ascii="Times New Roman" w:hAnsi="Times New Roman" w:cs="Times New Roman"/>
          <w:sz w:val="24"/>
        </w:rPr>
      </w:pPr>
      <w:bookmarkStart w:id="34" w:name="页 15"/>
      <w:bookmarkEnd w:id="34"/>
      <w:bookmarkStart w:id="35" w:name="页 15"/>
      <w:bookmarkEnd w:id="35"/>
      <w:bookmarkStart w:id="36" w:name="页 15"/>
      <w:bookmarkEnd w:id="36"/>
    </w:p>
    <w:p w14:paraId="3A079EDD">
      <w:pPr>
        <w:pStyle w:val="7"/>
      </w:pPr>
    </w:p>
    <w:p w14:paraId="54CF64AE">
      <w:pPr>
        <w:pStyle w:val="7"/>
      </w:pPr>
    </w:p>
    <w:p w14:paraId="24C9179B">
      <w:pPr>
        <w:pStyle w:val="7"/>
        <w:spacing w:before="2"/>
        <w:rPr>
          <w:rFonts w:ascii="Times New Roman" w:hAnsi="Times New Roman" w:cs="Times New Roman"/>
          <w:sz w:val="11"/>
        </w:rPr>
      </w:pPr>
      <w:r>
        <w:rPr>
          <w:rFonts w:ascii="Times New Roman" w:hAnsi="Times New Roman" w:cs="Times New Roman"/>
        </w:rPr>
        <w:pict>
          <v:group id="docshapegroup77" o:spid="_x0000_s1141" o:spt="203" style="position:absolute;left:0pt;margin-left:119.6pt;margin-top:8.35pt;height:192.3pt;width:363.5pt;mso-position-horizontal-relative:page;mso-wrap-distance-bottom:0pt;mso-wrap-distance-top:0pt;z-index:-251624448;mso-width-relative:page;mso-height-relative:page;" coordorigin="2393,168" coordsize="7270,3846">
            <o:lock v:ext="edit"/>
            <v:shape id="docshape78" o:spid="_x0000_s1142" o:spt="75" type="#_x0000_t75" style="position:absolute;left:2392;top:167;height:3846;width:7270;" filled="f" stroked="f" coordsize="21600,21600">
              <v:path/>
              <v:fill on="f" focussize="0,0"/>
              <v:stroke on="f"/>
              <v:imagedata r:id="rId31" o:title=""/>
              <o:lock v:ext="edit" aspectratio="t"/>
            </v:shape>
            <v:shape id="docshape79" o:spid="_x0000_s1143" style="position:absolute;left:3772;top:1422;height:79;width:201;" fillcolor="#FFFFFF" filled="t" stroked="f" coordorigin="3772,1422" coordsize="201,79" path="m3972,1422l3772,1431,3776,1500,3972,1500,3972,1422xe">
              <v:path arrowok="t"/>
              <v:fill on="t" focussize="0,0"/>
              <v:stroke on="f"/>
              <v:imagedata o:title=""/>
              <o:lock v:ext="edit"/>
            </v:shape>
            <v:shape id="docshape80" o:spid="_x0000_s1144" style="position:absolute;left:3772;top:1422;height:79;width:201;" filled="f" stroked="t" coordorigin="3772,1422" coordsize="201,79" path="m3772,1431l3972,1422,3972,1500,3776,1500,3772,1431xe">
              <v:path arrowok="t"/>
              <v:fill on="f" focussize="0,0"/>
              <v:stroke weight="0.566929133858268pt" color="#FFFFFF"/>
              <v:imagedata o:title=""/>
              <o:lock v:ext="edit"/>
            </v:shape>
            <v:shape id="docshape81" o:spid="_x0000_s1145" o:spt="202" type="#_x0000_t202" style="position:absolute;left:3781;top:1446;height:53;width:208;" filled="f" stroked="f" coordsize="21600,21600">
              <v:path/>
              <v:fill on="f" focussize="0,0"/>
              <v:stroke on="f" joinstyle="miter"/>
              <v:imagedata o:title=""/>
              <o:lock v:ext="edit"/>
              <v:textbox inset="0mm,0mm,0mm,0mm">
                <w:txbxContent>
                  <w:p w14:paraId="0983FB4D">
                    <w:pPr>
                      <w:spacing w:before="0" w:line="52" w:lineRule="exact"/>
                      <w:ind w:left="0" w:right="0" w:firstLine="0"/>
                      <w:jc w:val="left"/>
                      <w:rPr>
                        <w:rFonts w:ascii="Times New Roman" w:hAnsi="Times New Roman" w:cs="Times New Roman"/>
                        <w:b/>
                        <w:sz w:val="5"/>
                      </w:rPr>
                    </w:pPr>
                    <w:r>
                      <w:rPr>
                        <w:rFonts w:ascii="Times New Roman" w:hAnsi="Times New Roman" w:cs="Times New Roman"/>
                        <w:b/>
                        <w:color w:val="3E3A39"/>
                        <w:spacing w:val="-2"/>
                        <w:w w:val="85"/>
                        <w:sz w:val="5"/>
                      </w:rPr>
                      <w:t>40mA(AC)</w:t>
                    </w:r>
                  </w:p>
                </w:txbxContent>
              </v:textbox>
            </v:shape>
            <w10:wrap type="topAndBottom"/>
          </v:group>
        </w:pict>
      </w:r>
    </w:p>
    <w:p w14:paraId="7EB4A2E9">
      <w:pPr>
        <w:pStyle w:val="7"/>
      </w:pPr>
    </w:p>
    <w:p w14:paraId="3BC03314">
      <w:pPr>
        <w:pStyle w:val="7"/>
        <w:spacing w:before="2"/>
        <w:rPr>
          <w:rFonts w:ascii="Times New Roman" w:hAnsi="Times New Roman" w:cs="Times New Roman"/>
          <w:sz w:val="18"/>
        </w:rPr>
      </w:pPr>
    </w:p>
    <w:p w14:paraId="0F62D6F2">
      <w:pPr>
        <w:pStyle w:val="16"/>
        <w:numPr>
          <w:ilvl w:val="3"/>
          <w:numId w:val="12"/>
        </w:numPr>
        <w:tabs>
          <w:tab w:val="left" w:pos="1301"/>
        </w:tabs>
        <w:spacing w:before="70" w:after="0" w:line="240" w:lineRule="auto"/>
        <w:ind w:left="1300" w:right="0" w:hanging="222"/>
        <w:jc w:val="left"/>
        <w:rPr>
          <w:rFonts w:ascii="Times New Roman" w:hAnsi="Times New Roman" w:cs="Times New Roman"/>
          <w:sz w:val="22"/>
        </w:rPr>
      </w:pPr>
      <w:r>
        <w:rPr>
          <w:rFonts w:ascii="Times New Roman" w:hAnsi="Times New Roman" w:cs="Times New Roman"/>
          <w:spacing w:val="-12"/>
          <w:sz w:val="22"/>
        </w:rPr>
        <w:t>Test light: This light is on when the instrument "starts" the test.</w:t>
      </w:r>
    </w:p>
    <w:p w14:paraId="02C83850">
      <w:pPr>
        <w:pStyle w:val="16"/>
        <w:numPr>
          <w:ilvl w:val="3"/>
          <w:numId w:val="12"/>
        </w:numPr>
        <w:tabs>
          <w:tab w:val="left" w:pos="1301"/>
        </w:tabs>
        <w:spacing w:before="19" w:after="0" w:line="235" w:lineRule="auto"/>
        <w:ind w:left="2524" w:right="1931" w:hanging="1426"/>
        <w:jc w:val="left"/>
        <w:rPr>
          <w:rFonts w:ascii="Times New Roman" w:hAnsi="Times New Roman" w:cs="Times New Roman"/>
          <w:sz w:val="22"/>
        </w:rPr>
      </w:pPr>
      <w:r>
        <w:rPr>
          <w:rFonts w:ascii="Times New Roman" w:hAnsi="Times New Roman" w:cs="Times New Roman"/>
          <w:spacing w:val="-17"/>
          <w:sz w:val="22"/>
        </w:rPr>
        <w:t>Over-leakage lamp: when the leakage current detected by the instrument exceeds the set value, it is over-leakage. At this time, the over-leakage lamp lights up and gives an alarm sound, and the output voltage of the instrument is cut off. At this time, press the "reset" key,</w:t>
      </w:r>
    </w:p>
    <w:p w14:paraId="10FB308F">
      <w:pPr>
        <w:spacing w:before="1" w:line="317" w:lineRule="exact"/>
        <w:ind w:left="2438" w:right="0" w:firstLine="0"/>
        <w:jc w:val="left"/>
        <w:rPr>
          <w:rFonts w:ascii="Times New Roman" w:hAnsi="Times New Roman" w:cs="Times New Roman"/>
          <w:sz w:val="22"/>
        </w:rPr>
      </w:pPr>
      <w:r>
        <w:rPr>
          <w:rFonts w:ascii="Times New Roman" w:hAnsi="Times New Roman" w:cs="Times New Roman"/>
          <w:spacing w:val="-6"/>
          <w:position w:val="1"/>
          <w:sz w:val="22"/>
        </w:rPr>
        <w:t>Turn off the "over-leakage" light, and turn the "voltage adjustment" knob counterclockwise to the end to prepare for the next test.</w:t>
      </w:r>
    </w:p>
    <w:p w14:paraId="5B36F5D5">
      <w:pPr>
        <w:pStyle w:val="16"/>
        <w:numPr>
          <w:ilvl w:val="3"/>
          <w:numId w:val="12"/>
        </w:numPr>
        <w:tabs>
          <w:tab w:val="left" w:pos="1328"/>
        </w:tabs>
        <w:spacing w:before="0" w:after="0" w:line="287" w:lineRule="exact"/>
        <w:ind w:left="1327" w:right="0" w:hanging="233"/>
        <w:jc w:val="left"/>
        <w:rPr>
          <w:rFonts w:ascii="Times New Roman" w:hAnsi="Times New Roman" w:cs="Times New Roman"/>
          <w:sz w:val="22"/>
        </w:rPr>
      </w:pPr>
      <w:r>
        <w:rPr>
          <w:rFonts w:ascii="Times New Roman" w:hAnsi="Times New Roman" w:cs="Times New Roman"/>
          <w:spacing w:val="-13"/>
          <w:position w:val="1"/>
          <w:sz w:val="22"/>
        </w:rPr>
        <w:t>Voltage indication: a three-digit digital voltmeter indicates the output voltage value.</w:t>
      </w:r>
    </w:p>
    <w:p w14:paraId="79DE820F">
      <w:pPr>
        <w:pStyle w:val="16"/>
        <w:numPr>
          <w:ilvl w:val="3"/>
          <w:numId w:val="12"/>
        </w:numPr>
        <w:tabs>
          <w:tab w:val="left" w:pos="1313"/>
        </w:tabs>
        <w:spacing w:before="54" w:after="0" w:line="240" w:lineRule="auto"/>
        <w:ind w:left="1312" w:right="0" w:hanging="213"/>
        <w:jc w:val="left"/>
        <w:rPr>
          <w:rFonts w:ascii="Times New Roman" w:hAnsi="Times New Roman" w:cs="Times New Roman"/>
          <w:sz w:val="22"/>
        </w:rPr>
      </w:pPr>
      <w:r>
        <w:rPr>
          <w:rFonts w:ascii="Times New Roman" w:hAnsi="Times New Roman" w:cs="Times New Roman"/>
          <w:spacing w:val="-5"/>
          <w:sz w:val="22"/>
        </w:rPr>
        <w:t>Current "indication: three and a half digital ammeter, indicating the leakage current value.</w:t>
      </w:r>
    </w:p>
    <w:p w14:paraId="2D70939F">
      <w:pPr>
        <w:pStyle w:val="16"/>
        <w:numPr>
          <w:ilvl w:val="3"/>
          <w:numId w:val="12"/>
        </w:numPr>
        <w:tabs>
          <w:tab w:val="left" w:pos="1328"/>
        </w:tabs>
        <w:spacing w:before="65" w:after="0" w:line="240" w:lineRule="auto"/>
        <w:ind w:left="1327" w:right="0" w:hanging="235"/>
        <w:jc w:val="left"/>
        <w:rPr>
          <w:rFonts w:ascii="Times New Roman" w:hAnsi="Times New Roman" w:cs="Times New Roman"/>
          <w:sz w:val="22"/>
        </w:rPr>
      </w:pPr>
      <w:r>
        <w:rPr>
          <w:rFonts w:ascii="Times New Roman" w:hAnsi="Times New Roman" w:cs="Times New Roman"/>
          <w:spacing w:val="-10"/>
          <w:sz w:val="22"/>
        </w:rPr>
        <w:t>"Time" indication: two-digit display, timing time display and countdown.</w:t>
      </w:r>
    </w:p>
    <w:p w14:paraId="56770912">
      <w:pPr>
        <w:pStyle w:val="16"/>
        <w:numPr>
          <w:ilvl w:val="3"/>
          <w:numId w:val="12"/>
        </w:numPr>
        <w:tabs>
          <w:tab w:val="left" w:pos="1426"/>
        </w:tabs>
        <w:spacing w:before="48" w:after="0" w:line="240" w:lineRule="auto"/>
        <w:ind w:left="1425" w:right="0" w:hanging="332"/>
        <w:jc w:val="left"/>
        <w:rPr>
          <w:rFonts w:ascii="Times New Roman" w:hAnsi="Times New Roman" w:cs="Times New Roman"/>
          <w:sz w:val="22"/>
        </w:rPr>
      </w:pPr>
      <w:r>
        <w:rPr>
          <w:rFonts w:ascii="Times New Roman" w:hAnsi="Times New Roman" w:cs="Times New Roman"/>
          <w:spacing w:val="-8"/>
          <w:sz w:val="22"/>
        </w:rPr>
        <w:t>Time setting: adjust the "timing dial" switch to set the timing time.</w:t>
      </w:r>
    </w:p>
    <w:p w14:paraId="282A2B32">
      <w:pPr>
        <w:pStyle w:val="16"/>
        <w:numPr>
          <w:ilvl w:val="3"/>
          <w:numId w:val="12"/>
        </w:numPr>
        <w:tabs>
          <w:tab w:val="left" w:pos="1325"/>
        </w:tabs>
        <w:spacing w:before="54" w:after="0" w:line="240" w:lineRule="auto"/>
        <w:ind w:left="1324" w:right="0" w:hanging="230"/>
        <w:jc w:val="left"/>
        <w:rPr>
          <w:rFonts w:ascii="Times New Roman" w:hAnsi="Times New Roman" w:cs="Times New Roman"/>
          <w:sz w:val="22"/>
        </w:rPr>
      </w:pPr>
      <w:r>
        <w:rPr>
          <w:rFonts w:ascii="Times New Roman" w:hAnsi="Times New Roman" w:cs="Times New Roman"/>
          <w:spacing w:val="-5"/>
          <w:position w:val="1"/>
          <w:sz w:val="22"/>
        </w:rPr>
        <w:t>Leakage current "alarm value preset potentiometer: press the" preset/test "switch to adjust the preset setting of this potentiometer.</w:t>
      </w:r>
    </w:p>
    <w:p w14:paraId="0C57AB56">
      <w:pPr>
        <w:spacing w:before="67"/>
        <w:ind w:left="4187" w:right="0" w:firstLine="0"/>
        <w:jc w:val="left"/>
        <w:rPr>
          <w:rFonts w:ascii="Times New Roman" w:hAnsi="Times New Roman" w:cs="Times New Roman"/>
          <w:sz w:val="22"/>
        </w:rPr>
      </w:pPr>
      <w:r>
        <w:rPr>
          <w:rFonts w:ascii="Times New Roman" w:hAnsi="Times New Roman" w:cs="Times New Roman"/>
          <w:spacing w:val="-17"/>
          <w:sz w:val="22"/>
        </w:rPr>
        <w:t>The alarm value of "leakage current" is displayed on the current display window.</w:t>
      </w:r>
    </w:p>
    <w:p w14:paraId="5330D975">
      <w:pPr>
        <w:pStyle w:val="16"/>
        <w:numPr>
          <w:ilvl w:val="3"/>
          <w:numId w:val="12"/>
        </w:numPr>
        <w:tabs>
          <w:tab w:val="left" w:pos="1359"/>
        </w:tabs>
        <w:spacing w:before="17" w:after="0" w:line="240" w:lineRule="auto"/>
        <w:ind w:left="1358" w:right="0" w:hanging="269"/>
        <w:jc w:val="left"/>
        <w:rPr>
          <w:rFonts w:ascii="Times New Roman" w:hAnsi="Times New Roman" w:cs="Times New Roman"/>
          <w:sz w:val="22"/>
        </w:rPr>
      </w:pPr>
      <w:r>
        <w:rPr>
          <w:rFonts w:ascii="Times New Roman" w:hAnsi="Times New Roman" w:cs="Times New Roman"/>
          <w:spacing w:val="-7"/>
          <w:position w:val="1"/>
          <w:sz w:val="22"/>
        </w:rPr>
        <w:t>Preset/Test switch: press this switch to the preset state, otherwise it will be the test state.</w:t>
      </w:r>
    </w:p>
    <w:p w14:paraId="7B443BBE">
      <w:pPr>
        <w:pStyle w:val="16"/>
        <w:numPr>
          <w:ilvl w:val="3"/>
          <w:numId w:val="12"/>
        </w:numPr>
        <w:tabs>
          <w:tab w:val="left" w:pos="1335"/>
        </w:tabs>
        <w:spacing w:before="40" w:after="0" w:line="240" w:lineRule="auto"/>
        <w:ind w:left="1334" w:right="0" w:hanging="240"/>
        <w:jc w:val="left"/>
        <w:rPr>
          <w:rFonts w:ascii="Times New Roman" w:hAnsi="Times New Roman" w:cs="Times New Roman"/>
          <w:sz w:val="22"/>
        </w:rPr>
      </w:pPr>
      <w:r>
        <w:rPr>
          <w:rFonts w:ascii="Times New Roman" w:hAnsi="Times New Roman" w:cs="Times New Roman"/>
          <w:spacing w:val="-11"/>
          <w:position w:val="1"/>
          <w:sz w:val="22"/>
        </w:rPr>
        <w:t>Leakage current "range selection: this range is 0 ~ 2ma in normal state/2 ~ 20m A(AC) or 2~10mA(DC) when pressed.</w:t>
      </w:r>
    </w:p>
    <w:p w14:paraId="243FA8A1">
      <w:pPr>
        <w:pStyle w:val="16"/>
        <w:numPr>
          <w:ilvl w:val="3"/>
          <w:numId w:val="12"/>
        </w:numPr>
        <w:tabs>
          <w:tab w:val="left" w:pos="1335"/>
        </w:tabs>
        <w:spacing w:before="48" w:after="0" w:line="240" w:lineRule="auto"/>
        <w:ind w:left="1334" w:right="0" w:hanging="256"/>
        <w:jc w:val="left"/>
        <w:rPr>
          <w:rFonts w:ascii="Times New Roman" w:hAnsi="Times New Roman" w:cs="Times New Roman"/>
          <w:sz w:val="22"/>
        </w:rPr>
      </w:pPr>
      <w:r>
        <w:rPr>
          <w:rFonts w:ascii="Times New Roman" w:hAnsi="Times New Roman" w:cs="Times New Roman"/>
          <w:spacing w:val="-4"/>
          <w:position w:val="1"/>
          <w:sz w:val="22"/>
        </w:rPr>
        <w:t>Flow range selection: this range is 0 ~ 2 Ma in normal state/40m A(AC) when pressed, only for AC test.</w:t>
      </w:r>
    </w:p>
    <w:p w14:paraId="0836F1C5">
      <w:pPr>
        <w:pStyle w:val="16"/>
        <w:numPr>
          <w:ilvl w:val="3"/>
          <w:numId w:val="12"/>
        </w:numPr>
        <w:tabs>
          <w:tab w:val="left" w:pos="1361"/>
        </w:tabs>
        <w:spacing w:before="83" w:after="0" w:line="240" w:lineRule="auto"/>
        <w:ind w:left="1360" w:right="0" w:hanging="282"/>
        <w:jc w:val="left"/>
        <w:rPr>
          <w:rFonts w:ascii="Times New Roman" w:hAnsi="Times New Roman" w:cs="Times New Roman"/>
          <w:sz w:val="22"/>
        </w:rPr>
      </w:pPr>
      <w:r>
        <w:rPr>
          <w:rFonts w:ascii="Times New Roman" w:hAnsi="Times New Roman" w:cs="Times New Roman"/>
          <w:spacing w:val="-20"/>
          <w:position w:val="1"/>
          <w:sz w:val="22"/>
        </w:rPr>
        <w:t>/Manual switch: Pressing this switch is a "timed" test, otherwise it is a "manual" test.</w:t>
      </w:r>
    </w:p>
    <w:p w14:paraId="434F522D">
      <w:pPr>
        <w:pStyle w:val="16"/>
        <w:numPr>
          <w:ilvl w:val="3"/>
          <w:numId w:val="12"/>
        </w:numPr>
        <w:tabs>
          <w:tab w:val="left" w:pos="1349"/>
        </w:tabs>
        <w:spacing w:before="32" w:after="0" w:line="240" w:lineRule="auto"/>
        <w:ind w:left="1348" w:right="0" w:hanging="270"/>
        <w:jc w:val="left"/>
        <w:rPr>
          <w:rFonts w:ascii="Times New Roman" w:hAnsi="Times New Roman" w:cs="Times New Roman"/>
          <w:sz w:val="22"/>
        </w:rPr>
      </w:pPr>
      <w:r>
        <w:rPr>
          <w:rFonts w:ascii="Times New Roman" w:hAnsi="Times New Roman" w:cs="Times New Roman"/>
          <w:spacing w:val="-2"/>
          <w:sz w:val="22"/>
        </w:rPr>
        <w:t>C/ DC "changeover switch: When this switch is pressed, it will be displayed as DC, and vice versa.</w:t>
      </w:r>
    </w:p>
    <w:p w14:paraId="19BD1FAD">
      <w:pPr>
        <w:pStyle w:val="16"/>
        <w:numPr>
          <w:ilvl w:val="3"/>
          <w:numId w:val="12"/>
        </w:numPr>
        <w:tabs>
          <w:tab w:val="left" w:pos="1432"/>
        </w:tabs>
        <w:spacing w:before="44" w:after="0" w:line="240" w:lineRule="auto"/>
        <w:ind w:left="1431" w:right="0" w:hanging="353"/>
        <w:jc w:val="left"/>
        <w:rPr>
          <w:rFonts w:ascii="Times New Roman" w:hAnsi="Times New Roman" w:cs="Times New Roman"/>
          <w:sz w:val="22"/>
        </w:rPr>
      </w:pPr>
      <w:r>
        <w:rPr>
          <w:rFonts w:ascii="Times New Roman" w:hAnsi="Times New Roman" w:cs="Times New Roman"/>
          <w:spacing w:val="-2"/>
          <w:sz w:val="22"/>
        </w:rPr>
        <w:t>Switch: instrument main power supply.</w:t>
      </w:r>
    </w:p>
    <w:p w14:paraId="2C227148">
      <w:pPr>
        <w:pStyle w:val="16"/>
        <w:numPr>
          <w:ilvl w:val="3"/>
          <w:numId w:val="12"/>
        </w:numPr>
        <w:tabs>
          <w:tab w:val="left" w:pos="1334"/>
        </w:tabs>
        <w:spacing w:before="39" w:after="0" w:line="240" w:lineRule="auto"/>
        <w:ind w:left="1333" w:right="0" w:hanging="255"/>
        <w:jc w:val="left"/>
        <w:rPr>
          <w:rFonts w:ascii="Times New Roman" w:hAnsi="Times New Roman" w:cs="Times New Roman"/>
          <w:sz w:val="22"/>
        </w:rPr>
      </w:pPr>
      <w:r>
        <w:rPr>
          <w:rFonts w:ascii="Times New Roman" w:hAnsi="Times New Roman" w:cs="Times New Roman"/>
          <w:spacing w:val="-3"/>
          <w:position w:val="2"/>
          <w:sz w:val="22"/>
        </w:rPr>
        <w:t>Push button switch: Press this button switch, the instrument will enter the test state and the test light will be on.</w:t>
      </w:r>
    </w:p>
    <w:p w14:paraId="5D2FF7FA">
      <w:pPr>
        <w:spacing w:before="43"/>
        <w:ind w:left="1079" w:right="0" w:firstLine="0"/>
        <w:jc w:val="left"/>
        <w:rPr>
          <w:rFonts w:ascii="Times New Roman" w:hAnsi="Times New Roman" w:cs="Times New Roman"/>
          <w:sz w:val="22"/>
        </w:rPr>
      </w:pPr>
      <w:r>
        <w:rPr>
          <w:rFonts w:ascii="Times New Roman" w:hAnsi="Times New Roman" w:cs="Times New Roman"/>
          <w:spacing w:val="-5"/>
          <w:sz w:val="22"/>
        </w:rPr>
        <w:t>15 "Reset" button switch: Press this button switch, the instrument will return to the state to be tested, and there is no high voltage output at this time.</w:t>
      </w:r>
    </w:p>
    <w:p w14:paraId="47FA41E4">
      <w:pPr>
        <w:spacing w:before="101"/>
        <w:ind w:left="1079" w:right="0" w:firstLine="0"/>
        <w:jc w:val="left"/>
        <w:rPr>
          <w:rFonts w:ascii="Times New Roman" w:hAnsi="Times New Roman" w:cs="Times New Roman"/>
          <w:sz w:val="22"/>
        </w:rPr>
      </w:pPr>
      <w:r>
        <w:rPr>
          <w:rFonts w:ascii="Times New Roman" w:hAnsi="Times New Roman" w:cs="Times New Roman"/>
          <w:spacing w:val="-4"/>
          <w:sz w:val="22"/>
        </w:rPr>
        <w:t>16 "Voltage Adjustment" knob: used to adjust the size of the test voltage.</w:t>
      </w:r>
    </w:p>
    <w:p w14:paraId="149292BA">
      <w:pPr>
        <w:spacing w:before="58"/>
        <w:ind w:left="1079" w:right="0" w:firstLine="0"/>
        <w:jc w:val="left"/>
        <w:rPr>
          <w:rFonts w:ascii="Times New Roman" w:hAnsi="Times New Roman" w:cs="Times New Roman"/>
          <w:sz w:val="22"/>
        </w:rPr>
      </w:pPr>
      <w:r>
        <w:rPr>
          <w:rFonts w:ascii="Times New Roman" w:hAnsi="Times New Roman" w:cs="Times New Roman"/>
          <w:sz w:val="22"/>
        </w:rPr>
        <w:t>17 instrument grounding terminal: connect the secondary terminal to one end of the tested part during testing.</w:t>
      </w:r>
    </w:p>
    <w:p w14:paraId="4DCD8694">
      <w:pPr>
        <w:spacing w:after="0"/>
        <w:jc w:val="left"/>
        <w:rPr>
          <w:rFonts w:ascii="Times New Roman" w:hAnsi="Times New Roman" w:cs="Times New Roman"/>
          <w:sz w:val="22"/>
        </w:rPr>
        <w:sectPr>
          <w:pgSz w:w="11910" w:h="16840"/>
          <w:pgMar w:top="1040" w:right="740" w:bottom="860" w:left="440" w:header="749" w:footer="552" w:gutter="0"/>
          <w:cols w:space="720" w:num="1"/>
        </w:sectPr>
      </w:pPr>
    </w:p>
    <w:p w14:paraId="0BBE124C">
      <w:pPr>
        <w:pStyle w:val="7"/>
        <w:spacing w:before="7"/>
        <w:rPr>
          <w:rFonts w:ascii="Times New Roman" w:hAnsi="Times New Roman" w:cs="Times New Roman"/>
          <w:sz w:val="27"/>
        </w:rPr>
      </w:pPr>
    </w:p>
    <w:p w14:paraId="611C9F13">
      <w:pPr>
        <w:pStyle w:val="16"/>
        <w:numPr>
          <w:ilvl w:val="2"/>
          <w:numId w:val="12"/>
        </w:numPr>
        <w:tabs>
          <w:tab w:val="left" w:pos="1658"/>
        </w:tabs>
        <w:spacing w:before="66" w:after="0" w:line="240" w:lineRule="auto"/>
        <w:ind w:left="1657" w:right="0" w:hanging="721"/>
        <w:jc w:val="left"/>
        <w:rPr>
          <w:rFonts w:ascii="Times New Roman" w:hAnsi="Times New Roman" w:cs="Times New Roman"/>
          <w:sz w:val="24"/>
        </w:rPr>
      </w:pPr>
      <w:bookmarkStart w:id="37" w:name="页 16"/>
      <w:bookmarkEnd w:id="37"/>
      <w:bookmarkStart w:id="38" w:name="页 16"/>
      <w:bookmarkEnd w:id="38"/>
      <w:bookmarkStart w:id="39" w:name="页 16"/>
      <w:bookmarkEnd w:id="39"/>
    </w:p>
    <w:p w14:paraId="4D10AFCA">
      <w:pPr>
        <w:tabs>
          <w:tab w:val="left" w:pos="3941"/>
          <w:tab w:val="left" w:pos="4784"/>
          <w:tab w:val="left" w:pos="5588"/>
          <w:tab w:val="left" w:pos="6608"/>
        </w:tabs>
        <w:spacing w:before="107"/>
        <w:ind w:left="3244" w:right="0" w:firstLine="0"/>
        <w:jc w:val="left"/>
        <w:rPr>
          <w:rFonts w:ascii="Times New Roman" w:hAnsi="Times New Roman" w:cs="Times New Roman"/>
          <w:sz w:val="18"/>
        </w:rPr>
      </w:pPr>
      <w:r>
        <w:rPr>
          <w:rFonts w:ascii="Times New Roman" w:hAnsi="Times New Roman" w:cs="Times New Roman"/>
        </w:rPr>
        <w:pict>
          <v:group id="docshapegroup82" o:spid="_x0000_s1146" o:spt="203" style="position:absolute;left:0pt;margin-left:115.95pt;margin-top:16.95pt;height:176pt;width:329.8pt;mso-position-horizontal-relative:page;z-index:-251636736;mso-width-relative:page;mso-height-relative:page;" coordorigin="2320,340" coordsize="6596,3520">
            <o:lock v:ext="edit"/>
            <v:shape id="docshape83" o:spid="_x0000_s1147" o:spt="75" type="#_x0000_t75" style="position:absolute;left:2319;top:339;height:3520;width:6596;" filled="f" stroked="f" coordsize="21600,21600">
              <v:path/>
              <v:fill on="f" focussize="0,0"/>
              <v:stroke on="f"/>
              <v:imagedata r:id="rId32" o:title=""/>
              <o:lock v:ext="edit" aspectratio="t"/>
            </v:shape>
            <v:shape id="docshape84" o:spid="_x0000_s1148" style="position:absolute;left:3072;top:1538;height:1766;width:2259;" filled="f" stroked="t" coordorigin="3073,1538" coordsize="2259,1766" path="m3130,1538l5275,1538,5297,1543,5315,1555,5327,1573,5332,1595,5332,3247,5327,3269,5315,3287,5297,3299,5275,3304,3130,3304,3108,3299,3090,3287,3077,3269,3073,3247,3073,1595,3077,1573,3090,1555,3108,1543,3130,1538xe">
              <v:path arrowok="t"/>
              <v:fill on="f" focussize="0,0"/>
              <v:stroke weight="1.50007874015748pt" color="#595857"/>
              <v:imagedata o:title=""/>
              <o:lock v:ext="edit"/>
            </v:shape>
            <v:shape id="docshape85" o:spid="_x0000_s1149" style="position:absolute;left:7481;top:2543;height:211;width:33;" fillcolor="#231916" filled="t" stroked="f" coordorigin="7482,2543" coordsize="33,211" path="m7503,2721l7494,2721,7490,2723,7487,2726,7484,2729,7482,2733,7482,2742,7484,2746,7487,2749,7490,2753,7494,2754,7503,2754,7507,2753,7510,2749,7513,2746,7515,2742,7515,2733,7513,2729,7510,2726,7507,2723,7503,2721xm7504,2543l7494,2543,7490,2545,7487,2552,7485,2557,7485,2563,7486,2572,7487,2583,7488,2596,7490,2611,7491,2627,7493,2643,7493,2659,7494,2675,7494,2687,7503,2687,7503,2675,7503,2659,7504,2643,7506,2627,7507,2611,7509,2596,7510,2583,7511,2572,7511,2563,7511,2557,7511,2553,7508,2545,7504,2543xe">
              <v:path arrowok="t"/>
              <v:fill on="t" focussize="0,0"/>
              <v:stroke on="f"/>
              <v:imagedata o:title=""/>
              <o:lock v:ext="edit"/>
            </v:shape>
            <v:shape id="docshape86" o:spid="_x0000_s1150" style="position:absolute;left:7481;top:2543;height:211;width:33;" filled="f" stroked="t" coordorigin="7482,2543" coordsize="33,211" path="m7498,2754l7494,2754,7490,2753,7487,2749,7484,2746,7482,2742,7482,2738,7482,2733,7484,2729,7487,2726,7490,2723,7494,2721,7498,2721,7503,2721,7507,2723,7510,2726,7513,2729,7515,2733,7515,2738,7515,2742,7513,2746,7510,2749,7507,2753,7503,2754,7498,2754xm7503,2675l7503,2687,7494,2687,7494,2675,7493,2659,7493,2643,7491,2627,7490,2611,7488,2596,7487,2583,7486,2572,7485,2563,7485,2557,7487,2552,7488,2548,7490,2545,7494,2543,7498,2543,7504,2543,7508,2545,7509,2549,7511,2553,7511,2558,7511,2563,7511,2572,7510,2583,7509,2596,7507,2611,7506,2627,7504,2643,7503,2659,7503,2675xe">
              <v:path arrowok="t"/>
              <v:fill on="f" focussize="0,0"/>
              <v:stroke weight="0.850393700787402pt" color="#231916"/>
              <v:imagedata o:title=""/>
              <o:lock v:ext="edit"/>
            </v:shape>
            <v:shape id="docshape87" o:spid="_x0000_s1151" style="position:absolute;left:7320;top:2439;height:357;width:357;" filled="f" stroked="t" coordorigin="7320,2439" coordsize="357,357" path="m7498,2439l7587,2617,7676,2795,7498,2795,7320,2795,7409,2617,7498,2439xe">
              <v:path arrowok="t"/>
              <v:fill on="f" focussize="0,0"/>
              <v:stroke weight="2.26771653543307pt" color="#231916"/>
              <v:imagedata o:title=""/>
              <o:lock v:ext="edit"/>
            </v:shape>
            <v:shape id="docshape88" o:spid="_x0000_s1152" o:spt="202" type="#_x0000_t202" style="position:absolute;left:5942;top:1061;height:163;width:98;" filled="f" stroked="f" coordsize="21600,21600">
              <v:path/>
              <v:fill on="f" focussize="0,0"/>
              <v:stroke on="f" joinstyle="miter"/>
              <v:imagedata o:title=""/>
              <o:lock v:ext="edit"/>
              <v:textbox inset="0mm,0mm,0mm,0mm">
                <w:txbxContent>
                  <w:p w14:paraId="3D1437B3">
                    <w:pPr>
                      <w:spacing w:before="0" w:line="163" w:lineRule="exact"/>
                      <w:ind w:left="0" w:right="0" w:firstLine="0"/>
                      <w:jc w:val="left"/>
                      <w:rPr>
                        <w:rFonts w:ascii="Times New Roman" w:hAnsi="Times New Roman" w:cs="Times New Roman"/>
                        <w:sz w:val="15"/>
                      </w:rPr>
                    </w:pPr>
                    <w:r>
                      <w:rPr>
                        <w:rFonts w:ascii="Times New Roman" w:hAnsi="Times New Roman" w:cs="Times New Roman"/>
                        <w:color w:val="231916"/>
                        <w:w w:val="103"/>
                        <w:sz w:val="15"/>
                      </w:rPr>
                      <w:t>.</w:t>
                    </w:r>
                  </w:p>
                </w:txbxContent>
              </v:textbox>
            </v:shape>
            <v:shape id="docshape89" o:spid="_x0000_s1153" o:spt="202" type="#_x0000_t202" style="position:absolute;left:7104;top:1061;height:777;width:901;" filled="f" stroked="f" coordsize="21600,21600">
              <v:path/>
              <v:fill on="f" focussize="0,0"/>
              <v:stroke on="f" joinstyle="miter"/>
              <v:imagedata o:title=""/>
              <o:lock v:ext="edit"/>
              <v:textbox inset="0mm,0mm,0mm,0mm">
                <w:txbxContent>
                  <w:p w14:paraId="7EF7CD2A">
                    <w:pPr>
                      <w:spacing w:before="0" w:line="176" w:lineRule="exact"/>
                      <w:ind w:left="0" w:right="0" w:firstLine="0"/>
                      <w:jc w:val="left"/>
                      <w:rPr>
                        <w:rFonts w:ascii="Times New Roman" w:hAnsi="Times New Roman" w:cs="Times New Roman"/>
                        <w:sz w:val="15"/>
                      </w:rPr>
                    </w:pPr>
                    <w:r>
                      <w:rPr>
                        <w:rFonts w:ascii="Times New Roman" w:hAnsi="Times New Roman" w:cs="Times New Roman"/>
                        <w:color w:val="231916"/>
                        <w:w w:val="103"/>
                        <w:sz w:val="15"/>
                      </w:rPr>
                      <w:t>.</w:t>
                    </w:r>
                  </w:p>
                  <w:p w14:paraId="77DDB889">
                    <w:pPr>
                      <w:spacing w:before="0" w:line="240" w:lineRule="auto"/>
                      <w:rPr>
                        <w:rFonts w:ascii="Times New Roman" w:hAnsi="Times New Roman" w:cs="Times New Roman"/>
                        <w:sz w:val="16"/>
                      </w:rPr>
                    </w:pPr>
                  </w:p>
                  <w:p w14:paraId="57D8C0BA">
                    <w:pPr>
                      <w:tabs>
                        <w:tab w:val="left" w:pos="584"/>
                      </w:tabs>
                      <w:spacing w:before="122"/>
                      <w:ind w:left="34" w:right="0" w:firstLine="0"/>
                      <w:jc w:val="left"/>
                      <w:rPr>
                        <w:rFonts w:ascii="Times New Roman" w:hAnsi="Times New Roman" w:cs="Times New Roman"/>
                        <w:sz w:val="6"/>
                      </w:rPr>
                    </w:pPr>
                    <w:r>
                      <w:rPr>
                        <w:rFonts w:ascii="Times New Roman" w:hAnsi="Times New Roman" w:cs="Times New Roman"/>
                        <w:color w:val="231916"/>
                        <w:w w:val="105"/>
                        <w:sz w:val="6"/>
                      </w:rPr>
                      <w:t>power ground</w:t>
                    </w:r>
                    <w:r>
                      <w:rPr>
                        <w:rFonts w:ascii="Times New Roman" w:hAnsi="Times New Roman" w:cs="Times New Roman"/>
                        <w:color w:val="231916"/>
                        <w:sz w:val="6"/>
                      </w:rPr>
                      <w:tab/>
                    </w:r>
                    <w:r>
                      <w:rPr>
                        <w:rFonts w:ascii="Times New Roman" w:hAnsi="Times New Roman" w:cs="Times New Roman"/>
                        <w:color w:val="231916"/>
                        <w:w w:val="105"/>
                        <w:sz w:val="6"/>
                      </w:rPr>
                      <w:t>High pressure warning</w:t>
                    </w:r>
                  </w:p>
                  <w:p w14:paraId="18AF2E7B">
                    <w:pPr>
                      <w:spacing w:before="0" w:line="240" w:lineRule="auto"/>
                      <w:rPr>
                        <w:rFonts w:ascii="Times New Roman" w:hAnsi="Times New Roman" w:cs="Times New Roman"/>
                        <w:sz w:val="6"/>
                      </w:rPr>
                    </w:pPr>
                  </w:p>
                  <w:p w14:paraId="36DD99E1">
                    <w:pPr>
                      <w:tabs>
                        <w:tab w:val="left" w:pos="562"/>
                      </w:tabs>
                      <w:spacing w:before="47" w:line="72" w:lineRule="exact"/>
                      <w:ind w:left="6" w:right="0" w:firstLine="0"/>
                      <w:jc w:val="left"/>
                      <w:rPr>
                        <w:rFonts w:ascii="Times New Roman" w:hAnsi="Times New Roman" w:cs="Times New Roman"/>
                        <w:sz w:val="6"/>
                      </w:rPr>
                    </w:pPr>
                    <w:r>
                      <w:rPr>
                        <w:rFonts w:ascii="Times New Roman" w:hAnsi="Times New Roman" w:cs="Times New Roman"/>
                        <w:color w:val="231916"/>
                        <w:w w:val="110"/>
                        <w:sz w:val="5"/>
                      </w:rPr>
                      <w:t>POWER SAFETY</w:t>
                    </w:r>
                    <w:r>
                      <w:rPr>
                        <w:rFonts w:ascii="Times New Roman" w:hAnsi="Times New Roman" w:cs="Times New Roman"/>
                        <w:color w:val="231916"/>
                        <w:sz w:val="5"/>
                      </w:rPr>
                      <w:tab/>
                    </w:r>
                    <w:r>
                      <w:rPr>
                        <w:rFonts w:ascii="Times New Roman" w:hAnsi="Times New Roman" w:cs="Times New Roman"/>
                        <w:color w:val="231916"/>
                        <w:w w:val="110"/>
                        <w:sz w:val="5"/>
                      </w:rPr>
                      <w:t>HV WARNING</w:t>
                    </w:r>
                  </w:p>
                </w:txbxContent>
              </v:textbox>
            </v:shape>
            <v:shape id="docshape90" o:spid="_x0000_s1154" o:spt="202" type="#_x0000_t202" style="position:absolute;left:4677;top:2576;height:67;width:274;" filled="f" stroked="f" coordsize="21600,21600">
              <v:path/>
              <v:fill on="f" focussize="0,0"/>
              <v:stroke on="f" joinstyle="miter"/>
              <v:imagedata o:title=""/>
              <o:lock v:ext="edit"/>
              <v:textbox inset="0mm,0mm,0mm,0mm">
                <w:txbxContent>
                  <w:p w14:paraId="4502C33D">
                    <w:pPr>
                      <w:spacing w:before="0" w:line="66" w:lineRule="exact"/>
                      <w:ind w:left="0" w:right="0" w:firstLine="0"/>
                      <w:jc w:val="left"/>
                      <w:rPr>
                        <w:rFonts w:ascii="Times New Roman" w:hAnsi="Times New Roman" w:cs="Times New Roman"/>
                        <w:sz w:val="6"/>
                      </w:rPr>
                    </w:pPr>
                    <w:r>
                      <w:rPr>
                        <w:rFonts w:ascii="Times New Roman" w:hAnsi="Times New Roman" w:cs="Times New Roman"/>
                        <w:color w:val="231916"/>
                        <w:spacing w:val="-2"/>
                        <w:w w:val="105"/>
                        <w:sz w:val="6"/>
                      </w:rPr>
                      <w:t>REGULATE</w:t>
                    </w:r>
                  </w:p>
                </w:txbxContent>
              </v:textbox>
            </v:shape>
          </v:group>
        </w:pict>
      </w:r>
      <w:r>
        <w:rPr>
          <w:rFonts w:ascii="Times New Roman" w:hAnsi="Times New Roman" w:cs="Times New Roman"/>
          <w:color w:val="231916"/>
          <w:spacing w:val="-5"/>
          <w:sz w:val="18"/>
        </w:rPr>
        <w:t>17</w:t>
      </w:r>
      <w:r>
        <w:rPr>
          <w:rFonts w:ascii="Times New Roman" w:hAnsi="Times New Roman" w:cs="Times New Roman"/>
          <w:color w:val="231916"/>
          <w:sz w:val="18"/>
        </w:rPr>
        <w:tab/>
      </w:r>
      <w:r>
        <w:rPr>
          <w:rFonts w:ascii="Times New Roman" w:hAnsi="Times New Roman" w:cs="Times New Roman"/>
          <w:color w:val="231916"/>
          <w:w w:val="95"/>
          <w:position w:val="3"/>
          <w:sz w:val="18"/>
        </w:rPr>
        <w:t>16 15</w:t>
      </w:r>
      <w:r>
        <w:rPr>
          <w:rFonts w:ascii="Times New Roman" w:hAnsi="Times New Roman" w:cs="Times New Roman"/>
          <w:color w:val="231916"/>
          <w:position w:val="3"/>
          <w:sz w:val="18"/>
        </w:rPr>
        <w:tab/>
      </w:r>
      <w:r>
        <w:rPr>
          <w:rFonts w:ascii="Times New Roman" w:hAnsi="Times New Roman" w:cs="Times New Roman"/>
          <w:color w:val="231916"/>
          <w:spacing w:val="-5"/>
          <w:position w:val="1"/>
          <w:sz w:val="18"/>
        </w:rPr>
        <w:t>14</w:t>
      </w:r>
      <w:r>
        <w:rPr>
          <w:rFonts w:ascii="Times New Roman" w:hAnsi="Times New Roman" w:cs="Times New Roman"/>
          <w:color w:val="231916"/>
          <w:position w:val="1"/>
          <w:sz w:val="18"/>
        </w:rPr>
        <w:tab/>
      </w:r>
      <w:r>
        <w:rPr>
          <w:rFonts w:ascii="Times New Roman" w:hAnsi="Times New Roman" w:cs="Times New Roman"/>
          <w:color w:val="231916"/>
          <w:spacing w:val="-5"/>
          <w:position w:val="2"/>
          <w:sz w:val="18"/>
        </w:rPr>
        <w:t>13</w:t>
      </w:r>
      <w:r>
        <w:rPr>
          <w:rFonts w:ascii="Times New Roman" w:hAnsi="Times New Roman" w:cs="Times New Roman"/>
          <w:color w:val="231916"/>
          <w:position w:val="2"/>
          <w:sz w:val="18"/>
        </w:rPr>
        <w:tab/>
      </w:r>
      <w:r>
        <w:rPr>
          <w:rFonts w:ascii="Times New Roman" w:hAnsi="Times New Roman" w:cs="Times New Roman"/>
          <w:color w:val="231916"/>
          <w:spacing w:val="-5"/>
          <w:sz w:val="18"/>
        </w:rPr>
        <w:t>twelve</w:t>
      </w:r>
    </w:p>
    <w:p w14:paraId="114FC68D">
      <w:pPr>
        <w:pStyle w:val="7"/>
      </w:pPr>
    </w:p>
    <w:p w14:paraId="36B45ABE">
      <w:pPr>
        <w:pStyle w:val="7"/>
        <w:spacing w:before="3"/>
        <w:rPr>
          <w:rFonts w:ascii="Times New Roman" w:hAnsi="Times New Roman" w:cs="Times New Roman"/>
          <w:sz w:val="16"/>
        </w:rPr>
      </w:pPr>
    </w:p>
    <w:p w14:paraId="70F74FDE">
      <w:pPr>
        <w:spacing w:before="0"/>
        <w:ind w:left="0" w:right="2027" w:firstLine="0"/>
        <w:jc w:val="right"/>
        <w:rPr>
          <w:rFonts w:ascii="Times New Roman" w:hAnsi="Times New Roman" w:cs="Times New Roman"/>
          <w:sz w:val="18"/>
        </w:rPr>
      </w:pPr>
      <w:r>
        <w:rPr>
          <w:rFonts w:ascii="Times New Roman" w:hAnsi="Times New Roman" w:cs="Times New Roman"/>
          <w:color w:val="231916"/>
          <w:spacing w:val="-5"/>
          <w:sz w:val="18"/>
        </w:rPr>
        <w:t>11</w:t>
      </w:r>
    </w:p>
    <w:p w14:paraId="666AF332">
      <w:pPr>
        <w:spacing w:before="18"/>
        <w:ind w:left="0" w:right="2032" w:firstLine="0"/>
        <w:jc w:val="right"/>
        <w:rPr>
          <w:rFonts w:ascii="Times New Roman" w:hAnsi="Times New Roman" w:cs="Times New Roman"/>
          <w:sz w:val="18"/>
        </w:rPr>
      </w:pPr>
      <w:r>
        <w:rPr>
          <w:rFonts w:ascii="Times New Roman" w:hAnsi="Times New Roman" w:cs="Times New Roman"/>
          <w:color w:val="231916"/>
          <w:spacing w:val="-5"/>
          <w:sz w:val="18"/>
        </w:rPr>
        <w:t>10</w:t>
      </w:r>
    </w:p>
    <w:p w14:paraId="2C1B4F70">
      <w:pPr>
        <w:spacing w:before="90" w:line="196" w:lineRule="exact"/>
        <w:ind w:left="0" w:right="2081" w:firstLine="0"/>
        <w:jc w:val="right"/>
        <w:rPr>
          <w:rFonts w:ascii="Times New Roman" w:hAnsi="Times New Roman" w:cs="Times New Roman"/>
          <w:sz w:val="18"/>
        </w:rPr>
      </w:pPr>
      <w:r>
        <w:rPr>
          <w:rFonts w:ascii="Times New Roman" w:hAnsi="Times New Roman" w:cs="Times New Roman"/>
          <w:color w:val="231916"/>
          <w:w w:val="99"/>
          <w:sz w:val="18"/>
        </w:rPr>
        <w:t>eight</w:t>
      </w:r>
    </w:p>
    <w:p w14:paraId="448BC56B">
      <w:pPr>
        <w:tabs>
          <w:tab w:val="left" w:pos="8549"/>
        </w:tabs>
        <w:spacing w:before="0" w:line="189" w:lineRule="auto"/>
        <w:ind w:left="1646" w:right="0" w:firstLine="0"/>
        <w:jc w:val="left"/>
        <w:rPr>
          <w:rFonts w:ascii="Times New Roman" w:hAnsi="Times New Roman" w:cs="Times New Roman"/>
          <w:sz w:val="18"/>
        </w:rPr>
      </w:pPr>
      <w:r>
        <w:rPr>
          <w:rFonts w:ascii="Times New Roman" w:hAnsi="Times New Roman" w:cs="Times New Roman"/>
          <w:color w:val="231916"/>
          <w:spacing w:val="-5"/>
          <w:sz w:val="18"/>
        </w:rPr>
        <w:t>18</w:t>
      </w:r>
      <w:r>
        <w:rPr>
          <w:rFonts w:ascii="Times New Roman" w:hAnsi="Times New Roman" w:cs="Times New Roman"/>
          <w:color w:val="231916"/>
          <w:sz w:val="18"/>
        </w:rPr>
        <w:tab/>
      </w:r>
      <w:r>
        <w:rPr>
          <w:rFonts w:ascii="Times New Roman" w:hAnsi="Times New Roman" w:cs="Times New Roman"/>
          <w:color w:val="231916"/>
          <w:spacing w:val="-10"/>
          <w:position w:val="-5"/>
          <w:sz w:val="18"/>
        </w:rPr>
        <w:t>nine</w:t>
      </w:r>
    </w:p>
    <w:p w14:paraId="7033A8E6">
      <w:pPr>
        <w:spacing w:before="0" w:line="208" w:lineRule="exact"/>
        <w:ind w:left="1618" w:right="0" w:firstLine="0"/>
        <w:jc w:val="left"/>
        <w:rPr>
          <w:rFonts w:ascii="Times New Roman" w:hAnsi="Times New Roman" w:cs="Times New Roman"/>
          <w:sz w:val="18"/>
        </w:rPr>
      </w:pPr>
      <w:r>
        <w:rPr>
          <w:rFonts w:ascii="Times New Roman" w:hAnsi="Times New Roman" w:cs="Times New Roman"/>
          <w:color w:val="231916"/>
          <w:spacing w:val="-5"/>
          <w:sz w:val="18"/>
        </w:rPr>
        <w:t>19</w:t>
      </w:r>
    </w:p>
    <w:p w14:paraId="5E935AA1">
      <w:pPr>
        <w:pStyle w:val="7"/>
      </w:pPr>
    </w:p>
    <w:p w14:paraId="59CD8A2F">
      <w:pPr>
        <w:pStyle w:val="7"/>
      </w:pPr>
    </w:p>
    <w:p w14:paraId="62435065">
      <w:pPr>
        <w:pStyle w:val="7"/>
      </w:pPr>
    </w:p>
    <w:p w14:paraId="0DDDCC75">
      <w:pPr>
        <w:pStyle w:val="7"/>
      </w:pPr>
    </w:p>
    <w:p w14:paraId="54F3DE66">
      <w:pPr>
        <w:pStyle w:val="7"/>
      </w:pPr>
    </w:p>
    <w:p w14:paraId="04A731D6">
      <w:pPr>
        <w:pStyle w:val="7"/>
      </w:pPr>
    </w:p>
    <w:p w14:paraId="15290E66">
      <w:pPr>
        <w:pStyle w:val="7"/>
        <w:spacing w:before="4"/>
        <w:rPr>
          <w:rFonts w:ascii="Times New Roman" w:hAnsi="Times New Roman" w:cs="Times New Roman"/>
          <w:sz w:val="18"/>
        </w:rPr>
      </w:pPr>
    </w:p>
    <w:p w14:paraId="20955172">
      <w:pPr>
        <w:tabs>
          <w:tab w:val="left" w:pos="3415"/>
          <w:tab w:val="left" w:pos="4380"/>
          <w:tab w:val="left" w:pos="5703"/>
          <w:tab w:val="left" w:pos="7620"/>
        </w:tabs>
        <w:spacing w:before="72"/>
        <w:ind w:left="2940" w:right="0" w:firstLine="0"/>
        <w:jc w:val="left"/>
        <w:rPr>
          <w:rFonts w:ascii="Times New Roman" w:hAnsi="Times New Roman" w:cs="Times New Roman"/>
          <w:sz w:val="18"/>
        </w:rPr>
      </w:pPr>
      <w:r>
        <w:rPr>
          <w:rFonts w:ascii="Times New Roman" w:hAnsi="Times New Roman" w:cs="Times New Roman"/>
          <w:color w:val="231916"/>
          <w:spacing w:val="-10"/>
          <w:position w:val="2"/>
          <w:sz w:val="18"/>
        </w:rPr>
        <w:t>1   3 2 4</w:t>
      </w:r>
      <w:r>
        <w:rPr>
          <w:rFonts w:ascii="Times New Roman" w:hAnsi="Times New Roman" w:cs="Times New Roman"/>
          <w:color w:val="231916"/>
          <w:position w:val="2"/>
          <w:sz w:val="18"/>
        </w:rPr>
        <w:tab/>
      </w:r>
      <w:r>
        <w:rPr>
          <w:rFonts w:ascii="Times New Roman" w:hAnsi="Times New Roman" w:cs="Times New Roman"/>
          <w:color w:val="231916"/>
          <w:spacing w:val="-10"/>
          <w:position w:val="2"/>
          <w:sz w:val="18"/>
        </w:rPr>
        <w:t>five</w:t>
      </w:r>
      <w:r>
        <w:rPr>
          <w:rFonts w:ascii="Times New Roman" w:hAnsi="Times New Roman" w:cs="Times New Roman"/>
          <w:color w:val="231916"/>
          <w:position w:val="2"/>
          <w:sz w:val="18"/>
        </w:rPr>
        <w:tab/>
      </w:r>
      <w:r>
        <w:rPr>
          <w:rFonts w:ascii="Times New Roman" w:hAnsi="Times New Roman" w:cs="Times New Roman"/>
          <w:color w:val="231916"/>
          <w:spacing w:val="-10"/>
          <w:position w:val="2"/>
          <w:sz w:val="18"/>
        </w:rPr>
        <w:t>six</w:t>
      </w:r>
      <w:r>
        <w:rPr>
          <w:rFonts w:ascii="Times New Roman" w:hAnsi="Times New Roman" w:cs="Times New Roman"/>
          <w:color w:val="231916"/>
          <w:position w:val="2"/>
          <w:sz w:val="18"/>
        </w:rPr>
        <w:tab/>
      </w:r>
      <w:r>
        <w:rPr>
          <w:rFonts w:ascii="Times New Roman" w:hAnsi="Times New Roman" w:cs="Times New Roman"/>
          <w:color w:val="231916"/>
          <w:spacing w:val="-10"/>
          <w:sz w:val="18"/>
        </w:rPr>
        <w:t>seven</w:t>
      </w:r>
    </w:p>
    <w:p w14:paraId="0C626CF9">
      <w:pPr>
        <w:pStyle w:val="7"/>
        <w:spacing w:before="12"/>
        <w:rPr>
          <w:rFonts w:ascii="Times New Roman" w:hAnsi="Times New Roman" w:cs="Times New Roman"/>
          <w:sz w:val="19"/>
        </w:rPr>
      </w:pPr>
    </w:p>
    <w:p w14:paraId="5EC63D5C">
      <w:pPr>
        <w:pStyle w:val="7"/>
        <w:spacing w:before="72" w:line="255" w:lineRule="exact"/>
        <w:ind w:left="847"/>
      </w:pPr>
      <w:r>
        <w:rPr>
          <w:rFonts w:ascii="Times New Roman" w:hAnsi="Times New Roman" w:cs="Times New Roman"/>
          <w:color w:val="231916"/>
        </w:rPr>
        <w:t>1. Power switch</w:t>
      </w:r>
    </w:p>
    <w:p w14:paraId="7B6F6A58">
      <w:pPr>
        <w:pStyle w:val="7"/>
        <w:spacing w:before="12" w:line="223" w:lineRule="auto"/>
        <w:ind w:left="847" w:right="3675"/>
      </w:pPr>
      <w:r>
        <w:rPr>
          <w:rFonts w:ascii="Times New Roman" w:hAnsi="Times New Roman" w:cs="Times New Roman"/>
          <w:color w:val="231916"/>
          <w:spacing w:val="-2"/>
        </w:rPr>
        <w:t>Press the power switch to turn the instrument power on (on), and pop it up to turn the instrument power off (off). 2. START test key</w:t>
      </w:r>
    </w:p>
    <w:p w14:paraId="43EAAFE3">
      <w:pPr>
        <w:pStyle w:val="7"/>
        <w:spacing w:before="14" w:line="223" w:lineRule="auto"/>
        <w:ind w:left="847" w:right="6475"/>
      </w:pPr>
      <w:r>
        <w:rPr>
          <w:rFonts w:ascii="Times New Roman" w:hAnsi="Times New Roman" w:cs="Times New Roman"/>
          <w:color w:val="231916"/>
          <w:spacing w:val="-2"/>
        </w:rPr>
        <w:t>In the reset state, press this key to start the test. 3. REST stop key</w:t>
      </w:r>
    </w:p>
    <w:p w14:paraId="4A2057C2">
      <w:pPr>
        <w:pStyle w:val="7"/>
        <w:spacing w:before="13" w:line="225" w:lineRule="auto"/>
        <w:ind w:left="847" w:right="1275"/>
      </w:pPr>
      <w:r>
        <w:rPr>
          <w:rFonts w:ascii="Times New Roman" w:hAnsi="Times New Roman" w:cs="Times New Roman"/>
          <w:color w:val="231916"/>
          <w:spacing w:val="-2"/>
        </w:rPr>
        <w:t>In the process of testing, as a switch to interrupt the test. When the test of the to-be-tested object fails, the over-leakage light (11) is on, and the tester can stop alarming and enter the next state to be tested by pressing this key.</w:t>
      </w:r>
    </w:p>
    <w:p w14:paraId="2A3C384A">
      <w:pPr>
        <w:pStyle w:val="7"/>
        <w:spacing w:before="62" w:line="255" w:lineRule="exact"/>
        <w:ind w:left="855"/>
      </w:pPr>
      <w:r>
        <w:rPr>
          <w:rFonts w:ascii="Times New Roman" w:hAnsi="Times New Roman" w:cs="Times New Roman"/>
          <w:color w:val="231916"/>
        </w:rPr>
        <w:t>4. Remote control interface</w:t>
      </w:r>
    </w:p>
    <w:p w14:paraId="3251A105">
      <w:pPr>
        <w:pStyle w:val="7"/>
        <w:spacing w:before="12" w:line="223" w:lineRule="auto"/>
        <w:ind w:left="854" w:right="6268"/>
      </w:pPr>
      <w:r>
        <w:rPr>
          <w:rFonts w:ascii="Times New Roman" w:hAnsi="Times New Roman" w:cs="Times New Roman"/>
          <w:color w:val="231916"/>
          <w:spacing w:val="-2"/>
        </w:rPr>
        <w:t>This interface must be used with PLC interface, which is an optional accessory. 5. Output voltage adjustment knob</w:t>
      </w:r>
    </w:p>
    <w:p w14:paraId="06629481">
      <w:pPr>
        <w:pStyle w:val="7"/>
        <w:spacing w:before="12" w:line="225" w:lineRule="auto"/>
        <w:ind w:left="854" w:right="1068"/>
      </w:pPr>
      <w:r>
        <w:rPr>
          <w:rFonts w:ascii="Times New Roman" w:hAnsi="Times New Roman" w:cs="Times New Roman"/>
          <w:color w:val="231916"/>
          <w:spacing w:val="-2"/>
        </w:rPr>
        <w:t>During the test, adjust this knob clockwise to increase the output voltage; Adjust this knob counterclockwise to reduce the output voltage. When turning on the machine, please make sure that this knob is in the 0 position.</w:t>
      </w:r>
    </w:p>
    <w:p w14:paraId="052D7A20">
      <w:pPr>
        <w:pStyle w:val="7"/>
        <w:spacing w:line="241" w:lineRule="exact"/>
        <w:ind w:left="854"/>
      </w:pPr>
      <w:r>
        <w:rPr>
          <w:rFonts w:ascii="Times New Roman" w:hAnsi="Times New Roman" w:cs="Times New Roman"/>
          <w:color w:val="231916"/>
        </w:rPr>
        <w:t>6. AC high-voltage output port</w:t>
      </w:r>
    </w:p>
    <w:p w14:paraId="297D022D">
      <w:pPr>
        <w:pStyle w:val="7"/>
        <w:spacing w:before="41" w:line="255" w:lineRule="exact"/>
        <w:ind w:left="895"/>
      </w:pPr>
      <w:r>
        <w:rPr>
          <w:rFonts w:ascii="Times New Roman" w:hAnsi="Times New Roman" w:cs="Times New Roman"/>
          <w:color w:val="231916"/>
        </w:rPr>
        <w:t>7. Current measurement return end</w:t>
      </w:r>
    </w:p>
    <w:p w14:paraId="07529075">
      <w:pPr>
        <w:pStyle w:val="7"/>
        <w:spacing w:before="10" w:line="225" w:lineRule="auto"/>
        <w:ind w:left="895" w:right="1228"/>
      </w:pPr>
      <w:r>
        <w:rPr>
          <w:rFonts w:ascii="Times New Roman" w:hAnsi="Times New Roman" w:cs="Times New Roman"/>
          <w:color w:val="231916"/>
          <w:spacing w:val="-2"/>
        </w:rPr>
        <w:t>This terminal is the input for measuring current. During the test, be sure to pay attention to the fact that this terminal cannot fall off. If it falls off, the tested object will be filled with high voltage, which may cause electric shock accidents.</w:t>
      </w:r>
    </w:p>
    <w:p w14:paraId="5B3F0FF5">
      <w:pPr>
        <w:pStyle w:val="7"/>
        <w:spacing w:line="239" w:lineRule="exact"/>
        <w:ind w:left="895"/>
      </w:pPr>
      <w:r>
        <w:rPr>
          <w:rFonts w:ascii="Times New Roman" w:hAnsi="Times New Roman" w:cs="Times New Roman"/>
          <w:color w:val="231916"/>
        </w:rPr>
        <w:t>8. Power supply detection indicator light "Power supply is grounded and safe" is green.</w:t>
      </w:r>
    </w:p>
    <w:p w14:paraId="425F5E4F">
      <w:pPr>
        <w:pStyle w:val="7"/>
        <w:spacing w:before="10" w:line="225" w:lineRule="auto"/>
        <w:ind w:left="894" w:right="1028"/>
      </w:pPr>
      <w:r>
        <w:rPr>
          <w:rFonts w:ascii="Times New Roman" w:hAnsi="Times New Roman" w:cs="Times New Roman"/>
          <w:color w:val="231916"/>
        </w:rPr>
        <w:t>Connect the instrument with the mains power cord, and turn OFF the power switch of the tester; If the connection of N, L and G of the commercial power is correct, the power grounding safety indicator light is on; If the connection of N, L and G is wrong, the green light is not on. Please check the power supply.</w:t>
      </w:r>
    </w:p>
    <w:p w14:paraId="7FF0A5F8">
      <w:pPr>
        <w:pStyle w:val="7"/>
        <w:spacing w:line="239" w:lineRule="exact"/>
        <w:ind w:left="894"/>
      </w:pPr>
      <w:r>
        <w:rPr>
          <w:rFonts w:ascii="Times New Roman" w:hAnsi="Times New Roman" w:cs="Times New Roman"/>
          <w:color w:val="231916"/>
        </w:rPr>
        <w:t>9, high voltage output indicator light</w:t>
      </w:r>
    </w:p>
    <w:p w14:paraId="7DC52CCF">
      <w:pPr>
        <w:pStyle w:val="7"/>
        <w:spacing w:before="10" w:line="225" w:lineRule="auto"/>
        <w:ind w:left="894" w:right="1228"/>
      </w:pPr>
      <w:r>
        <w:rPr>
          <w:rFonts w:ascii="Times New Roman" w:hAnsi="Times New Roman" w:cs="Times New Roman"/>
          <w:color w:val="231916"/>
          <w:spacing w:val="-2"/>
        </w:rPr>
        <w:t>This lamp is not controlled by the main control circuit. If the voltage at the high-voltage output port is greater than 110V, this lamp flashes. If this light flashes in the reset state, the high-voltage output port may have high-voltage output, and it is forbidden to touch any part of the test loop.</w:t>
      </w:r>
    </w:p>
    <w:p w14:paraId="0B441B45">
      <w:pPr>
        <w:pStyle w:val="7"/>
        <w:tabs>
          <w:tab w:val="left" w:pos="2594"/>
        </w:tabs>
        <w:spacing w:line="241" w:lineRule="exact"/>
        <w:ind w:left="894"/>
      </w:pPr>
      <w:r>
        <w:rPr>
          <w:rFonts w:ascii="Times New Roman" w:hAnsi="Times New Roman" w:cs="Times New Roman"/>
          <w:color w:val="231916"/>
        </w:rPr>
        <w:t>10. Over-leakage indicator light When the test is unqualified, this light is on.</w:t>
      </w:r>
    </w:p>
    <w:p w14:paraId="22E00D39">
      <w:pPr>
        <w:pStyle w:val="7"/>
        <w:tabs>
          <w:tab w:val="left" w:pos="2594"/>
        </w:tabs>
        <w:spacing w:line="252" w:lineRule="exact"/>
        <w:ind w:left="894"/>
      </w:pPr>
      <w:r>
        <w:rPr>
          <w:rFonts w:ascii="Times New Roman" w:hAnsi="Times New Roman" w:cs="Times New Roman"/>
          <w:color w:val="231916"/>
        </w:rPr>
        <w:t>11. Test indicator When the start key is pressed, this indicator lights up.</w:t>
      </w:r>
    </w:p>
    <w:p w14:paraId="3A7AA00A">
      <w:pPr>
        <w:pStyle w:val="7"/>
        <w:spacing w:line="251" w:lineRule="exact"/>
        <w:ind w:left="894"/>
      </w:pPr>
      <w:r>
        <w:rPr>
          <w:rFonts w:ascii="Times New Roman" w:hAnsi="Times New Roman" w:cs="Times New Roman"/>
          <w:color w:val="231916"/>
        </w:rPr>
        <w:t>12. Voltage display window</w:t>
      </w:r>
    </w:p>
    <w:p w14:paraId="7701707F">
      <w:pPr>
        <w:pStyle w:val="7"/>
        <w:spacing w:line="251" w:lineRule="exact"/>
        <w:ind w:left="895"/>
      </w:pPr>
      <w:r>
        <w:rPr>
          <w:rFonts w:ascii="Times New Roman" w:hAnsi="Times New Roman" w:cs="Times New Roman"/>
          <w:color w:val="231916"/>
        </w:rPr>
        <w:t>13. Current display window</w:t>
      </w:r>
    </w:p>
    <w:p w14:paraId="28627A1D">
      <w:pPr>
        <w:pStyle w:val="7"/>
        <w:spacing w:line="252" w:lineRule="exact"/>
        <w:ind w:left="895"/>
      </w:pPr>
      <w:r>
        <w:rPr>
          <w:rFonts w:ascii="Times New Roman" w:hAnsi="Times New Roman" w:cs="Times New Roman"/>
          <w:color w:val="231916"/>
        </w:rPr>
        <w:t>14. Time display window</w:t>
      </w:r>
    </w:p>
    <w:p w14:paraId="4C177107">
      <w:pPr>
        <w:pStyle w:val="7"/>
        <w:spacing w:before="11" w:line="225" w:lineRule="auto"/>
        <w:ind w:left="895" w:right="1228"/>
      </w:pPr>
      <w:r>
        <w:rPr>
          <w:rFonts w:ascii="Times New Roman" w:hAnsi="Times New Roman" w:cs="Times New Roman"/>
          <w:color w:val="231916"/>
          <w:spacing w:val="-2"/>
        </w:rPr>
        <w:t>The time range is 0.0s～999s. When the time is less than 100s, the resolution of time is 0.1s; When the time is greater than or equal to 100s, the resolution of time is 1 s. If the time is set to 0.0s, the time will be counted when testing; When the time setting is not 0, the time is counted down. 15. When the UP key is used to set the time, press this key to increase the time setting value;</w:t>
      </w:r>
    </w:p>
    <w:p w14:paraId="5B876FA9">
      <w:pPr>
        <w:pStyle w:val="7"/>
        <w:tabs>
          <w:tab w:val="left" w:pos="2194"/>
        </w:tabs>
        <w:spacing w:line="252" w:lineRule="exact"/>
        <w:ind w:left="894"/>
      </w:pPr>
      <w:r>
        <w:rPr>
          <w:rFonts w:ascii="Times New Roman" w:hAnsi="Times New Roman" w:cs="Times New Roman"/>
          <w:color w:val="231916"/>
        </w:rPr>
        <w:t>16. When the DOWN key is used to set the time, press this key to reduce the time setting value;</w:t>
      </w:r>
    </w:p>
    <w:p w14:paraId="3200E103">
      <w:pPr>
        <w:pStyle w:val="7"/>
        <w:spacing w:line="252" w:lineRule="exact"/>
        <w:ind w:left="894"/>
      </w:pPr>
      <w:r>
        <w:rPr>
          <w:rFonts w:ascii="Times New Roman" w:hAnsi="Times New Roman" w:cs="Times New Roman"/>
          <w:color w:val="231916"/>
        </w:rPr>
        <w:t>17. Current preset adjusting potentiometer</w:t>
      </w:r>
    </w:p>
    <w:p w14:paraId="7D56CA49">
      <w:pPr>
        <w:pStyle w:val="7"/>
        <w:spacing w:before="10" w:line="225" w:lineRule="auto"/>
        <w:ind w:left="894" w:right="1128"/>
      </w:pPr>
      <w:r>
        <w:rPr>
          <w:rFonts w:ascii="Times New Roman" w:hAnsi="Times New Roman" w:cs="Times New Roman"/>
          <w:color w:val="231916"/>
          <w:spacing w:val="-2"/>
        </w:rPr>
        <w:t>When the "test/preset" (18) button is pressed, it is in the current preset state; At this time, the current display window displays the preset current value, and the preset current is adjusted clockwise to increase; Adjust the preset current counterclockwise to decrease.</w:t>
      </w:r>
    </w:p>
    <w:p w14:paraId="06BF99C5">
      <w:pPr>
        <w:pStyle w:val="7"/>
        <w:tabs>
          <w:tab w:val="left" w:pos="2994"/>
        </w:tabs>
        <w:spacing w:line="241" w:lineRule="exact"/>
        <w:ind w:left="894"/>
      </w:pPr>
      <w:r>
        <w:rPr>
          <w:rFonts w:ascii="Times New Roman" w:hAnsi="Times New Roman" w:cs="Times New Roman"/>
          <w:color w:val="231916"/>
        </w:rPr>
        <w:t>18. Test/preset button. When this button is pressed, it will be in preset current state, and it will pop up as test state.</w:t>
      </w:r>
    </w:p>
    <w:p w14:paraId="37E9BEF9">
      <w:pPr>
        <w:pStyle w:val="7"/>
        <w:tabs>
          <w:tab w:val="left" w:pos="3294"/>
        </w:tabs>
        <w:spacing w:line="255" w:lineRule="exact"/>
        <w:ind w:left="894"/>
      </w:pPr>
      <w:r>
        <w:rPr>
          <w:rFonts w:ascii="Times New Roman" w:hAnsi="Times New Roman" w:cs="Times New Roman"/>
          <w:color w:val="231916"/>
        </w:rPr>
        <w:t>19. 2mA/20mA switch button. When this button is pressed, it will be 20mA file, and it will pop up as 2mA file.</w:t>
      </w:r>
    </w:p>
    <w:p w14:paraId="13F6D242">
      <w:pPr>
        <w:spacing w:after="0" w:line="255" w:lineRule="exact"/>
        <w:sectPr>
          <w:pgSz w:w="11910" w:h="16840"/>
          <w:pgMar w:top="1040" w:right="740" w:bottom="860" w:left="440" w:header="749" w:footer="552" w:gutter="0"/>
          <w:cols w:space="720" w:num="1"/>
        </w:sectPr>
      </w:pPr>
    </w:p>
    <w:p w14:paraId="3B123857">
      <w:pPr>
        <w:pStyle w:val="6"/>
        <w:numPr>
          <w:ilvl w:val="1"/>
          <w:numId w:val="13"/>
        </w:numPr>
        <w:tabs>
          <w:tab w:val="left" w:pos="1384"/>
        </w:tabs>
        <w:spacing w:before="119" w:after="0" w:line="240" w:lineRule="auto"/>
        <w:ind w:left="1383" w:right="0" w:hanging="482"/>
        <w:jc w:val="left"/>
      </w:pPr>
      <w:bookmarkStart w:id="40" w:name="页 17"/>
      <w:bookmarkEnd w:id="40"/>
      <w:bookmarkStart w:id="41" w:name="页 17"/>
      <w:bookmarkEnd w:id="41"/>
      <w:r>
        <w:rPr>
          <w:rFonts w:ascii="Times New Roman" w:hAnsi="Times New Roman" w:cs="Times New Roman"/>
          <w:color w:val="231916"/>
          <w:spacing w:val="-2"/>
        </w:rPr>
        <w:t>Rear panel description</w:t>
      </w:r>
    </w:p>
    <w:p w14:paraId="634CD2B2">
      <w:pPr>
        <w:pStyle w:val="16"/>
        <w:numPr>
          <w:ilvl w:val="2"/>
          <w:numId w:val="13"/>
        </w:numPr>
        <w:tabs>
          <w:tab w:val="left" w:pos="1623"/>
        </w:tabs>
        <w:spacing w:before="33" w:after="0" w:line="240" w:lineRule="auto"/>
        <w:ind w:left="1622" w:right="0" w:hanging="721"/>
        <w:jc w:val="left"/>
        <w:rPr>
          <w:rFonts w:ascii="Times New Roman" w:hAnsi="Times New Roman" w:cs="Times New Roman"/>
          <w:sz w:val="24"/>
        </w:rPr>
      </w:pPr>
      <w:r>
        <w:rPr>
          <w:rFonts w:ascii="Times New Roman" w:hAnsi="Times New Roman" w:cs="Times New Roman"/>
          <w:color w:val="231916"/>
          <w:sz w:val="24"/>
        </w:rPr>
        <w:t>RK2674A, RK2674-15 and RK2674-AC20 Rear Panel Description</w:t>
      </w:r>
    </w:p>
    <w:p w14:paraId="76159289">
      <w:pPr>
        <w:pStyle w:val="7"/>
      </w:pPr>
    </w:p>
    <w:p w14:paraId="6EADAEC7">
      <w:pPr>
        <w:pStyle w:val="7"/>
        <w:spacing w:before="12"/>
        <w:rPr>
          <w:rFonts w:ascii="Times New Roman" w:hAnsi="Times New Roman" w:cs="Times New Roman"/>
          <w:sz w:val="18"/>
        </w:rPr>
      </w:pPr>
    </w:p>
    <w:p w14:paraId="5860DD2E">
      <w:pPr>
        <w:spacing w:before="89"/>
        <w:ind w:left="3340" w:right="619" w:firstLine="0"/>
        <w:jc w:val="center"/>
        <w:rPr>
          <w:rFonts w:ascii="Times New Roman" w:hAnsi="Times New Roman" w:cs="Times New Roman"/>
          <w:sz w:val="12"/>
        </w:rPr>
      </w:pPr>
      <w:r>
        <w:rPr>
          <w:rFonts w:ascii="Times New Roman" w:hAnsi="Times New Roman" w:cs="Times New Roman"/>
        </w:rPr>
        <w:pict>
          <v:group id="docshapegroup91" o:spid="_x0000_s1155" o:spt="203" style="position:absolute;left:0pt;margin-left:179.6pt;margin-top:-12.9pt;height:87.4pt;width:170.15pt;mso-position-horizontal-relative:page;z-index:251666432;mso-width-relative:page;mso-height-relative:page;" coordorigin="3592,-258" coordsize="3403,1748">
            <o:lock v:ext="edit"/>
            <v:shape id="docshape92" o:spid="_x0000_s1156" style="position:absolute;left:3594;top:-256;height:1672;width:3073;" filled="f" stroked="t" coordorigin="3595,-256" coordsize="3073,1672" path="m3635,-256l6627,-256,6643,-252,6656,-244,6664,-231,6668,-215,6668,1327,6664,1343,6656,1356,6643,1365,6627,1368,3635,1368,3620,1365,3607,1356,3598,1343,3595,1327,3595,-215,3598,-231,3607,-244,3620,-252,3635,-256xm3826,1368l3875,1416,4069,1416,4117,1368m6145,1368l6194,1416,6388,1416,6437,1368m3692,-159l3692,1298m6571,-159l6571,1298m3692,-159l6571,-159m6600,1327l6589,1325,6580,1319,6573,1310,6571,1298m3663,1327l3674,1325,3683,1319,3689,1310,3692,1298m3607,-244l3692,-159m6656,-244l6571,-159m6600,1327l6668,1327m3663,1327l3595,1327e">
              <v:path arrowok="t"/>
              <v:fill on="f" focussize="0,0"/>
              <v:stroke weight="0.283464566929134pt" color="#231916"/>
              <v:imagedata o:title=""/>
              <o:lock v:ext="edit"/>
            </v:shape>
            <v:shape id="docshape93" o:spid="_x0000_s1157" o:spt="75" type="#_x0000_t75" style="position:absolute;left:5705;top:877;height:321;width:439;" filled="f" stroked="f" coordsize="21600,21600">
              <v:path/>
              <v:fill on="f" focussize="0,0"/>
              <v:stroke on="f"/>
              <v:imagedata r:id="rId33" o:title=""/>
              <o:lock v:ext="edit" aspectratio="t"/>
            </v:shape>
            <v:shape id="docshape94" o:spid="_x0000_s1158" style="position:absolute;left:5880;top:700;height:81;width:81;" filled="f" stroked="t" coordorigin="5881,701" coordsize="81,81" path="m5962,782l5921,701,5881,782,5962,782xe">
              <v:path arrowok="t"/>
              <v:fill on="f" focussize="0,0"/>
              <v:stroke weight="0.283464566929134pt" color="#231916"/>
              <v:imagedata o:title=""/>
              <o:lock v:ext="edit"/>
            </v:shape>
            <v:shape id="docshape95" o:spid="_x0000_s1159" o:spt="75" type="#_x0000_t75" style="position:absolute;left:5764;top:-25;height:334;width:337;" filled="f" stroked="f" coordsize="21600,21600">
              <v:path/>
              <v:fill on="f" focussize="0,0"/>
              <v:stroke on="f"/>
              <v:imagedata r:id="rId34" o:title=""/>
              <o:lock v:ext="edit" aspectratio="t"/>
            </v:shape>
            <v:shape id="docshape96" o:spid="_x0000_s1160" style="position:absolute;left:5924;top:164;height:754;width:1071;" filled="f" stroked="t" coordorigin="5924,164" coordsize="1071,754" path="m6095,164l6995,164m5924,859l6988,859m5924,918l5924,859e">
              <v:path arrowok="t"/>
              <v:fill on="f" focussize="0,0"/>
              <v:stroke weight="0.566929133858268pt" color="#231916"/>
              <v:imagedata o:title=""/>
              <o:lock v:ext="edit"/>
            </v:shape>
            <v:shape id="docshape97" o:spid="_x0000_s1161" style="position:absolute;left:5442;top:1002;height:487;width:482;" filled="f" stroked="t" coordorigin="5442,1003" coordsize="482,487" path="m5479,1003l5493,1006,5504,1013,5512,1025,5515,1039,5512,1053,5504,1065,5493,1073,5479,1076,5465,1073,5453,1065,5445,1053,5442,1039,5445,1025,5453,1013,5465,1006,5479,1003xm5479,1021l5489,1021,5497,1029,5497,1039,5497,1049,5489,1057,5479,1057,5469,1057,5460,1049,5460,1039,5460,1029,5469,1021,5479,1021xm5479,1076l5479,1134m5454,1133l5502,1133m5461,1141l5498,1141m5468,1150l5490,1150m5924,1197l5924,1489e">
              <v:path arrowok="t"/>
              <v:fill on="f" focussize="0,0"/>
              <v:stroke weight="0.5pt" color="#231916"/>
              <v:imagedata o:title=""/>
              <o:lock v:ext="edit"/>
            </v:shape>
            <v:shape id="docshape98" o:spid="_x0000_s1162" style="position:absolute;left:3985;top:-43;height:551;width:1139;" filled="f" stroked="t" coordorigin="3986,-42" coordsize="1139,551" path="m4045,-42l5064,-42,5087,-38,5106,-25,5119,-6,5124,17,5124,448,5119,471,5106,490,5087,503,5064,508,4045,508,4022,503,4003,490,3990,471,3986,448,3986,17,3990,-6,4003,-25,4022,-38,4045,-42xe">
              <v:path arrowok="t"/>
              <v:fill on="f" focussize="0,0"/>
              <v:stroke weight="1.41732283464567pt" color="#231916"/>
              <v:imagedata o:title=""/>
              <o:lock v:ext="edit"/>
            </v:shape>
            <v:line id="_x0000_s1163" o:spid="_x0000_s1163" o:spt="20" style="position:absolute;left:5474;top:1207;height:265;width:3;" stroked="t" coordsize="21600,21600">
              <v:path arrowok="t"/>
              <v:fill focussize="0,0"/>
              <v:stroke weight="0.566929133858268pt" color="#231916"/>
              <v:imagedata o:title=""/>
              <o:lock v:ext="edit"/>
            </v:line>
            <v:shape id="docshape99" o:spid="_x0000_s1164" o:spt="202" type="#_x0000_t202" style="position:absolute;left:4058;top:-5;height:452;width:1044;" filled="f" stroked="f" coordsize="21600,21600">
              <v:path/>
              <v:fill on="f" focussize="0,0"/>
              <v:stroke on="f" joinstyle="miter"/>
              <v:imagedata o:title=""/>
              <o:lock v:ext="edit"/>
              <v:textbox inset="0mm,0mm,0mm,0mm">
                <w:txbxContent>
                  <w:p w14:paraId="22BEB4B8">
                    <w:pPr>
                      <w:spacing w:before="0" w:line="46" w:lineRule="exact"/>
                      <w:ind w:left="0" w:right="0" w:firstLine="0"/>
                      <w:jc w:val="left"/>
                      <w:rPr>
                        <w:rFonts w:ascii="Times New Roman" w:hAnsi="Times New Roman" w:cs="Times New Roman"/>
                        <w:sz w:val="4"/>
                      </w:rPr>
                    </w:pPr>
                    <w:r>
                      <w:rPr>
                        <w:rFonts w:ascii="Times New Roman" w:hAnsi="Times New Roman" w:cs="Times New Roman"/>
                        <w:color w:val="231916"/>
                        <w:sz w:val="4"/>
                      </w:rPr>
                      <w:t>instruction for use</w:t>
                    </w:r>
                  </w:p>
                  <w:p w14:paraId="19D5F87D">
                    <w:pPr>
                      <w:numPr>
                        <w:ilvl w:val="0"/>
                        <w:numId w:val="14"/>
                      </w:numPr>
                      <w:tabs>
                        <w:tab w:val="left" w:pos="41"/>
                      </w:tabs>
                      <w:spacing w:before="30"/>
                      <w:ind w:left="40" w:right="0" w:hanging="41"/>
                      <w:jc w:val="left"/>
                      <w:rPr>
                        <w:rFonts w:ascii="Times New Roman" w:hAnsi="Times New Roman" w:cs="Times New Roman"/>
                        <w:sz w:val="4"/>
                      </w:rPr>
                    </w:pPr>
                    <w:r>
                      <w:rPr>
                        <w:rFonts w:ascii="Times New Roman" w:hAnsi="Times New Roman" w:cs="Times New Roman"/>
                        <w:color w:val="231916"/>
                        <w:sz w:val="4"/>
                      </w:rPr>
                      <w:t>This instrument outputs high voltage. In order to ensure safety, the instrument shell must be well grounded.</w:t>
                    </w:r>
                  </w:p>
                  <w:p w14:paraId="0028D05B">
                    <w:pPr>
                      <w:numPr>
                        <w:ilvl w:val="0"/>
                        <w:numId w:val="14"/>
                      </w:numPr>
                      <w:tabs>
                        <w:tab w:val="left" w:pos="41"/>
                      </w:tabs>
                      <w:spacing w:before="31"/>
                      <w:ind w:left="40" w:right="0" w:hanging="41"/>
                      <w:jc w:val="left"/>
                      <w:rPr>
                        <w:rFonts w:ascii="Times New Roman" w:hAnsi="Times New Roman" w:cs="Times New Roman"/>
                        <w:sz w:val="4"/>
                      </w:rPr>
                    </w:pPr>
                    <w:r>
                      <w:rPr>
                        <w:rFonts w:ascii="Times New Roman" w:hAnsi="Times New Roman" w:cs="Times New Roman"/>
                        <w:color w:val="231916"/>
                        <w:sz w:val="4"/>
                      </w:rPr>
                      <w:t>Operators should wear insulating leather gloves and put insulating leather pads under their feet to prevent electric shock.</w:t>
                    </w:r>
                  </w:p>
                  <w:p w14:paraId="40A45521">
                    <w:pPr>
                      <w:numPr>
                        <w:ilvl w:val="0"/>
                        <w:numId w:val="14"/>
                      </w:numPr>
                      <w:tabs>
                        <w:tab w:val="left" w:pos="41"/>
                      </w:tabs>
                      <w:spacing w:before="31"/>
                      <w:ind w:left="40" w:right="0" w:hanging="41"/>
                      <w:jc w:val="left"/>
                      <w:rPr>
                        <w:rFonts w:ascii="Times New Roman" w:hAnsi="Times New Roman" w:cs="Times New Roman"/>
                        <w:sz w:val="4"/>
                      </w:rPr>
                    </w:pPr>
                    <w:r>
                      <w:rPr>
                        <w:rFonts w:ascii="Times New Roman" w:hAnsi="Times New Roman" w:cs="Times New Roman"/>
                        <w:color w:val="231916"/>
                        <w:sz w:val="4"/>
                      </w:rPr>
                      <w:t>The instrument ground wire should be reliably connected with the ground wire of the measured object to ensure good contact.</w:t>
                    </w:r>
                  </w:p>
                  <w:p w14:paraId="096CCFB5">
                    <w:pPr>
                      <w:numPr>
                        <w:ilvl w:val="0"/>
                        <w:numId w:val="14"/>
                      </w:numPr>
                      <w:tabs>
                        <w:tab w:val="left" w:pos="41"/>
                      </w:tabs>
                      <w:spacing w:before="30"/>
                      <w:ind w:left="40" w:right="0" w:hanging="41"/>
                      <w:jc w:val="left"/>
                      <w:rPr>
                        <w:rFonts w:ascii="Times New Roman" w:hAnsi="Times New Roman" w:cs="Times New Roman"/>
                        <w:sz w:val="4"/>
                      </w:rPr>
                    </w:pPr>
                    <w:r>
                      <w:rPr>
                        <w:rFonts w:ascii="Times New Roman" w:hAnsi="Times New Roman" w:cs="Times New Roman"/>
                        <w:color w:val="231916"/>
                        <w:sz w:val="4"/>
                      </w:rPr>
                      <w:t>Before starting the machine, you must turn the "Voltage Adjustment" knob counterclockwise to the end.</w:t>
                    </w:r>
                  </w:p>
                  <w:p w14:paraId="20E0FA93">
                    <w:pPr>
                      <w:spacing w:before="31" w:line="48" w:lineRule="exact"/>
                      <w:ind w:left="20" w:right="0" w:firstLine="0"/>
                      <w:jc w:val="left"/>
                      <w:rPr>
                        <w:rFonts w:ascii="Times New Roman" w:hAnsi="Times New Roman" w:cs="Times New Roman"/>
                        <w:sz w:val="4"/>
                      </w:rPr>
                    </w:pPr>
                    <w:r>
                      <w:rPr>
                        <w:rFonts w:ascii="Times New Roman" w:hAnsi="Times New Roman" w:cs="Times New Roman"/>
                        <w:color w:val="231916"/>
                        <w:sz w:val="4"/>
                      </w:rPr>
                      <w:t>(that is, the position of "0"), the operator must operate in strict accordance with the operating procedures.</w:t>
                    </w:r>
                  </w:p>
                </w:txbxContent>
              </v:textbox>
            </v:shape>
            <v:shape id="docshape100" o:spid="_x0000_s1165" o:spt="202" type="#_x0000_t202" style="position:absolute;left:5804;top:708;height:461;width:211;" filled="f" stroked="f" coordsize="21600,21600">
              <v:path/>
              <v:fill on="f" focussize="0,0"/>
              <v:stroke on="f" joinstyle="miter"/>
              <v:imagedata o:title=""/>
              <o:lock v:ext="edit"/>
              <v:textbox inset="0mm,0mm,0mm,0mm">
                <w:txbxContent>
                  <w:p w14:paraId="5931CAE2">
                    <w:pPr>
                      <w:spacing w:before="0" w:line="85" w:lineRule="exact"/>
                      <w:ind w:left="24" w:right="0" w:firstLine="0"/>
                      <w:jc w:val="center"/>
                      <w:rPr>
                        <w:rFonts w:ascii="Times New Roman" w:hAnsi="Times New Roman" w:cs="Times New Roman"/>
                        <w:b/>
                        <w:sz w:val="7"/>
                      </w:rPr>
                    </w:pPr>
                    <w:r>
                      <w:rPr>
                        <w:rFonts w:ascii="Times New Roman" w:hAnsi="Times New Roman" w:cs="Times New Roman"/>
                        <w:b/>
                        <w:color w:val="231916"/>
                        <w:w w:val="81"/>
                        <w:sz w:val="7"/>
                      </w:rPr>
                      <w:t>!</w:t>
                    </w:r>
                  </w:p>
                  <w:p w14:paraId="5EF80BCD">
                    <w:pPr>
                      <w:spacing w:before="27"/>
                      <w:ind w:left="0" w:right="18" w:firstLine="0"/>
                      <w:jc w:val="center"/>
                      <w:rPr>
                        <w:rFonts w:ascii="Times New Roman" w:hAnsi="Times New Roman" w:cs="Times New Roman"/>
                        <w:sz w:val="2"/>
                      </w:rPr>
                    </w:pPr>
                    <w:r>
                      <w:rPr>
                        <w:rFonts w:ascii="Times New Roman" w:hAnsi="Times New Roman" w:cs="Times New Roman"/>
                        <w:color w:val="231916"/>
                        <w:w w:val="135"/>
                        <w:sz w:val="2"/>
                      </w:rPr>
                      <w:t>AC220V 50/60Hz</w:t>
                    </w:r>
                  </w:p>
                  <w:p w14:paraId="6266BA63">
                    <w:pPr>
                      <w:spacing w:before="0" w:line="240" w:lineRule="auto"/>
                      <w:rPr>
                        <w:rFonts w:ascii="Times New Roman" w:hAnsi="Times New Roman" w:cs="Times New Roman"/>
                        <w:sz w:val="2"/>
                      </w:rPr>
                    </w:pPr>
                  </w:p>
                  <w:p w14:paraId="7C5B94DA">
                    <w:pPr>
                      <w:spacing w:before="0" w:line="240" w:lineRule="auto"/>
                      <w:rPr>
                        <w:rFonts w:ascii="Times New Roman" w:hAnsi="Times New Roman" w:cs="Times New Roman"/>
                        <w:sz w:val="2"/>
                      </w:rPr>
                    </w:pPr>
                  </w:p>
                  <w:p w14:paraId="5802940D">
                    <w:pPr>
                      <w:spacing w:before="0" w:line="240" w:lineRule="auto"/>
                      <w:rPr>
                        <w:rFonts w:ascii="Times New Roman" w:hAnsi="Times New Roman" w:cs="Times New Roman"/>
                        <w:sz w:val="2"/>
                      </w:rPr>
                    </w:pPr>
                  </w:p>
                  <w:p w14:paraId="4FF0F03C">
                    <w:pPr>
                      <w:spacing w:before="0" w:line="240" w:lineRule="auto"/>
                      <w:rPr>
                        <w:rFonts w:ascii="Times New Roman" w:hAnsi="Times New Roman" w:cs="Times New Roman"/>
                        <w:sz w:val="2"/>
                      </w:rPr>
                    </w:pPr>
                  </w:p>
                  <w:p w14:paraId="5FDE13EE">
                    <w:pPr>
                      <w:spacing w:before="0" w:line="240" w:lineRule="auto"/>
                      <w:rPr>
                        <w:rFonts w:ascii="Times New Roman" w:hAnsi="Times New Roman" w:cs="Times New Roman"/>
                        <w:sz w:val="2"/>
                      </w:rPr>
                    </w:pPr>
                  </w:p>
                  <w:p w14:paraId="08738C0D">
                    <w:pPr>
                      <w:spacing w:before="0" w:line="240" w:lineRule="auto"/>
                      <w:rPr>
                        <w:rFonts w:ascii="Times New Roman" w:hAnsi="Times New Roman" w:cs="Times New Roman"/>
                        <w:sz w:val="2"/>
                      </w:rPr>
                    </w:pPr>
                  </w:p>
                  <w:p w14:paraId="3D4F98BF">
                    <w:pPr>
                      <w:spacing w:before="0" w:line="240" w:lineRule="auto"/>
                      <w:rPr>
                        <w:rFonts w:ascii="Times New Roman" w:hAnsi="Times New Roman" w:cs="Times New Roman"/>
                        <w:sz w:val="2"/>
                      </w:rPr>
                    </w:pPr>
                  </w:p>
                  <w:p w14:paraId="5C5C6B47">
                    <w:pPr>
                      <w:spacing w:before="0" w:line="240" w:lineRule="auto"/>
                      <w:rPr>
                        <w:rFonts w:ascii="Times New Roman" w:hAnsi="Times New Roman" w:cs="Times New Roman"/>
                        <w:sz w:val="2"/>
                      </w:rPr>
                    </w:pPr>
                  </w:p>
                  <w:p w14:paraId="2F2B2D38">
                    <w:pPr>
                      <w:spacing w:before="0" w:line="240" w:lineRule="auto"/>
                      <w:rPr>
                        <w:rFonts w:ascii="Times New Roman" w:hAnsi="Times New Roman" w:cs="Times New Roman"/>
                        <w:sz w:val="2"/>
                      </w:rPr>
                    </w:pPr>
                  </w:p>
                  <w:p w14:paraId="3B312F1F">
                    <w:pPr>
                      <w:spacing w:before="0" w:line="240" w:lineRule="auto"/>
                      <w:rPr>
                        <w:rFonts w:ascii="Times New Roman" w:hAnsi="Times New Roman" w:cs="Times New Roman"/>
                        <w:sz w:val="2"/>
                      </w:rPr>
                    </w:pPr>
                  </w:p>
                  <w:p w14:paraId="58CB7688">
                    <w:pPr>
                      <w:spacing w:before="0" w:line="240" w:lineRule="auto"/>
                      <w:rPr>
                        <w:rFonts w:ascii="Times New Roman" w:hAnsi="Times New Roman" w:cs="Times New Roman"/>
                        <w:sz w:val="2"/>
                      </w:rPr>
                    </w:pPr>
                  </w:p>
                  <w:p w14:paraId="311B531B">
                    <w:pPr>
                      <w:spacing w:before="2" w:line="240" w:lineRule="auto"/>
                      <w:rPr>
                        <w:rFonts w:ascii="Times New Roman" w:hAnsi="Times New Roman" w:cs="Times New Roman"/>
                        <w:sz w:val="2"/>
                      </w:rPr>
                    </w:pPr>
                  </w:p>
                  <w:p w14:paraId="32EAE0AC">
                    <w:pPr>
                      <w:spacing w:before="1" w:line="12" w:lineRule="exact"/>
                      <w:ind w:left="0" w:right="14" w:firstLine="0"/>
                      <w:jc w:val="center"/>
                      <w:rPr>
                        <w:rFonts w:ascii="Times New Roman" w:hAnsi="Times New Roman" w:cs="Times New Roman"/>
                        <w:sz w:val="2"/>
                      </w:rPr>
                    </w:pPr>
                    <w:r>
                      <w:rPr>
                        <w:rFonts w:ascii="Times New Roman" w:hAnsi="Times New Roman" w:cs="Times New Roman"/>
                        <w:color w:val="231916"/>
                        <w:w w:val="130"/>
                        <w:sz w:val="2"/>
                      </w:rPr>
                      <w:t>UBEONLY WITH A 220V FUSE</w:t>
                    </w:r>
                  </w:p>
                </w:txbxContent>
              </v:textbox>
            </v:shape>
          </v:group>
        </w:pict>
      </w:r>
      <w:r>
        <w:rPr>
          <w:rFonts w:ascii="Times New Roman" w:hAnsi="Times New Roman" w:cs="Times New Roman"/>
          <w:color w:val="231916"/>
          <w:spacing w:val="-5"/>
          <w:w w:val="105"/>
          <w:sz w:val="12"/>
        </w:rPr>
        <w:t>3.1</w:t>
      </w:r>
    </w:p>
    <w:p w14:paraId="4709EF8B">
      <w:pPr>
        <w:pStyle w:val="7"/>
      </w:pPr>
    </w:p>
    <w:p w14:paraId="692A8FA5">
      <w:pPr>
        <w:pStyle w:val="7"/>
        <w:spacing w:before="1"/>
        <w:rPr>
          <w:rFonts w:ascii="Times New Roman" w:hAnsi="Times New Roman" w:cs="Times New Roman"/>
          <w:sz w:val="15"/>
        </w:rPr>
      </w:pPr>
    </w:p>
    <w:p w14:paraId="0DAF1737">
      <w:pPr>
        <w:spacing w:before="89"/>
        <w:ind w:left="3340" w:right="619" w:firstLine="0"/>
        <w:jc w:val="center"/>
        <w:rPr>
          <w:rFonts w:ascii="Times New Roman" w:hAnsi="Times New Roman" w:cs="Times New Roman"/>
          <w:sz w:val="12"/>
        </w:rPr>
      </w:pPr>
      <w:r>
        <w:rPr>
          <w:rFonts w:ascii="Times New Roman" w:hAnsi="Times New Roman" w:cs="Times New Roman"/>
          <w:color w:val="231916"/>
          <w:spacing w:val="-5"/>
          <w:w w:val="105"/>
          <w:sz w:val="12"/>
        </w:rPr>
        <w:t>1.2</w:t>
      </w:r>
    </w:p>
    <w:p w14:paraId="7EC3F8F3">
      <w:pPr>
        <w:pStyle w:val="7"/>
      </w:pPr>
    </w:p>
    <w:p w14:paraId="584E4ECF">
      <w:pPr>
        <w:spacing w:after="0"/>
        <w:sectPr>
          <w:pgSz w:w="11910" w:h="16840"/>
          <w:pgMar w:top="1040" w:right="740" w:bottom="740" w:left="440" w:header="749" w:footer="552" w:gutter="0"/>
          <w:cols w:space="720" w:num="1"/>
        </w:sectPr>
      </w:pPr>
    </w:p>
    <w:p w14:paraId="290898FC">
      <w:pPr>
        <w:pStyle w:val="7"/>
      </w:pPr>
    </w:p>
    <w:p w14:paraId="4A70216E">
      <w:pPr>
        <w:pStyle w:val="7"/>
        <w:spacing w:before="6"/>
        <w:rPr>
          <w:rFonts w:ascii="Times New Roman" w:hAnsi="Times New Roman" w:cs="Times New Roman"/>
          <w:sz w:val="22"/>
        </w:rPr>
      </w:pPr>
    </w:p>
    <w:p w14:paraId="3F728997">
      <w:pPr>
        <w:pStyle w:val="7"/>
        <w:ind w:left="876"/>
      </w:pPr>
      <w:r>
        <w:rPr>
          <w:rFonts w:ascii="Times New Roman" w:hAnsi="Times New Roman" w:cs="Times New Roman"/>
          <w:color w:val="231916"/>
        </w:rPr>
        <w:t>1. Input power socket</w:t>
      </w:r>
    </w:p>
    <w:p w14:paraId="7EE100A6">
      <w:pPr>
        <w:spacing w:before="0" w:line="240" w:lineRule="auto"/>
        <w:rPr>
          <w:rFonts w:ascii="Times New Roman" w:hAnsi="Times New Roman" w:cs="Times New Roman"/>
          <w:sz w:val="12"/>
        </w:rPr>
      </w:pPr>
      <w:r>
        <w:rPr>
          <w:rFonts w:ascii="Times New Roman" w:hAnsi="Times New Roman" w:cs="Times New Roman"/>
        </w:rPr>
        <w:br w:type="column"/>
      </w:r>
    </w:p>
    <w:p w14:paraId="7B2FA753">
      <w:pPr>
        <w:pStyle w:val="7"/>
        <w:spacing w:before="3"/>
        <w:rPr>
          <w:rFonts w:ascii="Times New Roman" w:hAnsi="Times New Roman" w:cs="Times New Roman"/>
          <w:sz w:val="9"/>
        </w:rPr>
      </w:pPr>
    </w:p>
    <w:p w14:paraId="2D981559">
      <w:pPr>
        <w:spacing w:before="0"/>
        <w:ind w:left="0" w:right="0" w:firstLine="0"/>
        <w:jc w:val="right"/>
        <w:rPr>
          <w:rFonts w:ascii="Times New Roman" w:hAnsi="Times New Roman" w:cs="Times New Roman"/>
          <w:sz w:val="12"/>
        </w:rPr>
      </w:pPr>
      <w:r>
        <w:rPr>
          <w:rFonts w:ascii="Times New Roman" w:hAnsi="Times New Roman" w:cs="Times New Roman"/>
          <w:color w:val="231916"/>
          <w:spacing w:val="-5"/>
          <w:w w:val="105"/>
          <w:sz w:val="12"/>
        </w:rPr>
        <w:t>2.1</w:t>
      </w:r>
    </w:p>
    <w:p w14:paraId="5CDB988C">
      <w:pPr>
        <w:spacing w:before="0" w:line="240" w:lineRule="auto"/>
        <w:rPr>
          <w:rFonts w:ascii="Times New Roman" w:hAnsi="Times New Roman" w:cs="Times New Roman"/>
          <w:sz w:val="12"/>
        </w:rPr>
      </w:pPr>
      <w:r>
        <w:rPr>
          <w:rFonts w:ascii="Times New Roman" w:hAnsi="Times New Roman" w:cs="Times New Roman"/>
        </w:rPr>
        <w:br w:type="column"/>
      </w:r>
    </w:p>
    <w:p w14:paraId="7FC72070">
      <w:pPr>
        <w:pStyle w:val="7"/>
        <w:spacing w:before="7"/>
        <w:rPr>
          <w:rFonts w:ascii="Times New Roman" w:hAnsi="Times New Roman" w:cs="Times New Roman"/>
          <w:sz w:val="8"/>
        </w:rPr>
      </w:pPr>
    </w:p>
    <w:p w14:paraId="33F9361A">
      <w:pPr>
        <w:spacing w:before="0"/>
        <w:ind w:left="214" w:right="0" w:firstLine="0"/>
        <w:jc w:val="left"/>
        <w:rPr>
          <w:rFonts w:ascii="Times New Roman" w:hAnsi="Times New Roman" w:cs="Times New Roman"/>
          <w:sz w:val="12"/>
        </w:rPr>
      </w:pPr>
      <w:r>
        <w:rPr>
          <w:rFonts w:ascii="Times New Roman" w:hAnsi="Times New Roman" w:cs="Times New Roman"/>
          <w:color w:val="231916"/>
          <w:spacing w:val="-5"/>
          <w:w w:val="105"/>
          <w:sz w:val="12"/>
        </w:rPr>
        <w:t>1.1</w:t>
      </w:r>
    </w:p>
    <w:p w14:paraId="57855E21">
      <w:pPr>
        <w:spacing w:after="0"/>
        <w:jc w:val="left"/>
        <w:rPr>
          <w:rFonts w:ascii="Times New Roman" w:hAnsi="Times New Roman" w:cs="Times New Roman"/>
          <w:sz w:val="12"/>
        </w:rPr>
        <w:sectPr>
          <w:type w:val="continuous"/>
          <w:pgSz w:w="11910" w:h="16840"/>
          <w:pgMar w:top="1180" w:right="740" w:bottom="280" w:left="440" w:header="749" w:footer="552" w:gutter="0"/>
          <w:cols w:equalWidth="0" w:num="3">
            <w:col w:w="2417" w:space="1643"/>
            <w:col w:w="1067" w:space="40"/>
            <w:col w:w="5563"/>
          </w:cols>
        </w:sectPr>
      </w:pPr>
    </w:p>
    <w:p w14:paraId="042B529C">
      <w:pPr>
        <w:pStyle w:val="16"/>
        <w:numPr>
          <w:ilvl w:val="1"/>
          <w:numId w:val="15"/>
        </w:numPr>
        <w:tabs>
          <w:tab w:val="left" w:pos="1495"/>
        </w:tabs>
        <w:spacing w:before="60" w:after="0" w:line="240" w:lineRule="auto"/>
        <w:ind w:left="1494" w:right="0" w:hanging="302"/>
        <w:jc w:val="left"/>
        <w:rPr>
          <w:rFonts w:ascii="Times New Roman" w:hAnsi="Times New Roman" w:cs="Times New Roman"/>
          <w:sz w:val="20"/>
        </w:rPr>
      </w:pPr>
      <w:r>
        <w:rPr>
          <w:rFonts w:ascii="Times New Roman" w:hAnsi="Times New Roman" w:cs="Times New Roman"/>
          <w:color w:val="231916"/>
          <w:sz w:val="20"/>
        </w:rPr>
        <w:t>Three-core two-phase power socket. This power socket has a fuse inside; Please refer to 1.7 for selection of input voltage and replacement of fuse.</w:t>
      </w:r>
    </w:p>
    <w:p w14:paraId="6A8D6643">
      <w:pPr>
        <w:pStyle w:val="16"/>
        <w:numPr>
          <w:ilvl w:val="1"/>
          <w:numId w:val="15"/>
        </w:numPr>
        <w:tabs>
          <w:tab w:val="left" w:pos="1495"/>
        </w:tabs>
        <w:spacing w:before="61" w:after="0" w:line="240" w:lineRule="auto"/>
        <w:ind w:left="1494" w:right="0" w:hanging="302"/>
        <w:jc w:val="left"/>
        <w:rPr>
          <w:rFonts w:ascii="Times New Roman" w:hAnsi="Times New Roman" w:cs="Times New Roman"/>
          <w:sz w:val="20"/>
        </w:rPr>
      </w:pPr>
      <w:r>
        <w:rPr>
          <w:rFonts w:ascii="Times New Roman" w:hAnsi="Times New Roman" w:cs="Times New Roman"/>
          <w:color w:val="231916"/>
          <w:spacing w:val="-1"/>
          <w:sz w:val="20"/>
        </w:rPr>
        <w:t>The power grounding wire protects the grounding terminal, which must be reliably connected to the protective ground. Otherwise, it is possible on the shell of the tester.</w:t>
      </w:r>
    </w:p>
    <w:p w14:paraId="1B9659C2">
      <w:pPr>
        <w:pStyle w:val="7"/>
        <w:spacing w:before="13"/>
        <w:ind w:left="1707"/>
      </w:pPr>
      <w:r>
        <w:rPr>
          <w:rFonts w:ascii="Times New Roman" w:hAnsi="Times New Roman" w:cs="Times New Roman"/>
          <w:color w:val="231916"/>
          <w:spacing w:val="-1"/>
        </w:rPr>
        <w:t>Full of high voltage, causing electric shock accidents.</w:t>
      </w:r>
    </w:p>
    <w:p w14:paraId="79432F60">
      <w:pPr>
        <w:pStyle w:val="7"/>
        <w:spacing w:before="34"/>
        <w:ind w:left="899"/>
      </w:pPr>
      <w:r>
        <w:rPr>
          <w:rFonts w:ascii="Times New Roman" w:hAnsi="Times New Roman" w:cs="Times New Roman"/>
          <w:color w:val="231916"/>
        </w:rPr>
        <w:t>2. Protect the grounding terminal</w:t>
      </w:r>
    </w:p>
    <w:p w14:paraId="29638CAE">
      <w:pPr>
        <w:numPr>
          <w:ilvl w:val="1"/>
          <w:numId w:val="16"/>
        </w:numPr>
        <w:bidi w:val="0"/>
      </w:pPr>
      <w:r>
        <w:t>The protective grounding terminal shall be reliably connected to the protective ground. Otherwise, the shell of the tester may be filled with high voltage, causing electric shock accidents.</w:t>
      </w:r>
    </w:p>
    <w:p w14:paraId="4527A86A">
      <w:pPr>
        <w:numPr>
          <w:ilvl w:val="1"/>
          <w:numId w:val="16"/>
        </w:numPr>
        <w:bidi w:val="0"/>
      </w:pPr>
      <w:r>
        <w:t>3. PLC interface</w:t>
      </w:r>
    </w:p>
    <w:p w14:paraId="0D8A2ABF">
      <w:pPr>
        <w:numPr>
          <w:ilvl w:val="1"/>
          <w:numId w:val="16"/>
        </w:numPr>
        <w:bidi w:val="0"/>
      </w:pPr>
      <w:r>
        <w:t>For a detailed description of PLC interface, please refer to Chapter 6.</w:t>
      </w:r>
    </w:p>
    <w:p w14:paraId="27715E68">
      <w:pPr>
        <w:pStyle w:val="7"/>
        <w:spacing w:before="8"/>
        <w:rPr>
          <w:rFonts w:ascii="Times New Roman" w:hAnsi="Times New Roman" w:cs="Times New Roman"/>
          <w:sz w:val="28"/>
        </w:rPr>
      </w:pPr>
    </w:p>
    <w:p w14:paraId="53206A91">
      <w:pPr>
        <w:pStyle w:val="6"/>
        <w:numPr>
          <w:ilvl w:val="2"/>
          <w:numId w:val="13"/>
        </w:numPr>
        <w:tabs>
          <w:tab w:val="left" w:pos="1623"/>
        </w:tabs>
        <w:spacing w:before="67" w:after="0" w:line="240" w:lineRule="auto"/>
        <w:ind w:left="1622" w:right="0" w:hanging="721"/>
        <w:jc w:val="left"/>
      </w:pPr>
      <w:r>
        <w:rPr>
          <w:rFonts w:ascii="Times New Roman" w:hAnsi="Times New Roman" w:cs="Times New Roman"/>
          <w:color w:val="231916"/>
        </w:rPr>
        <w:t>RK2674B back panel description</w:t>
      </w:r>
    </w:p>
    <w:p w14:paraId="68A9483D">
      <w:pPr>
        <w:pStyle w:val="7"/>
        <w:spacing w:before="2"/>
        <w:rPr>
          <w:rFonts w:ascii="Times New Roman" w:hAnsi="Times New Roman" w:cs="Times New Roman"/>
          <w:sz w:val="25"/>
        </w:rPr>
      </w:pPr>
      <w:r>
        <w:rPr>
          <w:rFonts w:ascii="Times New Roman" w:hAnsi="Times New Roman" w:cs="Times New Roman"/>
        </w:rPr>
        <w:pict>
          <v:group id="docshapegroup101" o:spid="_x0000_s1166" o:spt="203" style="position:absolute;left:0pt;margin-left:182.45pt;margin-top:17.3pt;height:112.4pt;width:168.05pt;mso-position-horizontal-relative:page;mso-wrap-distance-bottom:0pt;mso-wrap-distance-top:0pt;z-index:-251623424;mso-width-relative:page;mso-height-relative:page;" coordorigin="3650,346" coordsize="3361,2248">
            <o:lock v:ext="edit"/>
            <v:rect id="docshape102" o:spid="_x0000_s1167" o:spt="1" style="position:absolute;left:3654;top:351;height:1929;width:3351;" filled="f" stroked="t" coordsize="21600,21600">
              <v:path/>
              <v:fill on="f" focussize="0,0"/>
              <v:stroke weight="0.5pt" color="#231916"/>
              <v:imagedata o:title=""/>
              <o:lock v:ext="edit"/>
            </v:rect>
            <v:shape id="docshape103" o:spid="_x0000_s1168" o:spt="75" type="#_x0000_t75" style="position:absolute;left:4564;top:1026;height:399;width:399;" filled="f" stroked="f" coordsize="21600,21600">
              <v:path/>
              <v:fill on="f" focussize="0,0"/>
              <v:stroke on="f"/>
              <v:imagedata r:id="rId35" o:title=""/>
              <o:lock v:ext="edit" aspectratio="t"/>
            </v:shape>
            <v:shape id="docshape104" o:spid="_x0000_s1169" style="position:absolute;left:4526;top:989;height:468;width:468;" filled="f" stroked="t" coordorigin="4527,990" coordsize="468,468" path="m4760,990l4834,1001,4898,1035,4949,1085,4982,1149,4994,1223,4982,1297,4949,1361,4898,1412,4834,1445,4760,1457,4686,1445,4622,1412,4572,1361,4539,1297,4527,1223,4539,1149,4572,1085,4622,1035,4686,1001,4760,990xe">
              <v:path arrowok="t"/>
              <v:fill on="f" focussize="0,0"/>
              <v:stroke weight="0.5pt" color="#231916"/>
              <v:imagedata o:title=""/>
              <o:lock v:ext="edit"/>
            </v:shape>
            <v:shape id="docshape105" o:spid="_x0000_s1170" o:spt="75" type="#_x0000_t75" style="position:absolute;left:4634;top:1096;height:259;width:259;" filled="f" stroked="f" coordsize="21600,21600">
              <v:path/>
              <v:fill on="f" focussize="0,0"/>
              <v:stroke on="f"/>
              <v:imagedata r:id="rId36" o:title=""/>
              <o:lock v:ext="edit" aspectratio="t"/>
            </v:shape>
            <v:shape id="docshape106" o:spid="_x0000_s1171" o:spt="75" type="#_x0000_t75" style="position:absolute;left:5976;top:1016;height:399;width:399;" filled="f" stroked="f" coordsize="21600,21600">
              <v:path/>
              <v:fill on="f" focussize="0,0"/>
              <v:stroke on="f"/>
              <v:imagedata r:id="rId35" o:title=""/>
              <o:lock v:ext="edit" aspectratio="t"/>
            </v:shape>
            <v:shape id="docshape107" o:spid="_x0000_s1172" style="position:absolute;left:5939;top:979;height:468;width:468;" filled="f" stroked="t" coordorigin="5939,980" coordsize="468,468" path="m6173,980l6246,992,6311,1025,6361,1075,6394,1140,6406,1213,6394,1287,6361,1351,6311,1402,6246,1435,6173,1447,6099,1435,6035,1402,5984,1351,5951,1287,5939,1213,5951,1140,5984,1075,6035,1025,6099,992,6173,980xe">
              <v:path arrowok="t"/>
              <v:fill on="f" focussize="0,0"/>
              <v:stroke weight="0.5pt" color="#231916"/>
              <v:imagedata o:title=""/>
              <o:lock v:ext="edit"/>
            </v:shape>
            <v:shape id="docshape108" o:spid="_x0000_s1173" o:spt="75" type="#_x0000_t75" style="position:absolute;left:6046;top:1086;height:259;width:259;" filled="f" stroked="f" coordsize="21600,21600">
              <v:path/>
              <v:fill on="f" focussize="0,0"/>
              <v:stroke on="f"/>
              <v:imagedata r:id="rId37" o:title=""/>
              <o:lock v:ext="edit" aspectratio="t"/>
            </v:shape>
            <v:shape id="docshape109" o:spid="_x0000_s1174" style="position:absolute;left:4760;top:1446;height:1148;width:1869;" filled="f" stroked="t" coordorigin="4760,1447" coordsize="1869,1148" path="m6585,1952l6599,1955,6611,1963,6619,1975,6622,1989,6619,2003,6611,2015,6599,2023,6585,2026,6570,2023,6558,2015,6550,2003,6547,1989,6550,1975,6558,1963,6570,1955,6585,1952xm6585,1952l6599,1955,6611,1963,6619,1975,6622,1989,6619,2003,6611,2015,6599,2023,6585,2026,6570,2023,6558,2015,6550,2003,6547,1989,6550,1975,6558,1963,6570,1955,6585,1952xm6585,1945l6602,1948,6616,1958,6625,1972,6629,1989,6625,2006,6616,2020,6602,2030,6585,2033,6567,2030,6553,2020,6544,2006,6540,1989,6544,1972,6553,1958,6567,1948,6585,1945xm6585,1945l6602,1948,6616,1958,6625,1972,6629,1989,6625,2006,6616,2020,6602,2030,6585,2033,6567,2030,6553,2020,6544,2006,6540,1989,6544,1972,6553,1958,6567,1948,6585,1945xm6585,1972l6594,1972,6601,1980,6601,1989,6601,1998,6594,2006,6585,2006,6575,2006,6568,1998,6568,1989,6568,1980,6575,1972,6585,1972xm6585,1972l6594,1972,6601,1980,6601,1989,6601,1998,6594,2006,6585,2006,6575,2006,6568,1998,6568,1989,6568,1980,6575,1972,6585,1972xm4760,1457l4760,2594m6173,1447l6173,2577m6591,2090l6591,2567e">
              <v:path arrowok="t"/>
              <v:fill on="f" focussize="0,0"/>
              <v:stroke weight="0.5pt" color="#231916"/>
              <v:imagedata o:title=""/>
              <o:lock v:ext="edit"/>
            </v:shape>
            <v:shape id="docshape110" o:spid="_x0000_s1175" o:spt="202" type="#_x0000_t202" style="position:absolute;left:4581;top:736;height:169;width:368;" filled="f" stroked="f" coordsize="21600,21600">
              <v:path/>
              <v:fill on="f" focussize="0,0"/>
              <v:stroke on="f" joinstyle="miter"/>
              <v:imagedata o:title=""/>
              <o:lock v:ext="edit"/>
              <v:textbox inset="0mm,0mm,0mm,0mm">
                <w:txbxContent>
                  <w:p w14:paraId="5F55EE83">
                    <w:pPr>
                      <w:spacing w:before="0" w:line="79" w:lineRule="exact"/>
                      <w:ind w:left="0" w:right="25" w:firstLine="0"/>
                      <w:jc w:val="center"/>
                      <w:rPr>
                        <w:rFonts w:ascii="Times New Roman" w:hAnsi="Times New Roman" w:cs="Times New Roman"/>
                        <w:sz w:val="7"/>
                      </w:rPr>
                    </w:pPr>
                    <w:r>
                      <w:rPr>
                        <w:rFonts w:ascii="Times New Roman" w:hAnsi="Times New Roman" w:cs="Times New Roman"/>
                        <w:color w:val="231916"/>
                        <w:spacing w:val="-5"/>
                        <w:sz w:val="7"/>
                      </w:rPr>
                      <w:t>AC</w:t>
                    </w:r>
                  </w:p>
                  <w:p w14:paraId="2D925842">
                    <w:pPr>
                      <w:spacing w:before="6" w:line="83" w:lineRule="exact"/>
                      <w:ind w:left="0" w:right="18" w:firstLine="0"/>
                      <w:jc w:val="center"/>
                      <w:rPr>
                        <w:rFonts w:ascii="Times New Roman" w:hAnsi="Times New Roman" w:cs="Times New Roman"/>
                        <w:sz w:val="7"/>
                      </w:rPr>
                    </w:pPr>
                    <w:r>
                      <w:rPr>
                        <w:rFonts w:ascii="Times New Roman" w:hAnsi="Times New Roman" w:cs="Times New Roman"/>
                        <w:color w:val="231916"/>
                        <w:sz w:val="7"/>
                      </w:rPr>
                      <w:t>30kV 20mA</w:t>
                    </w:r>
                  </w:p>
                </w:txbxContent>
              </v:textbox>
            </v:shape>
            <v:shape id="docshape111" o:spid="_x0000_s1176" o:spt="202" type="#_x0000_t202" style="position:absolute;left:6013;top:724;height:178;width:368;" filled="f" stroked="f" coordsize="21600,21600">
              <v:path/>
              <v:fill on="f" focussize="0,0"/>
              <v:stroke on="f" joinstyle="miter"/>
              <v:imagedata o:title=""/>
              <o:lock v:ext="edit"/>
              <v:textbox inset="0mm,0mm,0mm,0mm">
                <w:txbxContent>
                  <w:p w14:paraId="034F0942">
                    <w:pPr>
                      <w:spacing w:before="25" w:line="158" w:lineRule="auto"/>
                      <w:ind w:left="0" w:right="18" w:firstLine="59"/>
                      <w:jc w:val="left"/>
                      <w:rPr>
                        <w:rFonts w:ascii="Times New Roman" w:hAnsi="Times New Roman" w:cs="Times New Roman"/>
                        <w:sz w:val="7"/>
                      </w:rPr>
                    </w:pPr>
                    <w:r>
                      <w:rPr>
                        <w:rFonts w:ascii="Times New Roman" w:hAnsi="Times New Roman" w:cs="Times New Roman"/>
                        <w:color w:val="231916"/>
                        <w:sz w:val="7"/>
                      </w:rPr>
                      <w:t>- DC 30kV 20mA</w:t>
                    </w:r>
                  </w:p>
                </w:txbxContent>
              </v:textbox>
            </v:shape>
            <w10:wrap type="topAndBottom"/>
          </v:group>
        </w:pict>
      </w:r>
    </w:p>
    <w:p w14:paraId="5F3D5827">
      <w:pPr>
        <w:tabs>
          <w:tab w:val="left" w:pos="5671"/>
          <w:tab w:val="left" w:pos="6089"/>
        </w:tabs>
        <w:spacing w:before="0" w:line="232" w:lineRule="exact"/>
        <w:ind w:left="4256" w:right="0" w:firstLine="0"/>
        <w:jc w:val="left"/>
        <w:rPr>
          <w:rFonts w:ascii="Times New Roman" w:hAnsi="Times New Roman" w:cs="Times New Roman"/>
          <w:sz w:val="19"/>
        </w:rPr>
      </w:pPr>
      <w:r>
        <w:rPr>
          <w:rFonts w:ascii="Times New Roman" w:hAnsi="Times New Roman" w:cs="Times New Roman"/>
          <w:color w:val="231916"/>
          <w:spacing w:val="-10"/>
          <w:sz w:val="19"/>
        </w:rPr>
        <w:t>one</w:t>
      </w:r>
      <w:r>
        <w:rPr>
          <w:rFonts w:ascii="Times New Roman" w:hAnsi="Times New Roman" w:cs="Times New Roman"/>
          <w:color w:val="231916"/>
          <w:sz w:val="19"/>
        </w:rPr>
        <w:tab/>
      </w:r>
      <w:r>
        <w:rPr>
          <w:rFonts w:ascii="Times New Roman" w:hAnsi="Times New Roman" w:cs="Times New Roman"/>
          <w:color w:val="231916"/>
          <w:spacing w:val="-10"/>
          <w:position w:val="1"/>
          <w:sz w:val="19"/>
        </w:rPr>
        <w:t>2</w:t>
      </w:r>
      <w:r>
        <w:rPr>
          <w:rFonts w:ascii="Times New Roman" w:hAnsi="Times New Roman" w:cs="Times New Roman"/>
          <w:color w:val="231916"/>
          <w:position w:val="1"/>
          <w:sz w:val="19"/>
        </w:rPr>
        <w:tab/>
      </w:r>
      <w:r>
        <w:rPr>
          <w:rFonts w:ascii="Times New Roman" w:hAnsi="Times New Roman" w:cs="Times New Roman"/>
          <w:color w:val="231916"/>
          <w:spacing w:val="-10"/>
          <w:position w:val="2"/>
          <w:sz w:val="19"/>
        </w:rPr>
        <w:t>three</w:t>
      </w:r>
    </w:p>
    <w:p w14:paraId="65967806">
      <w:pPr>
        <w:pStyle w:val="16"/>
        <w:numPr>
          <w:ilvl w:val="3"/>
          <w:numId w:val="13"/>
        </w:numPr>
        <w:tabs>
          <w:tab w:val="left" w:pos="1222"/>
        </w:tabs>
        <w:spacing w:before="164" w:after="0" w:line="240" w:lineRule="auto"/>
        <w:ind w:left="1221" w:right="0" w:hanging="210"/>
        <w:jc w:val="left"/>
        <w:rPr>
          <w:rFonts w:ascii="Times New Roman" w:hAnsi="Times New Roman" w:cs="Times New Roman"/>
          <w:sz w:val="21"/>
        </w:rPr>
      </w:pPr>
      <w:r>
        <w:rPr>
          <w:rFonts w:ascii="Times New Roman" w:hAnsi="Times New Roman" w:cs="Times New Roman"/>
          <w:w w:val="95"/>
          <w:sz w:val="21"/>
        </w:rPr>
        <w:t>AC voltage output end: the instrument test voltage output end.</w:t>
      </w:r>
    </w:p>
    <w:p w14:paraId="06A7ACA3">
      <w:pPr>
        <w:pStyle w:val="16"/>
        <w:numPr>
          <w:ilvl w:val="3"/>
          <w:numId w:val="13"/>
        </w:numPr>
        <w:tabs>
          <w:tab w:val="left" w:pos="1223"/>
        </w:tabs>
        <w:spacing w:before="166" w:after="0" w:line="240" w:lineRule="auto"/>
        <w:ind w:left="1222" w:right="0" w:hanging="210"/>
        <w:jc w:val="left"/>
        <w:rPr>
          <w:rFonts w:ascii="Times New Roman" w:hAnsi="Times New Roman" w:cs="Times New Roman"/>
          <w:sz w:val="21"/>
        </w:rPr>
      </w:pPr>
      <w:r>
        <w:rPr>
          <w:rFonts w:ascii="Times New Roman" w:hAnsi="Times New Roman" w:cs="Times New Roman"/>
          <w:w w:val="95"/>
          <w:sz w:val="21"/>
        </w:rPr>
        <w:t>DC voltage output end: the instrument test voltage output end.</w:t>
      </w:r>
    </w:p>
    <w:p w14:paraId="32CA6CF2">
      <w:pPr>
        <w:pStyle w:val="16"/>
        <w:numPr>
          <w:ilvl w:val="3"/>
          <w:numId w:val="13"/>
        </w:numPr>
        <w:tabs>
          <w:tab w:val="left" w:pos="1220"/>
        </w:tabs>
        <w:spacing w:before="112" w:after="0" w:line="240" w:lineRule="auto"/>
        <w:ind w:left="1219" w:right="0" w:hanging="210"/>
        <w:jc w:val="left"/>
        <w:rPr>
          <w:rFonts w:ascii="Times New Roman" w:hAnsi="Times New Roman" w:cs="Times New Roman"/>
          <w:sz w:val="21"/>
        </w:rPr>
      </w:pPr>
      <w:r>
        <w:rPr>
          <w:rFonts w:ascii="Times New Roman" w:hAnsi="Times New Roman" w:cs="Times New Roman"/>
          <w:w w:val="95"/>
          <w:sz w:val="21"/>
        </w:rPr>
        <w:t>Instrument grounding terminal: connect this terminal to one end of the tested part during testing.</w:t>
      </w:r>
    </w:p>
    <w:p w14:paraId="44A58191">
      <w:pPr>
        <w:pStyle w:val="7"/>
      </w:pPr>
    </w:p>
    <w:p w14:paraId="19F09CB2">
      <w:pPr>
        <w:pStyle w:val="7"/>
        <w:spacing w:before="1"/>
        <w:rPr>
          <w:rFonts w:ascii="Times New Roman" w:hAnsi="Times New Roman" w:cs="Times New Roman"/>
          <w:sz w:val="17"/>
        </w:rPr>
      </w:pPr>
    </w:p>
    <w:p w14:paraId="1C514653">
      <w:pPr>
        <w:pStyle w:val="6"/>
        <w:numPr>
          <w:ilvl w:val="2"/>
          <w:numId w:val="13"/>
        </w:numPr>
        <w:tabs>
          <w:tab w:val="left" w:pos="1556"/>
        </w:tabs>
        <w:spacing w:before="66" w:after="0" w:line="240" w:lineRule="auto"/>
        <w:ind w:left="1555" w:right="0" w:hanging="721"/>
        <w:jc w:val="left"/>
      </w:pPr>
      <w:r>
        <w:rPr>
          <w:rFonts w:ascii="Times New Roman" w:hAnsi="Times New Roman" w:cs="Times New Roman"/>
          <w:color w:val="231916"/>
        </w:rPr>
        <w:t>RK2674C back panel description</w:t>
      </w:r>
    </w:p>
    <w:p w14:paraId="12631097">
      <w:pPr>
        <w:pStyle w:val="7"/>
        <w:spacing w:before="8"/>
        <w:rPr>
          <w:rFonts w:ascii="Times New Roman" w:hAnsi="Times New Roman" w:cs="Times New Roman"/>
          <w:sz w:val="29"/>
        </w:rPr>
      </w:pPr>
      <w:r>
        <w:rPr>
          <w:rFonts w:ascii="Times New Roman" w:hAnsi="Times New Roman" w:cs="Times New Roman"/>
        </w:rPr>
        <w:pict>
          <v:group id="docshapegroup112" o:spid="_x0000_s1177" o:spt="203" style="position:absolute;left:0pt;margin-left:109.6pt;margin-top:20.15pt;height:112.9pt;width:252.5pt;mso-position-horizontal-relative:page;mso-wrap-distance-bottom:0pt;mso-wrap-distance-top:0pt;z-index:-251623424;mso-width-relative:page;mso-height-relative:page;" coordorigin="2192,404" coordsize="5050,2258">
            <o:lock v:ext="edit"/>
            <v:shape id="docshape113" o:spid="_x0000_s1178" o:spt="75" type="#_x0000_t75" style="position:absolute;left:2249;top:403;height:2008;width:4992;" filled="f" stroked="f" coordsize="21600,21600">
              <v:path/>
              <v:fill on="f" focussize="0,0"/>
              <v:stroke on="f"/>
              <v:imagedata r:id="rId38" o:title=""/>
              <o:lock v:ext="edit" aspectratio="t"/>
            </v:shape>
            <v:line id="_x0000_s1179" o:spid="_x0000_s1179" o:spt="20" style="position:absolute;left:2794;top:2391;height:0;width:4049;" stroked="t" coordsize="21600,21600">
              <v:path arrowok="t"/>
              <v:fill focussize="0,0"/>
              <v:stroke weight="2.1259842519685pt" color="#231916"/>
              <v:imagedata o:title=""/>
              <o:lock v:ext="edit"/>
            </v:line>
            <v:shape id="docshape114" o:spid="_x0000_s1180" style="position:absolute;left:2482;top:2003;height:3;width:4506;" filled="f" stroked="t" coordorigin="2482,2004" coordsize="4506,3" path="m2482,2006l3278,2006m6987,2004l6184,2004e">
              <v:path arrowok="t"/>
              <v:fill on="f" focussize="0,0"/>
              <v:stroke weight="1.41732283464567pt" color="#231916"/>
              <v:imagedata o:title=""/>
              <o:lock v:ext="edit"/>
            </v:shape>
            <v:shape id="docshape115" o:spid="_x0000_s1181" o:spt="75" type="#_x0000_t75" style="position:absolute;left:3182;top:1493;height:120;width:865;" filled="f" stroked="f" coordsize="21600,21600">
              <v:path/>
              <v:fill on="f" focussize="0,0"/>
              <v:stroke on="f"/>
              <v:imagedata r:id="rId39" o:title=""/>
              <o:lock v:ext="edit" aspectratio="t"/>
            </v:shape>
            <v:shape id="docshape116" o:spid="_x0000_s1182" o:spt="75" type="#_x0000_t75" style="position:absolute;left:5050;top:1930;height:208;width:106;" filled="f" stroked="f" coordsize="21600,21600">
              <v:path/>
              <v:fill on="f" focussize="0,0"/>
              <v:stroke on="f"/>
              <v:imagedata r:id="rId40" o:title=""/>
              <o:lock v:ext="edit" aspectratio="t"/>
            </v:shape>
            <v:line id="_x0000_s1183" o:spid="_x0000_s1183" o:spt="20" style="position:absolute;left:5101;top:2184;height:477;width:0;" stroked="t" coordsize="21600,21600">
              <v:path arrowok="t"/>
              <v:fill focussize="0,0"/>
              <v:stroke weight="0.5pt" color="#231916"/>
              <v:imagedata o:title=""/>
              <o:lock v:ext="edit"/>
            </v:line>
            <v:shape id="docshape117" o:spid="_x0000_s1184" o:spt="202" type="#_x0000_t202" style="position:absolute;left:2192;top:1871;height:281;width:231;" filled="f" stroked="f" coordsize="21600,21600">
              <v:path/>
              <v:fill on="f" focussize="0,0"/>
              <v:stroke on="f" joinstyle="miter"/>
              <v:imagedata o:title=""/>
              <o:lock v:ext="edit"/>
              <v:textbox inset="0mm,0mm,0mm,0mm">
                <w:txbxContent>
                  <w:p w14:paraId="73D80F36">
                    <w:pPr>
                      <w:spacing w:before="0" w:line="281" w:lineRule="exact"/>
                      <w:ind w:left="0" w:right="0" w:firstLine="0"/>
                      <w:jc w:val="left"/>
                      <w:rPr>
                        <w:rFonts w:ascii="Times New Roman" w:hAnsi="Times New Roman" w:cs="Times New Roman"/>
                        <w:sz w:val="25"/>
                      </w:rPr>
                    </w:pPr>
                    <w:r>
                      <w:rPr>
                        <w:rFonts w:ascii="Times New Roman" w:hAnsi="Times New Roman" w:cs="Times New Roman"/>
                        <w:color w:val="231916"/>
                        <w:spacing w:val="20"/>
                        <w:sz w:val="25"/>
                        <w:shd w:val="clear" w:color="auto" w:fill="EEEFEF"/>
                      </w:rPr>
                      <w:t>2</w:t>
                    </w:r>
                  </w:p>
                </w:txbxContent>
              </v:textbox>
            </v:shape>
            <v:shape id="docshape118" o:spid="_x0000_s1185" o:spt="202" type="#_x0000_t202" style="position:absolute;left:6987;top:1847;height:281;width:231;" filled="f" stroked="f" coordsize="21600,21600">
              <v:path/>
              <v:fill on="f" focussize="0,0"/>
              <v:stroke on="f" joinstyle="miter"/>
              <v:imagedata o:title=""/>
              <o:lock v:ext="edit"/>
              <v:textbox inset="0mm,0mm,0mm,0mm">
                <w:txbxContent>
                  <w:p w14:paraId="0A5AEBC6">
                    <w:pPr>
                      <w:spacing w:before="0" w:line="281" w:lineRule="exact"/>
                      <w:ind w:left="0" w:right="0" w:firstLine="0"/>
                      <w:jc w:val="left"/>
                      <w:rPr>
                        <w:rFonts w:ascii="Times New Roman" w:hAnsi="Times New Roman" w:cs="Times New Roman"/>
                        <w:sz w:val="25"/>
                      </w:rPr>
                    </w:pPr>
                    <w:r>
                      <w:rPr>
                        <w:rFonts w:ascii="Times New Roman" w:hAnsi="Times New Roman" w:cs="Times New Roman"/>
                        <w:color w:val="231916"/>
                        <w:spacing w:val="20"/>
                        <w:sz w:val="25"/>
                        <w:shd w:val="clear" w:color="auto" w:fill="EEEFEF"/>
                      </w:rPr>
                      <w:t>one</w:t>
                    </w:r>
                  </w:p>
                </w:txbxContent>
              </v:textbox>
            </v:shape>
            <w10:wrap type="topAndBottom"/>
          </v:group>
        </w:pict>
      </w:r>
    </w:p>
    <w:p w14:paraId="7484D7AD">
      <w:pPr>
        <w:spacing w:before="0" w:line="240" w:lineRule="exact"/>
        <w:ind w:left="4599" w:right="0" w:firstLine="0"/>
        <w:jc w:val="left"/>
        <w:rPr>
          <w:rFonts w:ascii="Times New Roman" w:hAnsi="Times New Roman" w:cs="Times New Roman"/>
          <w:sz w:val="19"/>
        </w:rPr>
      </w:pPr>
      <w:r>
        <w:rPr>
          <w:rFonts w:ascii="Times New Roman" w:hAnsi="Times New Roman" w:cs="Times New Roman"/>
          <w:color w:val="231916"/>
          <w:w w:val="102"/>
          <w:sz w:val="19"/>
        </w:rPr>
        <w:t>three</w:t>
      </w:r>
    </w:p>
    <w:p w14:paraId="3B2E0C71">
      <w:pPr>
        <w:pStyle w:val="16"/>
        <w:numPr>
          <w:ilvl w:val="3"/>
          <w:numId w:val="13"/>
        </w:numPr>
        <w:tabs>
          <w:tab w:val="left" w:pos="1436"/>
        </w:tabs>
        <w:spacing w:before="36" w:after="0" w:line="240" w:lineRule="auto"/>
        <w:ind w:left="1435" w:right="0" w:hanging="212"/>
        <w:jc w:val="left"/>
        <w:rPr>
          <w:rFonts w:ascii="Times New Roman" w:hAnsi="Times New Roman" w:cs="Times New Roman"/>
          <w:sz w:val="21"/>
        </w:rPr>
      </w:pPr>
      <w:r>
        <w:rPr>
          <w:rFonts w:ascii="Times New Roman" w:hAnsi="Times New Roman" w:cs="Times New Roman"/>
          <w:spacing w:val="7"/>
          <w:sz w:val="21"/>
        </w:rPr>
        <w:t>Power socket: AC 220V power socket with built-in fuse.</w:t>
      </w:r>
    </w:p>
    <w:p w14:paraId="7FCECB81">
      <w:pPr>
        <w:pStyle w:val="16"/>
        <w:numPr>
          <w:ilvl w:val="3"/>
          <w:numId w:val="13"/>
        </w:numPr>
        <w:tabs>
          <w:tab w:val="left" w:pos="1436"/>
        </w:tabs>
        <w:spacing w:before="91" w:after="0" w:line="240" w:lineRule="auto"/>
        <w:ind w:left="1435" w:right="0" w:hanging="212"/>
        <w:jc w:val="left"/>
        <w:rPr>
          <w:rFonts w:ascii="Times New Roman" w:hAnsi="Times New Roman" w:cs="Times New Roman"/>
          <w:sz w:val="21"/>
        </w:rPr>
      </w:pPr>
      <w:r>
        <w:rPr>
          <w:rFonts w:ascii="Times New Roman" w:hAnsi="Times New Roman" w:cs="Times New Roman"/>
          <w:spacing w:val="-9"/>
          <w:sz w:val="21"/>
        </w:rPr>
        <w:t>Connecting cable socket: the socket for connecting cable between instrument and high voltage transformer.</w:t>
      </w:r>
    </w:p>
    <w:p w14:paraId="6E14EF1F">
      <w:pPr>
        <w:pStyle w:val="16"/>
        <w:numPr>
          <w:ilvl w:val="3"/>
          <w:numId w:val="13"/>
        </w:numPr>
        <w:tabs>
          <w:tab w:val="left" w:pos="1444"/>
        </w:tabs>
        <w:spacing w:before="94" w:after="0" w:line="240" w:lineRule="auto"/>
        <w:ind w:left="1443" w:right="0" w:hanging="210"/>
        <w:jc w:val="left"/>
        <w:rPr>
          <w:rFonts w:ascii="Times New Roman" w:hAnsi="Times New Roman" w:cs="Times New Roman"/>
          <w:sz w:val="21"/>
        </w:rPr>
      </w:pPr>
      <w:r>
        <w:rPr>
          <w:rFonts w:ascii="Times New Roman" w:hAnsi="Times New Roman" w:cs="Times New Roman"/>
          <w:w w:val="95"/>
          <w:sz w:val="20"/>
        </w:rPr>
        <w:t>Protective grounding terminal: This protective grounding terminal should be reliably connected to the protective ground.</w:t>
      </w:r>
    </w:p>
    <w:p w14:paraId="08B7872F">
      <w:pPr>
        <w:spacing w:after="0" w:line="240" w:lineRule="auto"/>
        <w:jc w:val="left"/>
        <w:rPr>
          <w:rFonts w:ascii="Times New Roman" w:hAnsi="Times New Roman" w:cs="Times New Roman"/>
          <w:sz w:val="21"/>
        </w:rPr>
        <w:sectPr>
          <w:type w:val="continuous"/>
          <w:pgSz w:w="11910" w:h="16840"/>
          <w:pgMar w:top="1180" w:right="740" w:bottom="280" w:left="440" w:header="749" w:footer="552" w:gutter="0"/>
          <w:cols w:space="720" w:num="1"/>
        </w:sectPr>
      </w:pPr>
    </w:p>
    <w:p w14:paraId="6F0888C8">
      <w:pPr>
        <w:pStyle w:val="2"/>
        <w:bidi w:val="0"/>
      </w:pPr>
      <w:bookmarkStart w:id="42" w:name="页 18"/>
      <w:bookmarkEnd w:id="42"/>
      <w:r>
        <w:t>four</w:t>
      </w:r>
    </w:p>
    <w:p w14:paraId="70133F85">
      <w:pPr>
        <w:pStyle w:val="3"/>
        <w:tabs>
          <w:tab w:val="left" w:pos="5651"/>
        </w:tabs>
        <w:ind w:left="778"/>
      </w:pPr>
      <w:bookmarkStart w:id="43" w:name="_TOC_250017"/>
      <w:r>
        <w:rPr>
          <w:rFonts w:ascii="Times New Roman" w:hAnsi="Times New Roman" w:cs="Times New Roman"/>
          <w:color w:val="231916"/>
          <w:shd w:val="clear" w:color="auto" w:fill="C9CACA"/>
        </w:rPr>
        <w:tab/>
      </w:r>
      <w:r>
        <w:rPr>
          <w:rFonts w:ascii="Times New Roman" w:hAnsi="Times New Roman" w:cs="Times New Roman"/>
          <w:color w:val="231916"/>
          <w:spacing w:val="-2"/>
          <w:shd w:val="clear" w:color="auto" w:fill="C9CACA"/>
        </w:rPr>
        <w:t>Overview of instrument function</w:t>
      </w:r>
      <w:bookmarkEnd w:id="43"/>
    </w:p>
    <w:p w14:paraId="5CC3C218">
      <w:pPr>
        <w:pStyle w:val="7"/>
      </w:pPr>
    </w:p>
    <w:p w14:paraId="45ECB487">
      <w:pPr>
        <w:pStyle w:val="7"/>
      </w:pPr>
    </w:p>
    <w:p w14:paraId="590A0BE7">
      <w:pPr>
        <w:pStyle w:val="7"/>
      </w:pPr>
    </w:p>
    <w:p w14:paraId="1128BDD3">
      <w:pPr>
        <w:pStyle w:val="7"/>
      </w:pPr>
    </w:p>
    <w:p w14:paraId="6683859D">
      <w:pPr>
        <w:pStyle w:val="7"/>
        <w:spacing w:before="8"/>
        <w:rPr>
          <w:rFonts w:ascii="Times New Roman" w:hAnsi="Times New Roman" w:cs="Times New Roman"/>
          <w:sz w:val="18"/>
        </w:rPr>
      </w:pPr>
    </w:p>
    <w:p w14:paraId="398FE196">
      <w:pPr>
        <w:spacing w:before="81" w:line="225" w:lineRule="auto"/>
        <w:ind w:left="5263" w:right="780" w:firstLine="360"/>
        <w:jc w:val="left"/>
        <w:rPr>
          <w:rFonts w:ascii="Times New Roman" w:hAnsi="Times New Roman" w:cs="Times New Roman"/>
          <w:sz w:val="24"/>
        </w:rPr>
      </w:pPr>
      <w:r>
        <w:rPr>
          <w:rFonts w:ascii="Times New Roman" w:hAnsi="Times New Roman" w:cs="Times New Roman"/>
          <w:color w:val="231916"/>
          <w:spacing w:val="-2"/>
          <w:sz w:val="24"/>
        </w:rPr>
        <w:t>This chapter describes the functions of the tester in detail. Please read this chapter in detail before operating the tester.</w:t>
      </w:r>
    </w:p>
    <w:p w14:paraId="6B67D96E">
      <w:pPr>
        <w:pStyle w:val="7"/>
        <w:spacing w:before="2"/>
        <w:rPr>
          <w:rFonts w:ascii="Times New Roman" w:hAnsi="Times New Roman" w:cs="Times New Roman"/>
          <w:sz w:val="21"/>
        </w:rPr>
      </w:pPr>
    </w:p>
    <w:p w14:paraId="004C35F2">
      <w:pPr>
        <w:pStyle w:val="6"/>
        <w:numPr>
          <w:ilvl w:val="1"/>
          <w:numId w:val="17"/>
        </w:numPr>
        <w:tabs>
          <w:tab w:val="left" w:pos="8864"/>
        </w:tabs>
        <w:spacing w:before="0" w:after="0" w:line="298" w:lineRule="exact"/>
        <w:ind w:left="8863" w:right="0" w:hanging="481"/>
        <w:jc w:val="left"/>
      </w:pPr>
      <w:bookmarkStart w:id="44" w:name="_TOC_250016"/>
      <w:bookmarkEnd w:id="44"/>
      <w:r>
        <w:rPr>
          <w:rFonts w:ascii="Times New Roman" w:hAnsi="Times New Roman" w:cs="Times New Roman"/>
          <w:color w:val="231916"/>
          <w:spacing w:val="-5"/>
        </w:rPr>
        <w:t>summary</w:t>
      </w:r>
    </w:p>
    <w:p w14:paraId="23C4FD96">
      <w:pPr>
        <w:pStyle w:val="6"/>
        <w:numPr>
          <w:ilvl w:val="1"/>
          <w:numId w:val="17"/>
        </w:numPr>
        <w:tabs>
          <w:tab w:val="left" w:pos="8864"/>
        </w:tabs>
        <w:spacing w:before="0" w:after="0" w:line="298" w:lineRule="exact"/>
        <w:ind w:left="8863" w:right="0" w:hanging="481"/>
        <w:jc w:val="left"/>
      </w:pPr>
      <w:bookmarkStart w:id="45" w:name="_TOC_250015"/>
      <w:bookmarkEnd w:id="45"/>
      <w:r>
        <w:rPr>
          <w:rFonts w:ascii="Times New Roman" w:hAnsi="Times New Roman" w:cs="Times New Roman"/>
          <w:color w:val="231916"/>
          <w:spacing w:val="-3"/>
        </w:rPr>
        <w:t>Function introduction</w:t>
      </w:r>
    </w:p>
    <w:p w14:paraId="1203A0F1">
      <w:pPr>
        <w:spacing w:after="0" w:line="298" w:lineRule="exact"/>
        <w:jc w:val="left"/>
        <w:sectPr>
          <w:pgSz w:w="11910" w:h="16840"/>
          <w:pgMar w:top="1040" w:right="740" w:bottom="860" w:left="440" w:header="749" w:footer="552" w:gutter="0"/>
          <w:cols w:space="720" w:num="1"/>
        </w:sectPr>
      </w:pPr>
    </w:p>
    <w:p w14:paraId="599A73FB">
      <w:pPr>
        <w:pStyle w:val="7"/>
        <w:spacing w:before="11"/>
        <w:rPr>
          <w:rFonts w:ascii="Times New Roman" w:hAnsi="Times New Roman" w:cs="Times New Roman"/>
          <w:sz w:val="13"/>
        </w:rPr>
      </w:pPr>
    </w:p>
    <w:p w14:paraId="6C11C2DE">
      <w:pPr>
        <w:pStyle w:val="5"/>
        <w:numPr>
          <w:ilvl w:val="1"/>
          <w:numId w:val="18"/>
        </w:numPr>
        <w:tabs>
          <w:tab w:val="left" w:pos="1531"/>
        </w:tabs>
        <w:spacing w:before="61" w:after="0" w:line="240" w:lineRule="auto"/>
        <w:ind w:left="1530" w:right="0" w:hanging="561"/>
        <w:jc w:val="left"/>
      </w:pPr>
      <w:bookmarkStart w:id="46" w:name="页 19"/>
      <w:bookmarkEnd w:id="46"/>
      <w:bookmarkStart w:id="47" w:name="页 19"/>
      <w:bookmarkEnd w:id="47"/>
      <w:r>
        <w:rPr>
          <w:rFonts w:ascii="Times New Roman" w:hAnsi="Times New Roman" w:cs="Times New Roman"/>
          <w:color w:val="231916"/>
          <w:spacing w:val="-5"/>
        </w:rPr>
        <w:t>summary</w:t>
      </w:r>
    </w:p>
    <w:p w14:paraId="35FD4A19">
      <w:pPr>
        <w:pStyle w:val="7"/>
        <w:spacing w:before="114" w:line="225" w:lineRule="auto"/>
        <w:ind w:left="969" w:right="1052" w:firstLine="400"/>
      </w:pPr>
      <w:r>
        <w:rPr>
          <w:rFonts w:ascii="Times New Roman" w:hAnsi="Times New Roman" w:cs="Times New Roman"/>
          <w:color w:val="231916"/>
          <w:spacing w:val="-1"/>
        </w:rPr>
        <w:t>This series of tester is a basic withstand voltage tester with excellent cost performance. The output voltage is regulated by the voltage regulator, which has the characteristics of high reliability and high durability. High brightness LED digital tube is used to display test time, voltage and current, which can display breakdown current and voltage in real time. The alarm current value can be preset continuously and arbitrarily; The test time is displayed by a three-digit digital tube, the minimum resolution of the time is 0.1s, and the preset time range is 0.0s～999s. Equipped with signal input and output interfaces required by PLC, it can easily form a comprehensive test system with PLC. It can quickly and accurately measure the compressive strength of electronic components, household appliances, insulation materials, instruments and meters, lighting appliances and electric heating appliances.</w:t>
      </w:r>
    </w:p>
    <w:p w14:paraId="56624EE6">
      <w:pPr>
        <w:pStyle w:val="7"/>
        <w:spacing w:line="231" w:lineRule="exact"/>
        <w:ind w:left="1369"/>
      </w:pPr>
      <w:r>
        <w:rPr>
          <w:rFonts w:ascii="Times New Roman" w:hAnsi="Times New Roman" w:cs="Times New Roman"/>
          <w:color w:val="231916"/>
          <w:spacing w:val="-1"/>
        </w:rPr>
        <w:t>This series of testers meet the following standards:</w:t>
      </w:r>
    </w:p>
    <w:p w14:paraId="300B5149">
      <w:pPr>
        <w:pStyle w:val="7"/>
        <w:spacing w:line="240" w:lineRule="exact"/>
        <w:ind w:left="969"/>
      </w:pPr>
      <w:r>
        <w:rPr>
          <w:rFonts w:ascii="Times New Roman" w:hAnsi="Times New Roman" w:cs="Times New Roman"/>
          <w:color w:val="231916"/>
        </w:rPr>
        <w:t>Standards for household appliances (IEC6035, GB4706.1-2005)</w:t>
      </w:r>
    </w:p>
    <w:p w14:paraId="1930E1AF">
      <w:pPr>
        <w:pStyle w:val="7"/>
        <w:spacing w:line="240" w:lineRule="exact"/>
        <w:ind w:left="969"/>
      </w:pPr>
      <w:r>
        <w:rPr>
          <w:rFonts w:ascii="Times New Roman" w:hAnsi="Times New Roman" w:cs="Times New Roman"/>
          <w:color w:val="231916"/>
        </w:rPr>
        <w:t>Lamps and lanterns class standards (IEC60598-1-2003, GB7000.1-2007),</w:t>
      </w:r>
    </w:p>
    <w:p w14:paraId="37DC523A">
      <w:pPr>
        <w:pStyle w:val="7"/>
        <w:spacing w:before="3" w:line="225" w:lineRule="auto"/>
        <w:ind w:left="969" w:right="3153"/>
      </w:pPr>
      <w:r>
        <w:rPr>
          <w:rFonts w:ascii="Times New Roman" w:hAnsi="Times New Roman" w:cs="Times New Roman"/>
          <w:color w:val="231916"/>
          <w:spacing w:val="-2"/>
        </w:rPr>
        <w:t>Information standards (GB8898-2011, GB12113.GB4943-2011, IEC60065, IEC60950), medical standards (IEC60601-1-1988, GB9706.1-2020) and so on.</w:t>
      </w:r>
    </w:p>
    <w:p w14:paraId="05CB97D8">
      <w:pPr>
        <w:pStyle w:val="5"/>
        <w:numPr>
          <w:ilvl w:val="1"/>
          <w:numId w:val="18"/>
        </w:numPr>
        <w:tabs>
          <w:tab w:val="left" w:pos="1514"/>
        </w:tabs>
        <w:spacing w:before="149" w:after="0" w:line="240" w:lineRule="auto"/>
        <w:ind w:left="1513" w:right="0" w:hanging="561"/>
        <w:jc w:val="left"/>
      </w:pPr>
      <w:r>
        <w:rPr>
          <w:rFonts w:ascii="Times New Roman" w:hAnsi="Times New Roman" w:cs="Times New Roman"/>
          <w:color w:val="231916"/>
          <w:spacing w:val="-3"/>
        </w:rPr>
        <w:t>Function introduction</w:t>
      </w:r>
    </w:p>
    <w:p w14:paraId="7B467540">
      <w:pPr>
        <w:pStyle w:val="6"/>
        <w:numPr>
          <w:ilvl w:val="2"/>
          <w:numId w:val="18"/>
        </w:numPr>
        <w:tabs>
          <w:tab w:val="left" w:pos="1674"/>
        </w:tabs>
        <w:spacing w:before="48" w:after="0" w:line="240" w:lineRule="auto"/>
        <w:ind w:left="1673" w:right="0" w:hanging="721"/>
        <w:jc w:val="left"/>
      </w:pPr>
      <w:r>
        <w:rPr>
          <w:rFonts w:ascii="Times New Roman" w:hAnsi="Times New Roman" w:cs="Times New Roman"/>
          <w:color w:val="231916"/>
          <w:spacing w:val="-1"/>
        </w:rPr>
        <w:t>Check whether the input power supply is connected correctly.</w:t>
      </w:r>
    </w:p>
    <w:p w14:paraId="5CB51E80">
      <w:pPr>
        <w:pStyle w:val="7"/>
        <w:spacing w:before="38" w:line="225" w:lineRule="auto"/>
        <w:ind w:left="952" w:right="1070" w:firstLine="400"/>
      </w:pPr>
      <w:r>
        <w:rPr>
          <w:rFonts w:ascii="Times New Roman" w:hAnsi="Times New Roman" w:cs="Times New Roman"/>
          <w:color w:val="231916"/>
        </w:rPr>
        <w:t>In order to ensure the safety of operators, this series of safety testers all adopt the Class I working mode that the shell is grounded. However, when the polarity of the power supply circuit is wrong (the correct connection is left middle, right phase and shangdi), the series of testers have the power supply safety detection function. When the tester is turned off, the power supply is plugged in, and there is a "power supply safety" indicator on the front panel. If the "power supply safety light" is on, it means that the input power supply is correct and ok.</w:t>
      </w:r>
    </w:p>
    <w:p w14:paraId="5D4044E3">
      <w:pPr>
        <w:pStyle w:val="6"/>
        <w:numPr>
          <w:ilvl w:val="2"/>
          <w:numId w:val="18"/>
        </w:numPr>
        <w:tabs>
          <w:tab w:val="left" w:pos="1674"/>
        </w:tabs>
        <w:spacing w:before="71" w:after="0" w:line="240" w:lineRule="auto"/>
        <w:ind w:left="1673" w:right="0" w:hanging="721"/>
        <w:jc w:val="left"/>
      </w:pPr>
      <w:r>
        <w:rPr>
          <w:rFonts w:ascii="Times New Roman" w:hAnsi="Times New Roman" w:cs="Times New Roman"/>
          <w:color w:val="231916"/>
          <w:spacing w:val="-2"/>
        </w:rPr>
        <w:t>Timing test function</w:t>
      </w:r>
    </w:p>
    <w:p w14:paraId="1FB2E779">
      <w:pPr>
        <w:pStyle w:val="7"/>
        <w:spacing w:before="38" w:line="225" w:lineRule="auto"/>
        <w:ind w:left="952" w:right="970" w:firstLine="400"/>
      </w:pPr>
      <w:r>
        <w:rPr>
          <w:rFonts w:ascii="Times New Roman" w:hAnsi="Times New Roman" w:cs="Times New Roman"/>
          <w:color w:val="231916"/>
          <w:spacing w:val="-2"/>
        </w:rPr>
        <w:t>When the timer value (value greater than 0) is set, the counter starts to count down when the tester is testing, and when the timer value reaches 0, it automatically stops the timer and cuts off the output voltage. When the test time is set to "0.0s", the tester will continue to test after starting the test until the user presses the "REST" key, and then stop the test. Whether it is a scheduled test or a continuous test, the user can stop the test and turn off the high-voltage output at any time by pressing the "REST" key.</w:t>
      </w:r>
    </w:p>
    <w:p w14:paraId="2E426DE0">
      <w:pPr>
        <w:pStyle w:val="6"/>
        <w:numPr>
          <w:ilvl w:val="2"/>
          <w:numId w:val="18"/>
        </w:numPr>
        <w:tabs>
          <w:tab w:val="left" w:pos="1674"/>
        </w:tabs>
        <w:spacing w:before="0" w:after="0" w:line="293" w:lineRule="exact"/>
        <w:ind w:left="1673" w:right="0" w:hanging="721"/>
        <w:jc w:val="left"/>
      </w:pPr>
      <w:r>
        <w:rPr>
          <w:rFonts w:ascii="Times New Roman" w:hAnsi="Times New Roman" w:cs="Times New Roman"/>
          <w:color w:val="231916"/>
        </w:rPr>
        <w:t>Remote control interface, PLC interface</w:t>
      </w:r>
    </w:p>
    <w:p w14:paraId="4B815A22">
      <w:pPr>
        <w:pStyle w:val="7"/>
        <w:spacing w:before="73" w:line="225" w:lineRule="auto"/>
        <w:ind w:left="953" w:right="1070" w:firstLine="400"/>
      </w:pPr>
      <w:r>
        <w:rPr>
          <w:rFonts w:ascii="Times New Roman" w:hAnsi="Times New Roman" w:cs="Times New Roman"/>
          <w:color w:val="231916"/>
          <w:spacing w:val="-2"/>
        </w:rPr>
        <w:t>This series of tests can be equipped with a remote CONTROL stick. As long as it is connected to the (control) port, it can realize off-board startup or reset control. You can also connect the buttons on the corresponding terminals of the PLC interface of this machine, which can realize the off-machine startup or reset control.</w:t>
      </w:r>
    </w:p>
    <w:p w14:paraId="141C8BD4">
      <w:pPr>
        <w:pStyle w:val="6"/>
        <w:numPr>
          <w:ilvl w:val="2"/>
          <w:numId w:val="18"/>
        </w:numPr>
        <w:tabs>
          <w:tab w:val="left" w:pos="1674"/>
        </w:tabs>
        <w:spacing w:before="29" w:after="0" w:line="240" w:lineRule="auto"/>
        <w:ind w:left="1673" w:right="0" w:hanging="721"/>
        <w:jc w:val="left"/>
      </w:pPr>
      <w:r>
        <w:rPr>
          <w:rFonts w:ascii="Times New Roman" w:hAnsi="Times New Roman" w:cs="Times New Roman"/>
          <w:color w:val="231916"/>
          <w:spacing w:val="-2"/>
        </w:rPr>
        <w:t>High pressure warning light function</w:t>
      </w:r>
    </w:p>
    <w:p w14:paraId="35383820">
      <w:pPr>
        <w:pStyle w:val="7"/>
        <w:spacing w:before="61" w:line="225" w:lineRule="auto"/>
        <w:ind w:left="952" w:right="1070" w:firstLine="400"/>
      </w:pPr>
      <w:r>
        <w:rPr>
          <w:rFonts w:ascii="Times New Roman" w:hAnsi="Times New Roman" w:cs="Times New Roman"/>
          <w:color w:val="231916"/>
          <w:spacing w:val="-2"/>
        </w:rPr>
        <w:t>In order to ensure the safety of operators, this series of safety tester adopts the bright red LED indicator lamp, which is not lit when the voltage output of the voltage withstand tester is lower than the set voltage, and is always lit when it is higher than the set voltage. Even if the voltage withstand tester is in the stop test state, if the voltage output from the high voltage output port is higher than the set voltage, the indicator lamp will be lit to warn of high voltage, so as to prevent electric shock.</w:t>
      </w:r>
    </w:p>
    <w:p w14:paraId="783926DF">
      <w:pPr>
        <w:spacing w:after="0" w:line="225" w:lineRule="auto"/>
        <w:sectPr>
          <w:pgSz w:w="11910" w:h="16840"/>
          <w:pgMar w:top="1040" w:right="740" w:bottom="860" w:left="440" w:header="749" w:footer="552" w:gutter="0"/>
          <w:cols w:space="720" w:num="1"/>
        </w:sectPr>
      </w:pPr>
    </w:p>
    <w:p w14:paraId="7CC26285">
      <w:pPr>
        <w:pStyle w:val="2"/>
        <w:bidi w:val="0"/>
      </w:pPr>
      <w:r>
        <w:rPr>
          <w:rFonts w:ascii="Times New Roman" w:hAnsi="Times New Roman" w:cs="Times New Roman"/>
        </w:rPr>
        <w:pict>
          <v:shape id="docshape119" o:spid="_x0000_s1186" o:spt="202" type="#_x0000_t202" style="position:absolute;left:0pt;margin-left:64.2pt;margin-top:86.35pt;height:44.95pt;width:476.25pt;mso-position-horizontal-relative:page;z-index:251667456;mso-width-relative:page;mso-height-relative:page;" fillcolor="#C9CACA" filled="t" stroked="f" coordsize="21600,21600">
            <v:path/>
            <v:fill on="t" focussize="0,0"/>
            <v:stroke on="f" joinstyle="miter"/>
            <v:imagedata o:title=""/>
            <o:lock v:ext="edit"/>
            <v:textbox inset="0mm,0mm,0mm,0mm">
              <w:txbxContent>
                <w:p w14:paraId="6189B0F5">
                  <w:pPr>
                    <w:spacing w:before="29" w:line="869" w:lineRule="exact"/>
                    <w:ind w:left="0" w:right="183" w:firstLine="0"/>
                    <w:jc w:val="right"/>
                    <w:rPr>
                      <w:rFonts w:ascii="Times New Roman" w:hAnsi="Times New Roman" w:cs="Times New Roman"/>
                      <w:color w:val="000000"/>
                      <w:sz w:val="72"/>
                    </w:rPr>
                  </w:pPr>
                  <w:r>
                    <w:rPr>
                      <w:rFonts w:ascii="Times New Roman" w:hAnsi="Times New Roman" w:cs="Times New Roman"/>
                      <w:color w:val="231916"/>
                      <w:spacing w:val="-3"/>
                      <w:sz w:val="72"/>
                    </w:rPr>
                    <w:t>technical parameter</w:t>
                  </w:r>
                </w:p>
              </w:txbxContent>
            </v:textbox>
          </v:shape>
        </w:pict>
      </w:r>
      <w:bookmarkStart w:id="48" w:name="页 20"/>
      <w:bookmarkEnd w:id="48"/>
      <w:r>
        <w:rPr>
          <w:rFonts w:ascii="Times New Roman" w:hAnsi="Times New Roman" w:cs="Times New Roman"/>
          <w:color w:val="231916"/>
        </w:rPr>
        <w:t>five</w:t>
      </w:r>
    </w:p>
    <w:p w14:paraId="6D54B6CE">
      <w:pPr>
        <w:pStyle w:val="7"/>
        <w:spacing w:before="8"/>
        <w:rPr>
          <w:rFonts w:ascii="Times New Roman" w:hAnsi="Times New Roman" w:cs="Times New Roman"/>
          <w:sz w:val="202"/>
        </w:rPr>
      </w:pPr>
    </w:p>
    <w:p w14:paraId="03D9D6B1">
      <w:pPr>
        <w:spacing w:before="1"/>
        <w:ind w:left="6238" w:right="0" w:firstLine="0"/>
        <w:jc w:val="left"/>
        <w:rPr>
          <w:rFonts w:ascii="Times New Roman" w:hAnsi="Times New Roman" w:cs="Times New Roman"/>
          <w:sz w:val="24"/>
        </w:rPr>
      </w:pPr>
      <w:r>
        <w:rPr>
          <w:rFonts w:ascii="Times New Roman" w:hAnsi="Times New Roman" w:cs="Times New Roman"/>
          <w:color w:val="231916"/>
          <w:spacing w:val="-1"/>
          <w:sz w:val="24"/>
        </w:rPr>
        <w:t>This chapter introduces the technical parameters of various testers in detail.</w:t>
      </w:r>
    </w:p>
    <w:p w14:paraId="5BDFF5FB">
      <w:pPr>
        <w:pStyle w:val="7"/>
        <w:spacing w:before="12"/>
      </w:pPr>
    </w:p>
    <w:p w14:paraId="176A0760">
      <w:pPr>
        <w:pStyle w:val="6"/>
        <w:numPr>
          <w:ilvl w:val="1"/>
          <w:numId w:val="19"/>
        </w:numPr>
        <w:tabs>
          <w:tab w:val="left" w:pos="8279"/>
        </w:tabs>
        <w:spacing w:before="0" w:after="0" w:line="298" w:lineRule="exact"/>
        <w:ind w:left="8278" w:right="0" w:hanging="481"/>
        <w:jc w:val="left"/>
      </w:pPr>
      <w:bookmarkStart w:id="49" w:name="_TOC_250014"/>
      <w:bookmarkEnd w:id="49"/>
      <w:r>
        <w:rPr>
          <w:rFonts w:ascii="Times New Roman" w:hAnsi="Times New Roman" w:cs="Times New Roman"/>
          <w:color w:val="231916"/>
          <w:spacing w:val="-2"/>
        </w:rPr>
        <w:t>Model function comparison table</w:t>
      </w:r>
    </w:p>
    <w:p w14:paraId="12864C82">
      <w:pPr>
        <w:pStyle w:val="6"/>
        <w:numPr>
          <w:ilvl w:val="1"/>
          <w:numId w:val="19"/>
        </w:numPr>
        <w:tabs>
          <w:tab w:val="left" w:pos="8279"/>
        </w:tabs>
        <w:spacing w:before="0" w:after="0" w:line="298" w:lineRule="exact"/>
        <w:ind w:left="8278" w:right="0" w:hanging="481"/>
        <w:jc w:val="left"/>
      </w:pPr>
      <w:bookmarkStart w:id="50" w:name="_TOC_250013"/>
      <w:bookmarkEnd w:id="50"/>
      <w:r>
        <w:rPr>
          <w:rFonts w:ascii="Times New Roman" w:hAnsi="Times New Roman" w:cs="Times New Roman"/>
          <w:color w:val="231916"/>
          <w:spacing w:val="-3"/>
        </w:rPr>
        <w:t>technical parameter</w:t>
      </w:r>
    </w:p>
    <w:p w14:paraId="46DE5341">
      <w:pPr>
        <w:pStyle w:val="7"/>
      </w:pPr>
    </w:p>
    <w:p w14:paraId="5325F5D8">
      <w:pPr>
        <w:pStyle w:val="7"/>
      </w:pPr>
    </w:p>
    <w:p w14:paraId="16CA8D71">
      <w:pPr>
        <w:pStyle w:val="7"/>
      </w:pPr>
    </w:p>
    <w:p w14:paraId="50B58793">
      <w:pPr>
        <w:pStyle w:val="7"/>
      </w:pPr>
    </w:p>
    <w:p w14:paraId="0DE67EEF">
      <w:pPr>
        <w:pStyle w:val="7"/>
        <w:spacing w:before="4"/>
        <w:rPr>
          <w:rFonts w:ascii="Times New Roman" w:hAnsi="Times New Roman" w:cs="Times New Roman"/>
          <w:sz w:val="19"/>
        </w:rPr>
      </w:pPr>
    </w:p>
    <w:p w14:paraId="44374D46">
      <w:pPr>
        <w:pStyle w:val="16"/>
        <w:numPr>
          <w:ilvl w:val="1"/>
          <w:numId w:val="20"/>
        </w:numPr>
        <w:tabs>
          <w:tab w:val="left" w:pos="1152"/>
        </w:tabs>
        <w:spacing w:before="0" w:after="0" w:line="240" w:lineRule="auto"/>
        <w:ind w:left="1151" w:right="0" w:hanging="441"/>
        <w:jc w:val="left"/>
        <w:rPr>
          <w:rFonts w:ascii="Times New Roman" w:hAnsi="Times New Roman" w:cs="Times New Roman"/>
          <w:sz w:val="22"/>
        </w:rPr>
      </w:pPr>
      <w:r>
        <w:rPr>
          <w:rFonts w:ascii="Times New Roman" w:hAnsi="Times New Roman" w:cs="Times New Roman"/>
          <w:color w:val="231916"/>
          <w:spacing w:val="-2"/>
          <w:sz w:val="22"/>
        </w:rPr>
        <w:t>Model function comparison table</w:t>
      </w:r>
    </w:p>
    <w:p w14:paraId="4B70885B">
      <w:pPr>
        <w:pStyle w:val="7"/>
        <w:spacing w:before="12"/>
        <w:rPr>
          <w:rFonts w:ascii="Times New Roman" w:hAnsi="Times New Roman" w:cs="Times New Roman"/>
          <w:sz w:val="12"/>
        </w:rPr>
      </w:pPr>
    </w:p>
    <w:tbl>
      <w:tblPr>
        <w:tblStyle w:val="13"/>
        <w:tblW w:w="0" w:type="auto"/>
        <w:tblInd w:w="707" w:type="dxa"/>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Layout w:type="fixed"/>
        <w:tblCellMar>
          <w:top w:w="0" w:type="dxa"/>
          <w:left w:w="0" w:type="dxa"/>
          <w:bottom w:w="0" w:type="dxa"/>
          <w:right w:w="0" w:type="dxa"/>
        </w:tblCellMar>
      </w:tblPr>
      <w:tblGrid>
        <w:gridCol w:w="1448"/>
        <w:gridCol w:w="8080"/>
      </w:tblGrid>
      <w:tr w14:paraId="38973F37">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254" w:hRule="atLeast"/>
        </w:trPr>
        <w:tc>
          <w:tcPr>
            <w:tcW w:w="1448" w:type="dxa"/>
          </w:tcPr>
          <w:p w14:paraId="4A9C3D54">
            <w:pPr>
              <w:pStyle w:val="17"/>
              <w:spacing w:before="7" w:line="227" w:lineRule="exact"/>
              <w:ind w:left="192"/>
              <w:rPr>
                <w:rFonts w:ascii="Times New Roman" w:hAnsi="Times New Roman" w:cs="Times New Roman"/>
                <w:sz w:val="20"/>
              </w:rPr>
            </w:pPr>
            <w:r>
              <w:rPr>
                <w:rFonts w:ascii="Times New Roman" w:hAnsi="Times New Roman" w:cs="Times New Roman"/>
                <w:color w:val="231916"/>
                <w:spacing w:val="-2"/>
                <w:sz w:val="20"/>
              </w:rPr>
              <w:t>RK2674A</w:t>
            </w:r>
          </w:p>
        </w:tc>
        <w:tc>
          <w:tcPr>
            <w:tcW w:w="8080" w:type="dxa"/>
          </w:tcPr>
          <w:p w14:paraId="21E7F4A9">
            <w:pPr>
              <w:pStyle w:val="17"/>
              <w:spacing w:before="7" w:line="227" w:lineRule="exact"/>
              <w:ind w:left="344"/>
              <w:rPr>
                <w:rFonts w:ascii="Times New Roman" w:hAnsi="Times New Roman" w:cs="Times New Roman"/>
                <w:sz w:val="20"/>
              </w:rPr>
            </w:pPr>
            <w:r>
              <w:rPr>
                <w:rFonts w:ascii="Times New Roman" w:hAnsi="Times New Roman" w:cs="Times New Roman"/>
                <w:color w:val="231916"/>
                <w:sz w:val="20"/>
              </w:rPr>
              <w:t>The maximum output voltage is 20kV, the maximum test current is 20mA AC and the maximum DC is 1 0mA AC/DC withstand voltage tester.</w:t>
            </w:r>
          </w:p>
        </w:tc>
      </w:tr>
      <w:tr w14:paraId="64DD721F">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254" w:hRule="atLeast"/>
        </w:trPr>
        <w:tc>
          <w:tcPr>
            <w:tcW w:w="1448" w:type="dxa"/>
          </w:tcPr>
          <w:p w14:paraId="28338B61">
            <w:pPr>
              <w:pStyle w:val="17"/>
              <w:spacing w:before="1" w:line="233" w:lineRule="exact"/>
              <w:ind w:left="192"/>
              <w:rPr>
                <w:rFonts w:ascii="Times New Roman" w:hAnsi="Times New Roman" w:cs="Times New Roman"/>
                <w:sz w:val="20"/>
              </w:rPr>
            </w:pPr>
            <w:r>
              <w:rPr>
                <w:rFonts w:ascii="Times New Roman" w:hAnsi="Times New Roman" w:cs="Times New Roman"/>
                <w:color w:val="231916"/>
                <w:spacing w:val="-2"/>
                <w:sz w:val="20"/>
              </w:rPr>
              <w:t>RK2674B</w:t>
            </w:r>
          </w:p>
        </w:tc>
        <w:tc>
          <w:tcPr>
            <w:tcW w:w="8080" w:type="dxa"/>
          </w:tcPr>
          <w:p w14:paraId="6063E002">
            <w:pPr>
              <w:pStyle w:val="17"/>
              <w:spacing w:line="235" w:lineRule="exact"/>
              <w:ind w:left="344"/>
              <w:rPr>
                <w:rFonts w:ascii="Times New Roman" w:hAnsi="Times New Roman" w:cs="Times New Roman"/>
                <w:sz w:val="20"/>
              </w:rPr>
            </w:pPr>
            <w:r>
              <w:rPr>
                <w:rFonts w:ascii="Times New Roman" w:hAnsi="Times New Roman" w:cs="Times New Roman"/>
                <w:color w:val="231916"/>
                <w:position w:val="1"/>
                <w:sz w:val="20"/>
              </w:rPr>
              <w:t>The maximum output voltage is 30kV, and the maximum test current is 20mA, which is the AC/DC withstand voltage tester.</w:t>
            </w:r>
          </w:p>
        </w:tc>
      </w:tr>
      <w:tr w14:paraId="7B800841">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240" w:hRule="atLeast"/>
        </w:trPr>
        <w:tc>
          <w:tcPr>
            <w:tcW w:w="1448" w:type="dxa"/>
          </w:tcPr>
          <w:p w14:paraId="2B3E4680">
            <w:pPr>
              <w:pStyle w:val="17"/>
              <w:spacing w:before="4" w:line="216" w:lineRule="exact"/>
              <w:ind w:left="193"/>
              <w:rPr>
                <w:rFonts w:ascii="Times New Roman" w:hAnsi="Times New Roman" w:cs="Times New Roman"/>
                <w:sz w:val="20"/>
              </w:rPr>
            </w:pPr>
            <w:r>
              <w:rPr>
                <w:rFonts w:ascii="Times New Roman" w:hAnsi="Times New Roman" w:cs="Times New Roman"/>
                <w:color w:val="231916"/>
                <w:spacing w:val="-2"/>
                <w:sz w:val="20"/>
              </w:rPr>
              <w:t>RK2674C</w:t>
            </w:r>
          </w:p>
        </w:tc>
        <w:tc>
          <w:tcPr>
            <w:tcW w:w="8080" w:type="dxa"/>
          </w:tcPr>
          <w:p w14:paraId="6782A224">
            <w:pPr>
              <w:pStyle w:val="17"/>
              <w:spacing w:before="4" w:line="216" w:lineRule="exact"/>
              <w:ind w:left="345"/>
              <w:rPr>
                <w:rFonts w:ascii="Times New Roman" w:hAnsi="Times New Roman" w:cs="Times New Roman"/>
                <w:sz w:val="20"/>
              </w:rPr>
            </w:pPr>
            <w:r>
              <w:rPr>
                <w:rFonts w:ascii="Times New Roman" w:hAnsi="Times New Roman" w:cs="Times New Roman"/>
                <w:color w:val="231916"/>
                <w:sz w:val="20"/>
              </w:rPr>
              <w:t>The maximum output voltage is 50kV, the maximum test current is 40mA AC, and the maximum DC is 1 0mA AC/DC withstand voltage tester.</w:t>
            </w:r>
          </w:p>
        </w:tc>
      </w:tr>
      <w:tr w14:paraId="71EA610B">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288" w:hRule="atLeast"/>
        </w:trPr>
        <w:tc>
          <w:tcPr>
            <w:tcW w:w="1448" w:type="dxa"/>
          </w:tcPr>
          <w:p w14:paraId="736A3461">
            <w:pPr>
              <w:pStyle w:val="17"/>
              <w:spacing w:before="35" w:line="233" w:lineRule="exact"/>
              <w:ind w:left="192"/>
              <w:rPr>
                <w:rFonts w:ascii="Times New Roman" w:hAnsi="Times New Roman" w:cs="Times New Roman"/>
                <w:sz w:val="20"/>
              </w:rPr>
            </w:pPr>
            <w:r>
              <w:rPr>
                <w:rFonts w:ascii="Times New Roman" w:hAnsi="Times New Roman" w:cs="Times New Roman"/>
                <w:color w:val="231916"/>
                <w:sz w:val="20"/>
              </w:rPr>
              <w:t>RK2674-15</w:t>
            </w:r>
          </w:p>
        </w:tc>
        <w:tc>
          <w:tcPr>
            <w:tcW w:w="8080" w:type="dxa"/>
          </w:tcPr>
          <w:p w14:paraId="13DCE058">
            <w:pPr>
              <w:pStyle w:val="17"/>
              <w:spacing w:before="35" w:line="233" w:lineRule="exact"/>
              <w:ind w:left="344"/>
              <w:rPr>
                <w:rFonts w:ascii="Times New Roman" w:hAnsi="Times New Roman" w:cs="Times New Roman"/>
                <w:sz w:val="20"/>
              </w:rPr>
            </w:pPr>
            <w:r>
              <w:rPr>
                <w:rFonts w:ascii="Times New Roman" w:hAnsi="Times New Roman" w:cs="Times New Roman"/>
                <w:color w:val="231916"/>
                <w:sz w:val="20"/>
              </w:rPr>
              <w:t>The maximum output voltage is 15kV, the maximum test current is 20mA AC and the maximum DC is 20mA AC/DC withstand voltage tester.</w:t>
            </w:r>
          </w:p>
        </w:tc>
      </w:tr>
      <w:tr w14:paraId="2C3A75F9">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252" w:hRule="atLeast"/>
        </w:trPr>
        <w:tc>
          <w:tcPr>
            <w:tcW w:w="1448" w:type="dxa"/>
          </w:tcPr>
          <w:p w14:paraId="6E6D40E4">
            <w:pPr>
              <w:pStyle w:val="17"/>
              <w:spacing w:before="4" w:line="228" w:lineRule="exact"/>
              <w:ind w:left="193"/>
              <w:rPr>
                <w:rFonts w:ascii="Times New Roman" w:hAnsi="Times New Roman" w:cs="Times New Roman"/>
                <w:sz w:val="20"/>
              </w:rPr>
            </w:pPr>
            <w:r>
              <w:rPr>
                <w:rFonts w:ascii="Times New Roman" w:hAnsi="Times New Roman" w:cs="Times New Roman"/>
                <w:color w:val="231916"/>
                <w:sz w:val="20"/>
              </w:rPr>
              <w:t>RK2674-AC20</w:t>
            </w:r>
          </w:p>
        </w:tc>
        <w:tc>
          <w:tcPr>
            <w:tcW w:w="8080" w:type="dxa"/>
          </w:tcPr>
          <w:p w14:paraId="538E8F34">
            <w:pPr>
              <w:pStyle w:val="17"/>
              <w:spacing w:before="4" w:line="228" w:lineRule="exact"/>
              <w:ind w:left="345"/>
              <w:rPr>
                <w:rFonts w:ascii="Times New Roman" w:hAnsi="Times New Roman" w:cs="Times New Roman"/>
                <w:sz w:val="20"/>
              </w:rPr>
            </w:pPr>
            <w:r>
              <w:rPr>
                <w:rFonts w:ascii="Times New Roman" w:hAnsi="Times New Roman" w:cs="Times New Roman"/>
                <w:color w:val="231916"/>
                <w:sz w:val="20"/>
              </w:rPr>
              <w:t>An AC withstand voltage tester with a maximum output voltage of 20kV and a maximum test current of 20mA.</w:t>
            </w:r>
          </w:p>
        </w:tc>
      </w:tr>
    </w:tbl>
    <w:p w14:paraId="1D9708F3">
      <w:pPr>
        <w:spacing w:after="0" w:line="228" w:lineRule="exact"/>
        <w:rPr>
          <w:rFonts w:ascii="Times New Roman" w:hAnsi="Times New Roman" w:cs="Times New Roman"/>
          <w:sz w:val="20"/>
        </w:rPr>
        <w:sectPr>
          <w:pgSz w:w="11910" w:h="16840"/>
          <w:pgMar w:top="1040" w:right="740" w:bottom="860" w:left="440" w:header="749" w:footer="552" w:gutter="0"/>
          <w:cols w:space="720" w:num="1"/>
        </w:sectPr>
      </w:pPr>
    </w:p>
    <w:p w14:paraId="5D7DE990">
      <w:pPr>
        <w:pStyle w:val="7"/>
        <w:spacing w:before="5"/>
        <w:rPr>
          <w:rFonts w:ascii="Times New Roman" w:hAnsi="Times New Roman" w:cs="Times New Roman"/>
          <w:sz w:val="12"/>
        </w:rPr>
      </w:pPr>
    </w:p>
    <w:p w14:paraId="298CE1B0">
      <w:pPr>
        <w:pStyle w:val="16"/>
        <w:numPr>
          <w:ilvl w:val="1"/>
          <w:numId w:val="21"/>
        </w:numPr>
        <w:tabs>
          <w:tab w:val="left" w:pos="1480"/>
        </w:tabs>
        <w:spacing w:before="66" w:after="0" w:line="240" w:lineRule="auto"/>
        <w:ind w:left="1479" w:right="0" w:hanging="601"/>
        <w:jc w:val="left"/>
        <w:rPr>
          <w:rFonts w:ascii="Times New Roman" w:hAnsi="Times New Roman" w:cs="Times New Roman"/>
          <w:sz w:val="24"/>
        </w:rPr>
      </w:pPr>
      <w:r>
        <w:rPr>
          <w:rFonts w:ascii="Times New Roman" w:hAnsi="Times New Roman" w:cs="Times New Roman"/>
        </w:rPr>
        <w:pict>
          <v:line id="_x0000_s1187" o:spid="_x0000_s1187" o:spt="20" style="position:absolute;left:0pt;margin-left:66.1pt;margin-top:31.15pt;height:24.75pt;width:109.4pt;mso-position-horizontal-relative:page;z-index:-251635712;mso-width-relative:page;mso-height-relative:page;" stroked="t" coordsize="21600,21600">
            <v:path arrowok="t"/>
            <v:fill focussize="0,0"/>
            <v:stroke weight="0.566929133858268pt" color="#231916"/>
            <v:imagedata o:title=""/>
            <o:lock v:ext="edit"/>
          </v:line>
        </w:pict>
      </w:r>
      <w:bookmarkStart w:id="51" w:name="页 21"/>
      <w:bookmarkEnd w:id="51"/>
      <w:bookmarkStart w:id="52" w:name="页 21"/>
      <w:bookmarkEnd w:id="52"/>
      <w:r>
        <w:rPr>
          <w:rFonts w:ascii="Times New Roman" w:hAnsi="Times New Roman" w:cs="Times New Roman"/>
          <w:color w:val="231916"/>
          <w:spacing w:val="-3"/>
          <w:sz w:val="24"/>
        </w:rPr>
        <w:t>technical parameter</w:t>
      </w:r>
    </w:p>
    <w:p w14:paraId="37050579">
      <w:pPr>
        <w:pStyle w:val="7"/>
        <w:spacing w:before="1"/>
        <w:rPr>
          <w:rFonts w:ascii="Times New Roman" w:hAnsi="Times New Roman" w:cs="Times New Roman"/>
          <w:sz w:val="19"/>
        </w:rPr>
      </w:pPr>
    </w:p>
    <w:tbl>
      <w:tblPr>
        <w:tblStyle w:val="13"/>
        <w:tblW w:w="0" w:type="auto"/>
        <w:tblInd w:w="891" w:type="dxa"/>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Layout w:type="fixed"/>
        <w:tblCellMar>
          <w:top w:w="0" w:type="dxa"/>
          <w:left w:w="0" w:type="dxa"/>
          <w:bottom w:w="0" w:type="dxa"/>
          <w:right w:w="0" w:type="dxa"/>
        </w:tblCellMar>
      </w:tblPr>
      <w:tblGrid>
        <w:gridCol w:w="518"/>
        <w:gridCol w:w="842"/>
        <w:gridCol w:w="829"/>
        <w:gridCol w:w="2691"/>
        <w:gridCol w:w="2383"/>
        <w:gridCol w:w="2263"/>
      </w:tblGrid>
      <w:tr w14:paraId="2117F76C">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480" w:hRule="atLeast"/>
        </w:trPr>
        <w:tc>
          <w:tcPr>
            <w:tcW w:w="2189" w:type="dxa"/>
            <w:gridSpan w:val="3"/>
          </w:tcPr>
          <w:p w14:paraId="01BD5BA0">
            <w:pPr>
              <w:pStyle w:val="17"/>
              <w:tabs>
                <w:tab w:val="left" w:pos="1517"/>
              </w:tabs>
              <w:spacing w:before="43"/>
              <w:ind w:left="211"/>
              <w:rPr>
                <w:rFonts w:ascii="Times New Roman" w:hAnsi="Times New Roman" w:cs="Times New Roman"/>
                <w:sz w:val="20"/>
              </w:rPr>
            </w:pPr>
            <w:r>
              <w:rPr>
                <w:rFonts w:ascii="Times New Roman" w:hAnsi="Times New Roman" w:cs="Times New Roman"/>
                <w:color w:val="231916"/>
                <w:position w:val="-12"/>
                <w:sz w:val="20"/>
              </w:rPr>
              <w:t>parameter</w:t>
            </w:r>
            <w:r>
              <w:rPr>
                <w:rFonts w:ascii="Times New Roman" w:hAnsi="Times New Roman" w:cs="Times New Roman"/>
                <w:color w:val="231916"/>
                <w:position w:val="-12"/>
                <w:sz w:val="20"/>
              </w:rPr>
              <w:tab/>
            </w:r>
            <w:r>
              <w:rPr>
                <w:rFonts w:ascii="Times New Roman" w:hAnsi="Times New Roman" w:cs="Times New Roman"/>
                <w:color w:val="231916"/>
                <w:sz w:val="20"/>
              </w:rPr>
              <w:t>model</w:t>
            </w:r>
          </w:p>
        </w:tc>
        <w:tc>
          <w:tcPr>
            <w:tcW w:w="2691" w:type="dxa"/>
          </w:tcPr>
          <w:p w14:paraId="2AE06AF1">
            <w:pPr>
              <w:pStyle w:val="17"/>
              <w:spacing w:before="117"/>
              <w:ind w:left="980" w:right="952"/>
              <w:jc w:val="center"/>
              <w:rPr>
                <w:rFonts w:ascii="Times New Roman" w:hAnsi="Times New Roman" w:cs="Times New Roman"/>
                <w:sz w:val="20"/>
              </w:rPr>
            </w:pPr>
            <w:r>
              <w:rPr>
                <w:rFonts w:ascii="Times New Roman" w:hAnsi="Times New Roman" w:cs="Times New Roman"/>
                <w:color w:val="231916"/>
                <w:spacing w:val="-2"/>
                <w:sz w:val="20"/>
              </w:rPr>
              <w:t>RK2674A</w:t>
            </w:r>
          </w:p>
        </w:tc>
        <w:tc>
          <w:tcPr>
            <w:tcW w:w="2383" w:type="dxa"/>
          </w:tcPr>
          <w:p w14:paraId="38CB3C42">
            <w:pPr>
              <w:pStyle w:val="17"/>
              <w:spacing w:before="145"/>
              <w:ind w:left="677"/>
              <w:rPr>
                <w:rFonts w:ascii="Times New Roman" w:hAnsi="Times New Roman" w:cs="Times New Roman"/>
                <w:sz w:val="20"/>
              </w:rPr>
            </w:pPr>
            <w:r>
              <w:rPr>
                <w:rFonts w:ascii="Times New Roman" w:hAnsi="Times New Roman" w:cs="Times New Roman"/>
                <w:color w:val="231916"/>
                <w:spacing w:val="-2"/>
                <w:sz w:val="20"/>
              </w:rPr>
              <w:t>RK2674B</w:t>
            </w:r>
          </w:p>
        </w:tc>
        <w:tc>
          <w:tcPr>
            <w:tcW w:w="2263" w:type="dxa"/>
          </w:tcPr>
          <w:p w14:paraId="7BEAE87E">
            <w:pPr>
              <w:pStyle w:val="17"/>
              <w:spacing w:before="133"/>
              <w:ind w:left="814"/>
              <w:rPr>
                <w:rFonts w:ascii="Times New Roman" w:hAnsi="Times New Roman" w:cs="Times New Roman"/>
                <w:sz w:val="20"/>
              </w:rPr>
            </w:pPr>
            <w:r>
              <w:rPr>
                <w:rFonts w:ascii="Times New Roman" w:hAnsi="Times New Roman" w:cs="Times New Roman"/>
                <w:color w:val="231916"/>
                <w:spacing w:val="-2"/>
                <w:sz w:val="20"/>
              </w:rPr>
              <w:t>RK2674C</w:t>
            </w:r>
          </w:p>
        </w:tc>
      </w:tr>
      <w:tr w14:paraId="42548DC0">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518" w:type="dxa"/>
            <w:vMerge w:val="restart"/>
          </w:tcPr>
          <w:p w14:paraId="33EA0F4C">
            <w:pPr>
              <w:pStyle w:val="17"/>
              <w:rPr>
                <w:rFonts w:ascii="Times New Roman" w:hAnsi="Times New Roman" w:cs="Times New Roman"/>
                <w:sz w:val="20"/>
              </w:rPr>
            </w:pPr>
          </w:p>
          <w:p w14:paraId="0BE2438E">
            <w:pPr>
              <w:pStyle w:val="17"/>
              <w:rPr>
                <w:rFonts w:ascii="Times New Roman" w:hAnsi="Times New Roman" w:cs="Times New Roman"/>
                <w:sz w:val="20"/>
              </w:rPr>
            </w:pPr>
          </w:p>
          <w:p w14:paraId="54F9EF82">
            <w:pPr>
              <w:pStyle w:val="17"/>
              <w:rPr>
                <w:rFonts w:ascii="Times New Roman" w:hAnsi="Times New Roman" w:cs="Times New Roman"/>
                <w:sz w:val="20"/>
              </w:rPr>
            </w:pPr>
          </w:p>
          <w:p w14:paraId="34BA9F35">
            <w:pPr>
              <w:pStyle w:val="17"/>
              <w:spacing w:before="174"/>
              <w:ind w:left="91"/>
              <w:rPr>
                <w:rFonts w:ascii="Times New Roman" w:hAnsi="Times New Roman" w:cs="Times New Roman"/>
                <w:sz w:val="20"/>
              </w:rPr>
            </w:pPr>
            <w:r>
              <w:rPr>
                <w:rFonts w:ascii="Times New Roman" w:hAnsi="Times New Roman" w:cs="Times New Roman"/>
                <w:color w:val="231916"/>
                <w:spacing w:val="-5"/>
                <w:sz w:val="20"/>
              </w:rPr>
              <w:t>ACW</w:t>
            </w:r>
          </w:p>
        </w:tc>
        <w:tc>
          <w:tcPr>
            <w:tcW w:w="1671" w:type="dxa"/>
            <w:gridSpan w:val="2"/>
          </w:tcPr>
          <w:p w14:paraId="4678515F">
            <w:pPr>
              <w:pStyle w:val="17"/>
              <w:spacing w:before="51"/>
              <w:ind w:left="277"/>
              <w:rPr>
                <w:rFonts w:ascii="Times New Roman" w:hAnsi="Times New Roman" w:cs="Times New Roman"/>
                <w:sz w:val="20"/>
              </w:rPr>
            </w:pPr>
            <w:r>
              <w:rPr>
                <w:rFonts w:ascii="Times New Roman" w:hAnsi="Times New Roman" w:cs="Times New Roman"/>
                <w:color w:val="231916"/>
                <w:spacing w:val="-2"/>
                <w:sz w:val="20"/>
              </w:rPr>
              <w:t>Output voltage range</w:t>
            </w:r>
          </w:p>
        </w:tc>
        <w:tc>
          <w:tcPr>
            <w:tcW w:w="2691" w:type="dxa"/>
          </w:tcPr>
          <w:p w14:paraId="042DA427">
            <w:pPr>
              <w:pStyle w:val="17"/>
              <w:spacing w:before="46"/>
              <w:ind w:left="583"/>
              <w:rPr>
                <w:rFonts w:ascii="Times New Roman" w:hAnsi="Times New Roman" w:cs="Times New Roman"/>
                <w:sz w:val="20"/>
              </w:rPr>
            </w:pPr>
            <w:r>
              <w:rPr>
                <w:rFonts w:ascii="Times New Roman" w:hAnsi="Times New Roman" w:cs="Times New Roman"/>
                <w:color w:val="231916"/>
                <w:spacing w:val="-2"/>
                <w:sz w:val="20"/>
              </w:rPr>
              <w:t>(0.00～20.0）kV</w:t>
            </w:r>
          </w:p>
        </w:tc>
        <w:tc>
          <w:tcPr>
            <w:tcW w:w="2383" w:type="dxa"/>
          </w:tcPr>
          <w:p w14:paraId="6E9762E7">
            <w:pPr>
              <w:pStyle w:val="17"/>
              <w:spacing w:before="35"/>
              <w:ind w:left="56"/>
              <w:rPr>
                <w:rFonts w:ascii="Times New Roman" w:hAnsi="Times New Roman" w:cs="Times New Roman"/>
                <w:sz w:val="20"/>
              </w:rPr>
            </w:pPr>
            <w:r>
              <w:rPr>
                <w:rFonts w:ascii="Times New Roman" w:hAnsi="Times New Roman" w:cs="Times New Roman"/>
                <w:color w:val="231916"/>
                <w:spacing w:val="-2"/>
                <w:sz w:val="20"/>
              </w:rPr>
              <w:t>(0.00～30.0）kV</w:t>
            </w:r>
          </w:p>
        </w:tc>
        <w:tc>
          <w:tcPr>
            <w:tcW w:w="2263" w:type="dxa"/>
          </w:tcPr>
          <w:p w14:paraId="2B2A1903">
            <w:pPr>
              <w:pStyle w:val="17"/>
              <w:spacing w:before="71" w:line="242" w:lineRule="exact"/>
              <w:ind w:left="442"/>
              <w:rPr>
                <w:rFonts w:ascii="Times New Roman" w:hAnsi="Times New Roman" w:cs="Times New Roman"/>
                <w:sz w:val="20"/>
              </w:rPr>
            </w:pPr>
            <w:r>
              <w:rPr>
                <w:rFonts w:ascii="Times New Roman" w:hAnsi="Times New Roman" w:cs="Times New Roman"/>
                <w:color w:val="231916"/>
                <w:spacing w:val="-2"/>
                <w:sz w:val="20"/>
              </w:rPr>
              <w:t>(0.00～50.0）kV</w:t>
            </w:r>
          </w:p>
        </w:tc>
      </w:tr>
      <w:tr w14:paraId="40EA583D">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518" w:type="dxa"/>
            <w:vMerge w:val="continue"/>
            <w:tcBorders>
              <w:top w:val="nil"/>
            </w:tcBorders>
          </w:tcPr>
          <w:p w14:paraId="3EAF8363">
            <w:pPr>
              <w:rPr>
                <w:rFonts w:ascii="Times New Roman" w:hAnsi="Times New Roman" w:cs="Times New Roman"/>
                <w:sz w:val="2"/>
                <w:szCs w:val="2"/>
              </w:rPr>
            </w:pPr>
          </w:p>
        </w:tc>
        <w:tc>
          <w:tcPr>
            <w:tcW w:w="1671" w:type="dxa"/>
            <w:gridSpan w:val="2"/>
          </w:tcPr>
          <w:p w14:paraId="72C2C267">
            <w:pPr>
              <w:pStyle w:val="17"/>
              <w:spacing w:before="37"/>
              <w:ind w:left="187"/>
              <w:rPr>
                <w:rFonts w:ascii="Times New Roman" w:hAnsi="Times New Roman" w:cs="Times New Roman"/>
                <w:sz w:val="20"/>
              </w:rPr>
            </w:pPr>
            <w:r>
              <w:rPr>
                <w:rFonts w:ascii="Times New Roman" w:hAnsi="Times New Roman" w:cs="Times New Roman"/>
                <w:color w:val="231916"/>
                <w:spacing w:val="-2"/>
                <w:sz w:val="20"/>
              </w:rPr>
              <w:t>Maximum output power</w:t>
            </w:r>
          </w:p>
        </w:tc>
        <w:tc>
          <w:tcPr>
            <w:tcW w:w="2691" w:type="dxa"/>
          </w:tcPr>
          <w:p w14:paraId="0428553F">
            <w:pPr>
              <w:pStyle w:val="17"/>
              <w:spacing w:before="68" w:line="245" w:lineRule="exact"/>
              <w:ind w:left="236"/>
              <w:rPr>
                <w:rFonts w:ascii="Times New Roman" w:hAnsi="Times New Roman" w:cs="Times New Roman"/>
                <w:sz w:val="20"/>
              </w:rPr>
            </w:pPr>
            <w:r>
              <w:rPr>
                <w:rFonts w:ascii="Times New Roman" w:hAnsi="Times New Roman" w:cs="Times New Roman"/>
                <w:color w:val="231916"/>
                <w:spacing w:val="-2"/>
                <w:sz w:val="20"/>
              </w:rPr>
              <w:t>400VA（20.00kV/20mA）</w:t>
            </w:r>
          </w:p>
        </w:tc>
        <w:tc>
          <w:tcPr>
            <w:tcW w:w="2383" w:type="dxa"/>
          </w:tcPr>
          <w:p w14:paraId="5EF55F99">
            <w:pPr>
              <w:pStyle w:val="17"/>
              <w:spacing w:before="57"/>
              <w:ind w:left="92"/>
              <w:rPr>
                <w:rFonts w:ascii="Times New Roman" w:hAnsi="Times New Roman" w:cs="Times New Roman"/>
                <w:sz w:val="20"/>
              </w:rPr>
            </w:pPr>
            <w:r>
              <w:rPr>
                <w:rFonts w:ascii="Times New Roman" w:hAnsi="Times New Roman" w:cs="Times New Roman"/>
                <w:color w:val="231916"/>
                <w:spacing w:val="-2"/>
                <w:sz w:val="20"/>
              </w:rPr>
              <w:t>600VA（30.00kV/20mA）</w:t>
            </w:r>
          </w:p>
        </w:tc>
        <w:tc>
          <w:tcPr>
            <w:tcW w:w="2263" w:type="dxa"/>
          </w:tcPr>
          <w:p w14:paraId="3A4909A8">
            <w:pPr>
              <w:pStyle w:val="17"/>
              <w:spacing w:before="61"/>
              <w:ind w:left="208"/>
              <w:rPr>
                <w:rFonts w:ascii="Times New Roman" w:hAnsi="Times New Roman" w:cs="Times New Roman"/>
                <w:sz w:val="18"/>
              </w:rPr>
            </w:pPr>
            <w:r>
              <w:rPr>
                <w:rFonts w:ascii="Times New Roman" w:hAnsi="Times New Roman" w:cs="Times New Roman"/>
                <w:color w:val="231916"/>
                <w:spacing w:val="-2"/>
                <w:sz w:val="18"/>
              </w:rPr>
              <w:t>2000VA（50.00kV/40mA）</w:t>
            </w:r>
          </w:p>
        </w:tc>
      </w:tr>
      <w:tr w14:paraId="74073F6E">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518" w:type="dxa"/>
            <w:vMerge w:val="continue"/>
            <w:tcBorders>
              <w:top w:val="nil"/>
            </w:tcBorders>
          </w:tcPr>
          <w:p w14:paraId="208BFF42">
            <w:pPr>
              <w:rPr>
                <w:rFonts w:ascii="Times New Roman" w:hAnsi="Times New Roman" w:cs="Times New Roman"/>
                <w:sz w:val="2"/>
                <w:szCs w:val="2"/>
              </w:rPr>
            </w:pPr>
          </w:p>
        </w:tc>
        <w:tc>
          <w:tcPr>
            <w:tcW w:w="1671" w:type="dxa"/>
            <w:gridSpan w:val="2"/>
          </w:tcPr>
          <w:p w14:paraId="57AADF10">
            <w:pPr>
              <w:pStyle w:val="17"/>
              <w:spacing w:before="56"/>
              <w:ind w:left="187"/>
              <w:rPr>
                <w:rFonts w:ascii="Times New Roman" w:hAnsi="Times New Roman" w:cs="Times New Roman"/>
                <w:sz w:val="20"/>
              </w:rPr>
            </w:pPr>
            <w:r>
              <w:rPr>
                <w:rFonts w:ascii="Times New Roman" w:hAnsi="Times New Roman" w:cs="Times New Roman"/>
                <w:color w:val="231916"/>
                <w:spacing w:val="-2"/>
                <w:sz w:val="20"/>
              </w:rPr>
              <w:t>Maximum rated current</w:t>
            </w:r>
          </w:p>
        </w:tc>
        <w:tc>
          <w:tcPr>
            <w:tcW w:w="2691" w:type="dxa"/>
          </w:tcPr>
          <w:p w14:paraId="202C3625">
            <w:pPr>
              <w:pStyle w:val="17"/>
              <w:spacing w:before="71" w:line="242" w:lineRule="exact"/>
              <w:ind w:left="989" w:right="901"/>
              <w:jc w:val="center"/>
              <w:rPr>
                <w:rFonts w:ascii="Times New Roman" w:hAnsi="Times New Roman" w:cs="Times New Roman"/>
                <w:sz w:val="20"/>
              </w:rPr>
            </w:pPr>
            <w:r>
              <w:rPr>
                <w:rFonts w:ascii="Times New Roman" w:hAnsi="Times New Roman" w:cs="Times New Roman"/>
                <w:color w:val="231916"/>
                <w:spacing w:val="-4"/>
                <w:sz w:val="20"/>
              </w:rPr>
              <w:t>20mA</w:t>
            </w:r>
          </w:p>
        </w:tc>
        <w:tc>
          <w:tcPr>
            <w:tcW w:w="2383" w:type="dxa"/>
          </w:tcPr>
          <w:p w14:paraId="24F2DE24">
            <w:pPr>
              <w:pStyle w:val="17"/>
              <w:spacing w:before="38"/>
              <w:ind w:left="748" w:right="928"/>
              <w:jc w:val="center"/>
              <w:rPr>
                <w:rFonts w:ascii="Times New Roman" w:hAnsi="Times New Roman" w:cs="Times New Roman"/>
                <w:sz w:val="20"/>
              </w:rPr>
            </w:pPr>
            <w:r>
              <w:rPr>
                <w:rFonts w:ascii="Times New Roman" w:hAnsi="Times New Roman" w:cs="Times New Roman"/>
                <w:color w:val="231916"/>
                <w:spacing w:val="-4"/>
                <w:sz w:val="20"/>
              </w:rPr>
              <w:t>20mA</w:t>
            </w:r>
          </w:p>
        </w:tc>
        <w:tc>
          <w:tcPr>
            <w:tcW w:w="2263" w:type="dxa"/>
          </w:tcPr>
          <w:p w14:paraId="7F49AFF1">
            <w:pPr>
              <w:pStyle w:val="17"/>
              <w:spacing w:before="53"/>
              <w:ind w:left="813" w:right="759"/>
              <w:jc w:val="center"/>
              <w:rPr>
                <w:rFonts w:ascii="Times New Roman" w:hAnsi="Times New Roman" w:cs="Times New Roman"/>
                <w:sz w:val="20"/>
              </w:rPr>
            </w:pPr>
            <w:r>
              <w:rPr>
                <w:rFonts w:ascii="Times New Roman" w:hAnsi="Times New Roman" w:cs="Times New Roman"/>
                <w:color w:val="231916"/>
                <w:spacing w:val="-4"/>
                <w:sz w:val="20"/>
              </w:rPr>
              <w:t>40mA</w:t>
            </w:r>
          </w:p>
        </w:tc>
      </w:tr>
      <w:tr w14:paraId="4853F95E">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518" w:type="dxa"/>
            <w:vMerge w:val="continue"/>
            <w:tcBorders>
              <w:top w:val="nil"/>
            </w:tcBorders>
          </w:tcPr>
          <w:p w14:paraId="3DB814FF">
            <w:pPr>
              <w:rPr>
                <w:rFonts w:ascii="Times New Roman" w:hAnsi="Times New Roman" w:cs="Times New Roman"/>
                <w:sz w:val="2"/>
                <w:szCs w:val="2"/>
              </w:rPr>
            </w:pPr>
          </w:p>
        </w:tc>
        <w:tc>
          <w:tcPr>
            <w:tcW w:w="1671" w:type="dxa"/>
            <w:gridSpan w:val="2"/>
          </w:tcPr>
          <w:p w14:paraId="6CBC8F47">
            <w:pPr>
              <w:pStyle w:val="17"/>
              <w:spacing w:before="59" w:line="255" w:lineRule="exact"/>
              <w:ind w:left="407"/>
              <w:rPr>
                <w:rFonts w:ascii="Times New Roman" w:hAnsi="Times New Roman" w:cs="Times New Roman"/>
                <w:sz w:val="20"/>
              </w:rPr>
            </w:pPr>
            <w:r>
              <w:rPr>
                <w:rFonts w:ascii="Times New Roman" w:hAnsi="Times New Roman" w:cs="Times New Roman"/>
                <w:color w:val="231916"/>
                <w:spacing w:val="-3"/>
                <w:sz w:val="20"/>
              </w:rPr>
              <w:t>Current gear</w:t>
            </w:r>
          </w:p>
        </w:tc>
        <w:tc>
          <w:tcPr>
            <w:tcW w:w="2691" w:type="dxa"/>
          </w:tcPr>
          <w:p w14:paraId="32F98CAB">
            <w:pPr>
              <w:pStyle w:val="17"/>
              <w:spacing w:before="42"/>
              <w:ind w:left="892"/>
              <w:rPr>
                <w:rFonts w:ascii="Times New Roman" w:hAnsi="Times New Roman" w:cs="Times New Roman"/>
                <w:sz w:val="20"/>
              </w:rPr>
            </w:pPr>
            <w:r>
              <w:rPr>
                <w:rFonts w:ascii="Times New Roman" w:hAnsi="Times New Roman" w:cs="Times New Roman"/>
                <w:color w:val="231916"/>
                <w:sz w:val="20"/>
              </w:rPr>
              <w:t>2mA、20mA</w:t>
            </w:r>
          </w:p>
        </w:tc>
        <w:tc>
          <w:tcPr>
            <w:tcW w:w="2383" w:type="dxa"/>
          </w:tcPr>
          <w:p w14:paraId="17FBC2F4">
            <w:pPr>
              <w:pStyle w:val="17"/>
              <w:spacing w:before="64" w:line="250" w:lineRule="exact"/>
              <w:ind w:left="654"/>
              <w:rPr>
                <w:rFonts w:ascii="Times New Roman" w:hAnsi="Times New Roman" w:cs="Times New Roman"/>
                <w:sz w:val="20"/>
              </w:rPr>
            </w:pPr>
            <w:r>
              <w:rPr>
                <w:rFonts w:ascii="Times New Roman" w:hAnsi="Times New Roman" w:cs="Times New Roman"/>
                <w:color w:val="231916"/>
                <w:sz w:val="20"/>
              </w:rPr>
              <w:t>2mA、20mA</w:t>
            </w:r>
          </w:p>
        </w:tc>
        <w:tc>
          <w:tcPr>
            <w:tcW w:w="2263" w:type="dxa"/>
          </w:tcPr>
          <w:p w14:paraId="75AFCB5E">
            <w:pPr>
              <w:pStyle w:val="17"/>
              <w:spacing w:before="46"/>
              <w:ind w:left="452"/>
              <w:rPr>
                <w:rFonts w:ascii="Times New Roman" w:hAnsi="Times New Roman" w:cs="Times New Roman"/>
                <w:sz w:val="20"/>
              </w:rPr>
            </w:pPr>
            <w:r>
              <w:rPr>
                <w:rFonts w:ascii="Times New Roman" w:hAnsi="Times New Roman" w:cs="Times New Roman"/>
                <w:color w:val="231916"/>
                <w:sz w:val="20"/>
              </w:rPr>
              <w:t>2mA、20mA、40mA</w:t>
            </w:r>
          </w:p>
        </w:tc>
      </w:tr>
      <w:tr w14:paraId="79EA03DC">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518" w:type="dxa"/>
            <w:vMerge w:val="continue"/>
            <w:tcBorders>
              <w:top w:val="nil"/>
            </w:tcBorders>
          </w:tcPr>
          <w:p w14:paraId="360B62B2">
            <w:pPr>
              <w:rPr>
                <w:rFonts w:ascii="Times New Roman" w:hAnsi="Times New Roman" w:cs="Times New Roman"/>
                <w:sz w:val="2"/>
                <w:szCs w:val="2"/>
              </w:rPr>
            </w:pPr>
          </w:p>
        </w:tc>
        <w:tc>
          <w:tcPr>
            <w:tcW w:w="1671" w:type="dxa"/>
            <w:gridSpan w:val="2"/>
          </w:tcPr>
          <w:p w14:paraId="469ED901">
            <w:pPr>
              <w:pStyle w:val="17"/>
              <w:spacing w:before="61" w:line="252" w:lineRule="exact"/>
              <w:ind w:left="408"/>
              <w:rPr>
                <w:rFonts w:ascii="Times New Roman" w:hAnsi="Times New Roman" w:cs="Times New Roman"/>
                <w:sz w:val="20"/>
              </w:rPr>
            </w:pPr>
            <w:r>
              <w:rPr>
                <w:rFonts w:ascii="Times New Roman" w:hAnsi="Times New Roman" w:cs="Times New Roman"/>
                <w:color w:val="231916"/>
                <w:spacing w:val="-3"/>
                <w:sz w:val="20"/>
              </w:rPr>
              <w:t>Output waveform</w:t>
            </w:r>
          </w:p>
        </w:tc>
        <w:tc>
          <w:tcPr>
            <w:tcW w:w="2691" w:type="dxa"/>
          </w:tcPr>
          <w:p w14:paraId="373DF1A1">
            <w:pPr>
              <w:pStyle w:val="17"/>
              <w:spacing w:before="62" w:line="252" w:lineRule="exact"/>
              <w:ind w:left="989" w:right="846"/>
              <w:jc w:val="center"/>
              <w:rPr>
                <w:rFonts w:ascii="Times New Roman" w:hAnsi="Times New Roman" w:cs="Times New Roman"/>
                <w:sz w:val="20"/>
              </w:rPr>
            </w:pPr>
            <w:r>
              <w:rPr>
                <w:rFonts w:ascii="Times New Roman" w:hAnsi="Times New Roman" w:cs="Times New Roman"/>
                <w:color w:val="231916"/>
                <w:spacing w:val="-4"/>
                <w:sz w:val="20"/>
              </w:rPr>
              <w:t>sine wave</w:t>
            </w:r>
          </w:p>
        </w:tc>
        <w:tc>
          <w:tcPr>
            <w:tcW w:w="2383" w:type="dxa"/>
          </w:tcPr>
          <w:p w14:paraId="54AB9D5E">
            <w:pPr>
              <w:pStyle w:val="17"/>
              <w:spacing w:before="38"/>
              <w:ind w:left="812" w:right="928"/>
              <w:jc w:val="center"/>
              <w:rPr>
                <w:rFonts w:ascii="Times New Roman" w:hAnsi="Times New Roman" w:cs="Times New Roman"/>
                <w:sz w:val="20"/>
              </w:rPr>
            </w:pPr>
            <w:r>
              <w:rPr>
                <w:rFonts w:ascii="Times New Roman" w:hAnsi="Times New Roman" w:cs="Times New Roman"/>
                <w:color w:val="231916"/>
                <w:spacing w:val="-4"/>
                <w:sz w:val="20"/>
              </w:rPr>
              <w:t>sine wave</w:t>
            </w:r>
          </w:p>
        </w:tc>
        <w:tc>
          <w:tcPr>
            <w:tcW w:w="2263" w:type="dxa"/>
          </w:tcPr>
          <w:p w14:paraId="2E1825BD">
            <w:pPr>
              <w:pStyle w:val="17"/>
              <w:spacing w:before="32"/>
              <w:ind w:left="860" w:right="759"/>
              <w:jc w:val="center"/>
              <w:rPr>
                <w:rFonts w:ascii="Times New Roman" w:hAnsi="Times New Roman" w:cs="Times New Roman"/>
                <w:sz w:val="20"/>
              </w:rPr>
            </w:pPr>
            <w:r>
              <w:rPr>
                <w:rFonts w:ascii="Times New Roman" w:hAnsi="Times New Roman" w:cs="Times New Roman"/>
                <w:color w:val="231916"/>
                <w:spacing w:val="-4"/>
                <w:sz w:val="20"/>
              </w:rPr>
              <w:t>sine wave</w:t>
            </w:r>
          </w:p>
        </w:tc>
      </w:tr>
      <w:tr w14:paraId="5A91C73F">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518" w:type="dxa"/>
            <w:vMerge w:val="continue"/>
            <w:tcBorders>
              <w:top w:val="nil"/>
            </w:tcBorders>
          </w:tcPr>
          <w:p w14:paraId="14E7BAFF">
            <w:pPr>
              <w:rPr>
                <w:rFonts w:ascii="Times New Roman" w:hAnsi="Times New Roman" w:cs="Times New Roman"/>
                <w:sz w:val="2"/>
                <w:szCs w:val="2"/>
              </w:rPr>
            </w:pPr>
          </w:p>
        </w:tc>
        <w:tc>
          <w:tcPr>
            <w:tcW w:w="1671" w:type="dxa"/>
            <w:gridSpan w:val="2"/>
          </w:tcPr>
          <w:p w14:paraId="4EBF560B">
            <w:pPr>
              <w:pStyle w:val="17"/>
              <w:spacing w:before="64" w:line="250" w:lineRule="exact"/>
              <w:ind w:left="86"/>
              <w:rPr>
                <w:rFonts w:ascii="Times New Roman" w:hAnsi="Times New Roman" w:cs="Times New Roman"/>
                <w:sz w:val="20"/>
              </w:rPr>
            </w:pPr>
            <w:r>
              <w:rPr>
                <w:rFonts w:ascii="Times New Roman" w:hAnsi="Times New Roman" w:cs="Times New Roman"/>
                <w:color w:val="231916"/>
                <w:spacing w:val="-2"/>
                <w:sz w:val="20"/>
              </w:rPr>
              <w:t>Output waveform distortion</w:t>
            </w:r>
          </w:p>
        </w:tc>
        <w:tc>
          <w:tcPr>
            <w:tcW w:w="2691" w:type="dxa"/>
          </w:tcPr>
          <w:p w14:paraId="27B46C6D">
            <w:pPr>
              <w:pStyle w:val="17"/>
              <w:spacing w:before="55"/>
              <w:ind w:right="106"/>
              <w:jc w:val="right"/>
              <w:rPr>
                <w:rFonts w:ascii="Times New Roman" w:hAnsi="Times New Roman" w:cs="Times New Roman"/>
                <w:sz w:val="20"/>
              </w:rPr>
            </w:pPr>
            <w:r>
              <w:rPr>
                <w:rFonts w:ascii="Times New Roman" w:hAnsi="Times New Roman" w:cs="Times New Roman"/>
                <w:color w:val="231916"/>
                <w:sz w:val="20"/>
              </w:rPr>
              <w:t>≤5% (no-load or pure resistance load)</w:t>
            </w:r>
          </w:p>
        </w:tc>
        <w:tc>
          <w:tcPr>
            <w:tcW w:w="2383" w:type="dxa"/>
          </w:tcPr>
          <w:p w14:paraId="6CD360D1">
            <w:pPr>
              <w:pStyle w:val="17"/>
              <w:spacing w:before="66" w:line="247" w:lineRule="exact"/>
              <w:ind w:left="62" w:right="-101"/>
              <w:rPr>
                <w:rFonts w:ascii="Times New Roman" w:hAnsi="Times New Roman" w:cs="Times New Roman"/>
                <w:sz w:val="20"/>
              </w:rPr>
            </w:pPr>
            <w:r>
              <w:rPr>
                <w:rFonts w:ascii="Times New Roman" w:hAnsi="Times New Roman" w:cs="Times New Roman"/>
                <w:color w:val="231916"/>
                <w:sz w:val="20"/>
              </w:rPr>
              <w:t>≤5% (no-load or pure resistance load)</w:t>
            </w:r>
          </w:p>
        </w:tc>
        <w:tc>
          <w:tcPr>
            <w:tcW w:w="2263" w:type="dxa"/>
          </w:tcPr>
          <w:p w14:paraId="286E4CA6">
            <w:pPr>
              <w:pStyle w:val="17"/>
              <w:spacing w:before="75"/>
              <w:ind w:left="120" w:right="-44"/>
              <w:rPr>
                <w:rFonts w:ascii="Times New Roman" w:hAnsi="Times New Roman" w:cs="Times New Roman"/>
                <w:sz w:val="18"/>
              </w:rPr>
            </w:pPr>
            <w:r>
              <w:rPr>
                <w:rFonts w:ascii="Times New Roman" w:hAnsi="Times New Roman" w:cs="Times New Roman"/>
                <w:color w:val="231916"/>
                <w:sz w:val="18"/>
              </w:rPr>
              <w:t>≤5% (no-load or pure resistance load)</w:t>
            </w:r>
          </w:p>
        </w:tc>
      </w:tr>
      <w:tr w14:paraId="69EAF729">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518" w:type="dxa"/>
            <w:vMerge w:val="continue"/>
            <w:tcBorders>
              <w:top w:val="nil"/>
            </w:tcBorders>
          </w:tcPr>
          <w:p w14:paraId="3D3DD6F8">
            <w:pPr>
              <w:rPr>
                <w:rFonts w:ascii="Times New Roman" w:hAnsi="Times New Roman" w:cs="Times New Roman"/>
                <w:sz w:val="2"/>
                <w:szCs w:val="2"/>
              </w:rPr>
            </w:pPr>
          </w:p>
        </w:tc>
        <w:tc>
          <w:tcPr>
            <w:tcW w:w="1671" w:type="dxa"/>
            <w:gridSpan w:val="2"/>
          </w:tcPr>
          <w:p w14:paraId="7E9713C8">
            <w:pPr>
              <w:pStyle w:val="17"/>
              <w:spacing w:before="45"/>
              <w:ind w:left="413"/>
              <w:rPr>
                <w:rFonts w:ascii="Times New Roman" w:hAnsi="Times New Roman" w:cs="Times New Roman"/>
                <w:sz w:val="20"/>
              </w:rPr>
            </w:pPr>
            <w:r>
              <w:rPr>
                <w:rFonts w:ascii="Times New Roman" w:hAnsi="Times New Roman" w:cs="Times New Roman"/>
                <w:color w:val="231916"/>
                <w:spacing w:val="-3"/>
                <w:sz w:val="20"/>
              </w:rPr>
              <w:t>testTime</w:t>
            </w:r>
          </w:p>
        </w:tc>
        <w:tc>
          <w:tcPr>
            <w:tcW w:w="2691" w:type="dxa"/>
          </w:tcPr>
          <w:p w14:paraId="0F3811A0">
            <w:pPr>
              <w:pStyle w:val="17"/>
              <w:spacing w:before="64" w:line="249" w:lineRule="exact"/>
              <w:ind w:left="94"/>
              <w:rPr>
                <w:rFonts w:ascii="Times New Roman" w:hAnsi="Times New Roman" w:cs="Times New Roman"/>
                <w:sz w:val="20"/>
              </w:rPr>
            </w:pPr>
            <w:r>
              <w:rPr>
                <w:rFonts w:ascii="Times New Roman" w:hAnsi="Times New Roman" w:cs="Times New Roman"/>
                <w:color w:val="231916"/>
                <w:sz w:val="20"/>
              </w:rPr>
              <w:t>0.0s ~ 999s0.0 = continuous test.</w:t>
            </w:r>
          </w:p>
        </w:tc>
        <w:tc>
          <w:tcPr>
            <w:tcW w:w="2383" w:type="dxa"/>
          </w:tcPr>
          <w:p w14:paraId="0FB77AEA">
            <w:pPr>
              <w:pStyle w:val="17"/>
              <w:spacing w:before="57"/>
              <w:ind w:left="562"/>
              <w:rPr>
                <w:rFonts w:ascii="Times New Roman" w:hAnsi="Times New Roman" w:cs="Times New Roman"/>
                <w:sz w:val="20"/>
              </w:rPr>
            </w:pPr>
            <w:r>
              <w:rPr>
                <w:rFonts w:ascii="Times New Roman" w:hAnsi="Times New Roman" w:cs="Times New Roman"/>
                <w:color w:val="231916"/>
                <w:spacing w:val="-2"/>
                <w:sz w:val="20"/>
              </w:rPr>
              <w:t>0.0s～999s</w:t>
            </w:r>
          </w:p>
        </w:tc>
        <w:tc>
          <w:tcPr>
            <w:tcW w:w="2263" w:type="dxa"/>
          </w:tcPr>
          <w:p w14:paraId="01DC2E0A">
            <w:pPr>
              <w:pStyle w:val="17"/>
              <w:spacing w:before="42"/>
              <w:ind w:left="615"/>
              <w:rPr>
                <w:rFonts w:ascii="Times New Roman" w:hAnsi="Times New Roman" w:cs="Times New Roman"/>
                <w:sz w:val="20"/>
              </w:rPr>
            </w:pPr>
            <w:r>
              <w:rPr>
                <w:rFonts w:ascii="Times New Roman" w:hAnsi="Times New Roman" w:cs="Times New Roman"/>
                <w:color w:val="231916"/>
                <w:spacing w:val="-2"/>
                <w:sz w:val="20"/>
              </w:rPr>
              <w:t>0.0s～99s</w:t>
            </w:r>
          </w:p>
        </w:tc>
      </w:tr>
      <w:tr w14:paraId="3D4E7C2B">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518" w:type="dxa"/>
            <w:vMerge w:val="restart"/>
          </w:tcPr>
          <w:p w14:paraId="08E27F00">
            <w:pPr>
              <w:pStyle w:val="17"/>
              <w:rPr>
                <w:rFonts w:ascii="Times New Roman" w:hAnsi="Times New Roman" w:cs="Times New Roman"/>
                <w:sz w:val="20"/>
              </w:rPr>
            </w:pPr>
          </w:p>
          <w:p w14:paraId="2D62B43E">
            <w:pPr>
              <w:pStyle w:val="17"/>
              <w:rPr>
                <w:rFonts w:ascii="Times New Roman" w:hAnsi="Times New Roman" w:cs="Times New Roman"/>
                <w:sz w:val="20"/>
              </w:rPr>
            </w:pPr>
          </w:p>
          <w:p w14:paraId="1BE36B2D">
            <w:pPr>
              <w:pStyle w:val="17"/>
              <w:rPr>
                <w:rFonts w:ascii="Times New Roman" w:hAnsi="Times New Roman" w:cs="Times New Roman"/>
                <w:sz w:val="20"/>
              </w:rPr>
            </w:pPr>
          </w:p>
          <w:p w14:paraId="2951D68B">
            <w:pPr>
              <w:pStyle w:val="17"/>
              <w:spacing w:before="174"/>
              <w:ind w:left="91"/>
              <w:rPr>
                <w:rFonts w:ascii="Times New Roman" w:hAnsi="Times New Roman" w:cs="Times New Roman"/>
                <w:sz w:val="20"/>
              </w:rPr>
            </w:pPr>
            <w:r>
              <w:rPr>
                <w:rFonts w:ascii="Times New Roman" w:hAnsi="Times New Roman" w:cs="Times New Roman"/>
                <w:color w:val="231916"/>
                <w:spacing w:val="-5"/>
                <w:sz w:val="20"/>
              </w:rPr>
              <w:t>DCW</w:t>
            </w:r>
          </w:p>
        </w:tc>
        <w:tc>
          <w:tcPr>
            <w:tcW w:w="1671" w:type="dxa"/>
            <w:gridSpan w:val="2"/>
          </w:tcPr>
          <w:p w14:paraId="493781CC">
            <w:pPr>
              <w:pStyle w:val="17"/>
              <w:spacing w:before="51"/>
              <w:ind w:left="277"/>
              <w:rPr>
                <w:rFonts w:ascii="Times New Roman" w:hAnsi="Times New Roman" w:cs="Times New Roman"/>
                <w:sz w:val="20"/>
              </w:rPr>
            </w:pPr>
            <w:r>
              <w:rPr>
                <w:rFonts w:ascii="Times New Roman" w:hAnsi="Times New Roman" w:cs="Times New Roman"/>
                <w:color w:val="231916"/>
                <w:spacing w:val="-2"/>
                <w:sz w:val="20"/>
              </w:rPr>
              <w:t>Output voltage range</w:t>
            </w:r>
          </w:p>
        </w:tc>
        <w:tc>
          <w:tcPr>
            <w:tcW w:w="2691" w:type="dxa"/>
          </w:tcPr>
          <w:p w14:paraId="247D5CCA">
            <w:pPr>
              <w:pStyle w:val="17"/>
              <w:spacing w:before="46"/>
              <w:ind w:left="583"/>
              <w:rPr>
                <w:rFonts w:ascii="Times New Roman" w:hAnsi="Times New Roman" w:cs="Times New Roman"/>
                <w:sz w:val="20"/>
              </w:rPr>
            </w:pPr>
            <w:r>
              <w:rPr>
                <w:rFonts w:ascii="Times New Roman" w:hAnsi="Times New Roman" w:cs="Times New Roman"/>
                <w:color w:val="231916"/>
                <w:spacing w:val="-2"/>
                <w:sz w:val="20"/>
              </w:rPr>
              <w:t>(0.00～20.0）kV</w:t>
            </w:r>
          </w:p>
        </w:tc>
        <w:tc>
          <w:tcPr>
            <w:tcW w:w="2383" w:type="dxa"/>
          </w:tcPr>
          <w:p w14:paraId="420617A2">
            <w:pPr>
              <w:pStyle w:val="17"/>
              <w:spacing w:before="59" w:line="255" w:lineRule="exact"/>
              <w:ind w:left="362"/>
              <w:rPr>
                <w:rFonts w:ascii="Times New Roman" w:hAnsi="Times New Roman" w:cs="Times New Roman"/>
                <w:sz w:val="20"/>
              </w:rPr>
            </w:pPr>
            <w:r>
              <w:rPr>
                <w:rFonts w:ascii="Times New Roman" w:hAnsi="Times New Roman" w:cs="Times New Roman"/>
                <w:color w:val="231916"/>
                <w:spacing w:val="-2"/>
                <w:sz w:val="20"/>
              </w:rPr>
              <w:t>(0.00～30.0）kV</w:t>
            </w:r>
          </w:p>
        </w:tc>
        <w:tc>
          <w:tcPr>
            <w:tcW w:w="2263" w:type="dxa"/>
          </w:tcPr>
          <w:p w14:paraId="5CF6A403">
            <w:pPr>
              <w:pStyle w:val="17"/>
              <w:spacing w:before="53"/>
              <w:ind w:left="310"/>
              <w:rPr>
                <w:rFonts w:ascii="Times New Roman" w:hAnsi="Times New Roman" w:cs="Times New Roman"/>
                <w:sz w:val="20"/>
              </w:rPr>
            </w:pPr>
            <w:r>
              <w:rPr>
                <w:rFonts w:ascii="Times New Roman" w:hAnsi="Times New Roman" w:cs="Times New Roman"/>
                <w:color w:val="231916"/>
                <w:spacing w:val="-2"/>
                <w:sz w:val="20"/>
              </w:rPr>
              <w:t>(0.00～50.0）kV</w:t>
            </w:r>
          </w:p>
        </w:tc>
      </w:tr>
      <w:tr w14:paraId="03490D5F">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518" w:type="dxa"/>
            <w:vMerge w:val="continue"/>
            <w:tcBorders>
              <w:top w:val="nil"/>
            </w:tcBorders>
          </w:tcPr>
          <w:p w14:paraId="50E57A33">
            <w:pPr>
              <w:rPr>
                <w:rFonts w:ascii="Times New Roman" w:hAnsi="Times New Roman" w:cs="Times New Roman"/>
                <w:sz w:val="2"/>
                <w:szCs w:val="2"/>
              </w:rPr>
            </w:pPr>
          </w:p>
        </w:tc>
        <w:tc>
          <w:tcPr>
            <w:tcW w:w="1671" w:type="dxa"/>
            <w:gridSpan w:val="2"/>
          </w:tcPr>
          <w:p w14:paraId="5A8F9152">
            <w:pPr>
              <w:pStyle w:val="17"/>
              <w:spacing w:before="37"/>
              <w:ind w:left="187"/>
              <w:rPr>
                <w:rFonts w:ascii="Times New Roman" w:hAnsi="Times New Roman" w:cs="Times New Roman"/>
                <w:sz w:val="20"/>
              </w:rPr>
            </w:pPr>
            <w:r>
              <w:rPr>
                <w:rFonts w:ascii="Times New Roman" w:hAnsi="Times New Roman" w:cs="Times New Roman"/>
                <w:color w:val="231916"/>
                <w:spacing w:val="-2"/>
                <w:sz w:val="20"/>
              </w:rPr>
              <w:t>Maximum output power</w:t>
            </w:r>
          </w:p>
        </w:tc>
        <w:tc>
          <w:tcPr>
            <w:tcW w:w="2691" w:type="dxa"/>
          </w:tcPr>
          <w:p w14:paraId="30EAAE75">
            <w:pPr>
              <w:pStyle w:val="17"/>
              <w:spacing w:before="52"/>
              <w:ind w:left="362"/>
              <w:rPr>
                <w:rFonts w:ascii="Times New Roman" w:hAnsi="Times New Roman" w:cs="Times New Roman"/>
                <w:sz w:val="20"/>
              </w:rPr>
            </w:pPr>
            <w:r>
              <w:rPr>
                <w:rFonts w:ascii="Times New Roman" w:hAnsi="Times New Roman" w:cs="Times New Roman"/>
                <w:color w:val="231916"/>
                <w:spacing w:val="-2"/>
                <w:sz w:val="20"/>
              </w:rPr>
              <w:t>200VA(20.0KV/10mA)</w:t>
            </w:r>
          </w:p>
        </w:tc>
        <w:tc>
          <w:tcPr>
            <w:tcW w:w="2383" w:type="dxa"/>
          </w:tcPr>
          <w:p w14:paraId="01567BB1">
            <w:pPr>
              <w:pStyle w:val="17"/>
              <w:spacing w:before="49"/>
              <w:ind w:left="239"/>
              <w:rPr>
                <w:rFonts w:ascii="Times New Roman" w:hAnsi="Times New Roman" w:cs="Times New Roman"/>
                <w:sz w:val="20"/>
              </w:rPr>
            </w:pPr>
            <w:r>
              <w:rPr>
                <w:rFonts w:ascii="Times New Roman" w:hAnsi="Times New Roman" w:cs="Times New Roman"/>
                <w:color w:val="231916"/>
                <w:spacing w:val="-2"/>
                <w:sz w:val="20"/>
              </w:rPr>
              <w:t>600VA(30.0KV/20mA)</w:t>
            </w:r>
          </w:p>
        </w:tc>
        <w:tc>
          <w:tcPr>
            <w:tcW w:w="2263" w:type="dxa"/>
          </w:tcPr>
          <w:p w14:paraId="4F304033">
            <w:pPr>
              <w:pStyle w:val="17"/>
              <w:spacing w:before="61" w:line="253" w:lineRule="exact"/>
              <w:ind w:left="268"/>
              <w:rPr>
                <w:rFonts w:ascii="Times New Roman" w:hAnsi="Times New Roman" w:cs="Times New Roman"/>
                <w:sz w:val="20"/>
              </w:rPr>
            </w:pPr>
            <w:r>
              <w:rPr>
                <w:rFonts w:ascii="Times New Roman" w:hAnsi="Times New Roman" w:cs="Times New Roman"/>
                <w:color w:val="231916"/>
                <w:spacing w:val="-2"/>
                <w:sz w:val="20"/>
              </w:rPr>
              <w:t>500VA(50.0KV/10mA)</w:t>
            </w:r>
          </w:p>
        </w:tc>
      </w:tr>
      <w:tr w14:paraId="035F858B">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518" w:type="dxa"/>
            <w:vMerge w:val="continue"/>
            <w:tcBorders>
              <w:top w:val="nil"/>
            </w:tcBorders>
          </w:tcPr>
          <w:p w14:paraId="7570A5DC">
            <w:pPr>
              <w:rPr>
                <w:rFonts w:ascii="Times New Roman" w:hAnsi="Times New Roman" w:cs="Times New Roman"/>
                <w:sz w:val="2"/>
                <w:szCs w:val="2"/>
              </w:rPr>
            </w:pPr>
          </w:p>
        </w:tc>
        <w:tc>
          <w:tcPr>
            <w:tcW w:w="1671" w:type="dxa"/>
            <w:gridSpan w:val="2"/>
          </w:tcPr>
          <w:p w14:paraId="353F86F6">
            <w:pPr>
              <w:pStyle w:val="17"/>
              <w:spacing w:before="56"/>
              <w:ind w:left="187"/>
              <w:rPr>
                <w:rFonts w:ascii="Times New Roman" w:hAnsi="Times New Roman" w:cs="Times New Roman"/>
                <w:sz w:val="20"/>
              </w:rPr>
            </w:pPr>
            <w:r>
              <w:rPr>
                <w:rFonts w:ascii="Times New Roman" w:hAnsi="Times New Roman" w:cs="Times New Roman"/>
                <w:color w:val="231916"/>
                <w:spacing w:val="-2"/>
                <w:sz w:val="20"/>
              </w:rPr>
              <w:t>Maximum rated current</w:t>
            </w:r>
          </w:p>
        </w:tc>
        <w:tc>
          <w:tcPr>
            <w:tcW w:w="2691" w:type="dxa"/>
          </w:tcPr>
          <w:p w14:paraId="23F9D0BF">
            <w:pPr>
              <w:pStyle w:val="17"/>
              <w:spacing w:before="45"/>
              <w:ind w:left="989" w:right="901"/>
              <w:jc w:val="center"/>
              <w:rPr>
                <w:rFonts w:ascii="Times New Roman" w:hAnsi="Times New Roman" w:cs="Times New Roman"/>
                <w:sz w:val="20"/>
              </w:rPr>
            </w:pPr>
            <w:r>
              <w:rPr>
                <w:rFonts w:ascii="Times New Roman" w:hAnsi="Times New Roman" w:cs="Times New Roman"/>
                <w:color w:val="231916"/>
                <w:spacing w:val="-4"/>
                <w:sz w:val="20"/>
              </w:rPr>
              <w:t>10mA</w:t>
            </w:r>
          </w:p>
        </w:tc>
        <w:tc>
          <w:tcPr>
            <w:tcW w:w="2383" w:type="dxa"/>
          </w:tcPr>
          <w:p w14:paraId="15AD37DB">
            <w:pPr>
              <w:pStyle w:val="17"/>
              <w:spacing w:before="28"/>
              <w:ind w:left="753" w:right="928"/>
              <w:jc w:val="center"/>
              <w:rPr>
                <w:rFonts w:ascii="Times New Roman" w:hAnsi="Times New Roman" w:cs="Times New Roman"/>
                <w:sz w:val="20"/>
              </w:rPr>
            </w:pPr>
            <w:r>
              <w:rPr>
                <w:rFonts w:ascii="Times New Roman" w:hAnsi="Times New Roman" w:cs="Times New Roman"/>
                <w:color w:val="231916"/>
                <w:spacing w:val="-4"/>
                <w:sz w:val="20"/>
              </w:rPr>
              <w:t>20mA</w:t>
            </w:r>
          </w:p>
        </w:tc>
        <w:tc>
          <w:tcPr>
            <w:tcW w:w="2263" w:type="dxa"/>
          </w:tcPr>
          <w:p w14:paraId="6EE8205A">
            <w:pPr>
              <w:pStyle w:val="17"/>
              <w:spacing w:before="68" w:line="246" w:lineRule="exact"/>
              <w:ind w:left="738" w:right="759"/>
              <w:jc w:val="center"/>
              <w:rPr>
                <w:rFonts w:ascii="Times New Roman" w:hAnsi="Times New Roman" w:cs="Times New Roman"/>
                <w:sz w:val="20"/>
              </w:rPr>
            </w:pPr>
            <w:r>
              <w:rPr>
                <w:rFonts w:ascii="Times New Roman" w:hAnsi="Times New Roman" w:cs="Times New Roman"/>
                <w:color w:val="231916"/>
                <w:spacing w:val="-4"/>
                <w:sz w:val="20"/>
              </w:rPr>
              <w:t>10mA</w:t>
            </w:r>
          </w:p>
        </w:tc>
      </w:tr>
      <w:tr w14:paraId="2608C028">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518" w:type="dxa"/>
            <w:vMerge w:val="continue"/>
            <w:tcBorders>
              <w:top w:val="nil"/>
            </w:tcBorders>
          </w:tcPr>
          <w:p w14:paraId="54203604">
            <w:pPr>
              <w:rPr>
                <w:rFonts w:ascii="Times New Roman" w:hAnsi="Times New Roman" w:cs="Times New Roman"/>
                <w:sz w:val="2"/>
                <w:szCs w:val="2"/>
              </w:rPr>
            </w:pPr>
          </w:p>
        </w:tc>
        <w:tc>
          <w:tcPr>
            <w:tcW w:w="1671" w:type="dxa"/>
            <w:gridSpan w:val="2"/>
          </w:tcPr>
          <w:p w14:paraId="50CFC525">
            <w:pPr>
              <w:pStyle w:val="17"/>
              <w:spacing w:before="59" w:line="255" w:lineRule="exact"/>
              <w:ind w:left="407"/>
              <w:rPr>
                <w:rFonts w:ascii="Times New Roman" w:hAnsi="Times New Roman" w:cs="Times New Roman"/>
                <w:sz w:val="20"/>
              </w:rPr>
            </w:pPr>
            <w:r>
              <w:rPr>
                <w:rFonts w:ascii="Times New Roman" w:hAnsi="Times New Roman" w:cs="Times New Roman"/>
                <w:color w:val="231916"/>
                <w:spacing w:val="-3"/>
                <w:sz w:val="20"/>
              </w:rPr>
              <w:t>Current gear</w:t>
            </w:r>
          </w:p>
        </w:tc>
        <w:tc>
          <w:tcPr>
            <w:tcW w:w="2691" w:type="dxa"/>
          </w:tcPr>
          <w:p w14:paraId="6689DECE">
            <w:pPr>
              <w:pStyle w:val="17"/>
              <w:spacing w:before="41"/>
              <w:ind w:left="892"/>
              <w:rPr>
                <w:rFonts w:ascii="Times New Roman" w:hAnsi="Times New Roman" w:cs="Times New Roman"/>
                <w:sz w:val="20"/>
              </w:rPr>
            </w:pPr>
            <w:r>
              <w:rPr>
                <w:rFonts w:ascii="Times New Roman" w:hAnsi="Times New Roman" w:cs="Times New Roman"/>
                <w:color w:val="231916"/>
                <w:sz w:val="20"/>
              </w:rPr>
              <w:t>2mA、20mA</w:t>
            </w:r>
          </w:p>
        </w:tc>
        <w:tc>
          <w:tcPr>
            <w:tcW w:w="2383" w:type="dxa"/>
          </w:tcPr>
          <w:p w14:paraId="25BB2025">
            <w:pPr>
              <w:pStyle w:val="17"/>
              <w:spacing w:before="36"/>
              <w:ind w:left="609"/>
              <w:rPr>
                <w:rFonts w:ascii="Times New Roman" w:hAnsi="Times New Roman" w:cs="Times New Roman"/>
                <w:sz w:val="20"/>
              </w:rPr>
            </w:pPr>
            <w:r>
              <w:rPr>
                <w:rFonts w:ascii="Times New Roman" w:hAnsi="Times New Roman" w:cs="Times New Roman"/>
                <w:color w:val="231916"/>
                <w:sz w:val="20"/>
              </w:rPr>
              <w:t>2mA、20mA</w:t>
            </w:r>
          </w:p>
        </w:tc>
        <w:tc>
          <w:tcPr>
            <w:tcW w:w="2263" w:type="dxa"/>
          </w:tcPr>
          <w:p w14:paraId="580A4697">
            <w:pPr>
              <w:pStyle w:val="17"/>
              <w:spacing w:before="51"/>
              <w:ind w:left="644"/>
              <w:rPr>
                <w:rFonts w:ascii="Times New Roman" w:hAnsi="Times New Roman" w:cs="Times New Roman"/>
                <w:sz w:val="20"/>
              </w:rPr>
            </w:pPr>
            <w:r>
              <w:rPr>
                <w:rFonts w:ascii="Times New Roman" w:hAnsi="Times New Roman" w:cs="Times New Roman"/>
                <w:color w:val="231916"/>
                <w:sz w:val="20"/>
              </w:rPr>
              <w:t>2mA、20mA</w:t>
            </w:r>
          </w:p>
        </w:tc>
      </w:tr>
      <w:tr w14:paraId="38584E9C">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518" w:type="dxa"/>
            <w:vMerge w:val="continue"/>
            <w:tcBorders>
              <w:top w:val="nil"/>
            </w:tcBorders>
          </w:tcPr>
          <w:p w14:paraId="4D166AFD">
            <w:pPr>
              <w:rPr>
                <w:rFonts w:ascii="Times New Roman" w:hAnsi="Times New Roman" w:cs="Times New Roman"/>
                <w:sz w:val="2"/>
                <w:szCs w:val="2"/>
              </w:rPr>
            </w:pPr>
          </w:p>
        </w:tc>
        <w:tc>
          <w:tcPr>
            <w:tcW w:w="1671" w:type="dxa"/>
            <w:gridSpan w:val="2"/>
          </w:tcPr>
          <w:p w14:paraId="387AE088">
            <w:pPr>
              <w:pStyle w:val="17"/>
              <w:spacing w:before="61" w:line="252" w:lineRule="exact"/>
              <w:ind w:left="408"/>
              <w:rPr>
                <w:rFonts w:ascii="Times New Roman" w:hAnsi="Times New Roman" w:cs="Times New Roman"/>
                <w:sz w:val="20"/>
              </w:rPr>
            </w:pPr>
            <w:r>
              <w:rPr>
                <w:rFonts w:ascii="Times New Roman" w:hAnsi="Times New Roman" w:cs="Times New Roman"/>
                <w:color w:val="231916"/>
                <w:spacing w:val="-3"/>
                <w:sz w:val="20"/>
              </w:rPr>
              <w:t>ripple coefficient</w:t>
            </w:r>
          </w:p>
        </w:tc>
        <w:tc>
          <w:tcPr>
            <w:tcW w:w="2691" w:type="dxa"/>
          </w:tcPr>
          <w:p w14:paraId="0769D3E6">
            <w:pPr>
              <w:pStyle w:val="17"/>
              <w:spacing w:before="46"/>
              <w:ind w:left="989" w:right="860"/>
              <w:jc w:val="center"/>
              <w:rPr>
                <w:rFonts w:ascii="Times New Roman" w:hAnsi="Times New Roman" w:cs="Times New Roman"/>
                <w:sz w:val="20"/>
              </w:rPr>
            </w:pPr>
            <w:r>
              <w:rPr>
                <w:rFonts w:ascii="Times New Roman" w:hAnsi="Times New Roman" w:cs="Times New Roman"/>
                <w:color w:val="231916"/>
                <w:spacing w:val="-5"/>
                <w:sz w:val="20"/>
              </w:rPr>
              <w:t>≤5%</w:t>
            </w:r>
          </w:p>
        </w:tc>
        <w:tc>
          <w:tcPr>
            <w:tcW w:w="2383" w:type="dxa"/>
          </w:tcPr>
          <w:p w14:paraId="55D24EE6">
            <w:pPr>
              <w:pStyle w:val="17"/>
              <w:spacing w:before="64" w:line="250" w:lineRule="exact"/>
              <w:ind w:left="780" w:right="928"/>
              <w:jc w:val="center"/>
              <w:rPr>
                <w:rFonts w:ascii="Times New Roman" w:hAnsi="Times New Roman" w:cs="Times New Roman"/>
                <w:sz w:val="20"/>
              </w:rPr>
            </w:pPr>
            <w:r>
              <w:rPr>
                <w:rFonts w:ascii="Times New Roman" w:hAnsi="Times New Roman" w:cs="Times New Roman"/>
                <w:color w:val="231916"/>
                <w:spacing w:val="-5"/>
                <w:sz w:val="20"/>
              </w:rPr>
              <w:t>≤5%</w:t>
            </w:r>
          </w:p>
        </w:tc>
        <w:tc>
          <w:tcPr>
            <w:tcW w:w="2263" w:type="dxa"/>
          </w:tcPr>
          <w:p w14:paraId="026C28C1">
            <w:pPr>
              <w:pStyle w:val="17"/>
              <w:spacing w:before="43"/>
              <w:ind w:left="740" w:right="759"/>
              <w:jc w:val="center"/>
              <w:rPr>
                <w:rFonts w:ascii="Times New Roman" w:hAnsi="Times New Roman" w:cs="Times New Roman"/>
                <w:sz w:val="20"/>
              </w:rPr>
            </w:pPr>
            <w:r>
              <w:rPr>
                <w:rFonts w:ascii="Times New Roman" w:hAnsi="Times New Roman" w:cs="Times New Roman"/>
                <w:color w:val="231916"/>
                <w:spacing w:val="-5"/>
                <w:sz w:val="20"/>
              </w:rPr>
              <w:t>≤5%</w:t>
            </w:r>
          </w:p>
        </w:tc>
      </w:tr>
      <w:tr w14:paraId="4F49BC0B">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518" w:type="dxa"/>
            <w:vMerge w:val="continue"/>
            <w:tcBorders>
              <w:top w:val="nil"/>
            </w:tcBorders>
          </w:tcPr>
          <w:p w14:paraId="10AA62BB">
            <w:pPr>
              <w:rPr>
                <w:rFonts w:ascii="Times New Roman" w:hAnsi="Times New Roman" w:cs="Times New Roman"/>
                <w:sz w:val="2"/>
                <w:szCs w:val="2"/>
              </w:rPr>
            </w:pPr>
          </w:p>
        </w:tc>
        <w:tc>
          <w:tcPr>
            <w:tcW w:w="1671" w:type="dxa"/>
            <w:gridSpan w:val="2"/>
          </w:tcPr>
          <w:p w14:paraId="4678B1AE">
            <w:pPr>
              <w:pStyle w:val="17"/>
              <w:spacing w:before="45"/>
              <w:ind w:left="413"/>
              <w:rPr>
                <w:rFonts w:ascii="Times New Roman" w:hAnsi="Times New Roman" w:cs="Times New Roman"/>
                <w:sz w:val="20"/>
              </w:rPr>
            </w:pPr>
            <w:r>
              <w:rPr>
                <w:rFonts w:ascii="Times New Roman" w:hAnsi="Times New Roman" w:cs="Times New Roman"/>
                <w:color w:val="231916"/>
                <w:spacing w:val="-3"/>
                <w:sz w:val="20"/>
              </w:rPr>
              <w:t>testTime</w:t>
            </w:r>
          </w:p>
        </w:tc>
        <w:tc>
          <w:tcPr>
            <w:tcW w:w="2691" w:type="dxa"/>
          </w:tcPr>
          <w:p w14:paraId="58C3771D">
            <w:pPr>
              <w:pStyle w:val="17"/>
              <w:tabs>
                <w:tab w:val="left" w:pos="1405"/>
              </w:tabs>
              <w:spacing w:before="66"/>
              <w:ind w:left="235"/>
              <w:rPr>
                <w:rFonts w:ascii="Times New Roman" w:hAnsi="Times New Roman" w:cs="Times New Roman"/>
                <w:sz w:val="18"/>
              </w:rPr>
            </w:pPr>
            <w:r>
              <w:rPr>
                <w:rFonts w:ascii="Times New Roman" w:hAnsi="Times New Roman" w:cs="Times New Roman"/>
                <w:color w:val="231916"/>
                <w:spacing w:val="-2"/>
                <w:sz w:val="18"/>
              </w:rPr>
              <w:t>0.0s ~ 999s0.0 = continuous test.</w:t>
            </w:r>
          </w:p>
        </w:tc>
        <w:tc>
          <w:tcPr>
            <w:tcW w:w="2383" w:type="dxa"/>
          </w:tcPr>
          <w:p w14:paraId="64A66E0B">
            <w:pPr>
              <w:pStyle w:val="17"/>
              <w:spacing w:before="36"/>
              <w:ind w:left="607"/>
              <w:rPr>
                <w:rFonts w:ascii="Times New Roman" w:hAnsi="Times New Roman" w:cs="Times New Roman"/>
                <w:sz w:val="20"/>
              </w:rPr>
            </w:pPr>
            <w:r>
              <w:rPr>
                <w:rFonts w:ascii="Times New Roman" w:hAnsi="Times New Roman" w:cs="Times New Roman"/>
                <w:color w:val="231916"/>
                <w:spacing w:val="-2"/>
                <w:sz w:val="20"/>
              </w:rPr>
              <w:t>0.0s～999s</w:t>
            </w:r>
          </w:p>
        </w:tc>
        <w:tc>
          <w:tcPr>
            <w:tcW w:w="2263" w:type="dxa"/>
          </w:tcPr>
          <w:p w14:paraId="17990723">
            <w:pPr>
              <w:pStyle w:val="17"/>
              <w:spacing w:before="63" w:line="250" w:lineRule="exact"/>
              <w:ind w:left="662"/>
              <w:rPr>
                <w:rFonts w:ascii="Times New Roman" w:hAnsi="Times New Roman" w:cs="Times New Roman"/>
                <w:sz w:val="20"/>
              </w:rPr>
            </w:pPr>
            <w:r>
              <w:rPr>
                <w:rFonts w:ascii="Times New Roman" w:hAnsi="Times New Roman" w:cs="Times New Roman"/>
                <w:color w:val="231916"/>
                <w:spacing w:val="-2"/>
                <w:sz w:val="20"/>
              </w:rPr>
              <w:t>0.0s～99s</w:t>
            </w:r>
          </w:p>
        </w:tc>
      </w:tr>
      <w:tr w14:paraId="29B7D1B6">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518" w:type="dxa"/>
            <w:vMerge w:val="restart"/>
          </w:tcPr>
          <w:p w14:paraId="22AA4DFE">
            <w:pPr>
              <w:pStyle w:val="17"/>
              <w:rPr>
                <w:rFonts w:ascii="Times New Roman" w:hAnsi="Times New Roman" w:cs="Times New Roman"/>
                <w:sz w:val="20"/>
              </w:rPr>
            </w:pPr>
          </w:p>
          <w:p w14:paraId="1838B47C">
            <w:pPr>
              <w:pStyle w:val="17"/>
              <w:spacing w:before="129" w:line="187" w:lineRule="auto"/>
              <w:ind w:left="179" w:right="121"/>
              <w:jc w:val="both"/>
              <w:rPr>
                <w:rFonts w:ascii="Times New Roman" w:hAnsi="Times New Roman" w:cs="Times New Roman"/>
                <w:sz w:val="20"/>
              </w:rPr>
            </w:pPr>
            <w:r>
              <w:rPr>
                <w:rFonts w:ascii="Times New Roman" w:hAnsi="Times New Roman" w:cs="Times New Roman"/>
                <w:color w:val="231916"/>
                <w:spacing w:val="-10"/>
                <w:sz w:val="20"/>
              </w:rPr>
              <w:t>voltmeter</w:t>
            </w:r>
          </w:p>
        </w:tc>
        <w:tc>
          <w:tcPr>
            <w:tcW w:w="1671" w:type="dxa"/>
            <w:gridSpan w:val="2"/>
          </w:tcPr>
          <w:p w14:paraId="16A725CE">
            <w:pPr>
              <w:pStyle w:val="17"/>
              <w:spacing w:before="41"/>
              <w:ind w:left="621" w:right="598"/>
              <w:jc w:val="center"/>
              <w:rPr>
                <w:rFonts w:ascii="Times New Roman" w:hAnsi="Times New Roman" w:cs="Times New Roman"/>
                <w:sz w:val="20"/>
              </w:rPr>
            </w:pPr>
            <w:r>
              <w:rPr>
                <w:rFonts w:ascii="Times New Roman" w:hAnsi="Times New Roman" w:cs="Times New Roman"/>
                <w:color w:val="231916"/>
                <w:spacing w:val="-5"/>
                <w:sz w:val="20"/>
              </w:rPr>
              <w:t>range</w:t>
            </w:r>
          </w:p>
        </w:tc>
        <w:tc>
          <w:tcPr>
            <w:tcW w:w="2691" w:type="dxa"/>
          </w:tcPr>
          <w:p w14:paraId="25477F68">
            <w:pPr>
              <w:pStyle w:val="17"/>
              <w:spacing w:before="44"/>
              <w:ind w:left="587"/>
              <w:rPr>
                <w:rFonts w:ascii="Times New Roman" w:hAnsi="Times New Roman" w:cs="Times New Roman"/>
                <w:sz w:val="20"/>
              </w:rPr>
            </w:pPr>
            <w:r>
              <w:rPr>
                <w:rFonts w:ascii="Times New Roman" w:hAnsi="Times New Roman" w:cs="Times New Roman"/>
                <w:color w:val="231916"/>
                <w:sz w:val="20"/>
              </w:rPr>
              <w:t>（0.00 ～20.0KV ）</w:t>
            </w:r>
          </w:p>
        </w:tc>
        <w:tc>
          <w:tcPr>
            <w:tcW w:w="2383" w:type="dxa"/>
          </w:tcPr>
          <w:p w14:paraId="6E738B94">
            <w:pPr>
              <w:pStyle w:val="17"/>
              <w:spacing w:before="56"/>
              <w:ind w:left="128"/>
              <w:rPr>
                <w:rFonts w:ascii="Times New Roman" w:hAnsi="Times New Roman" w:cs="Times New Roman"/>
                <w:sz w:val="20"/>
              </w:rPr>
            </w:pPr>
            <w:r>
              <w:rPr>
                <w:rFonts w:ascii="Times New Roman" w:hAnsi="Times New Roman" w:cs="Times New Roman"/>
                <w:color w:val="231916"/>
                <w:sz w:val="20"/>
              </w:rPr>
              <w:t>（0.00 ～30.0KV ）</w:t>
            </w:r>
          </w:p>
        </w:tc>
        <w:tc>
          <w:tcPr>
            <w:tcW w:w="2263" w:type="dxa"/>
          </w:tcPr>
          <w:p w14:paraId="5908E546">
            <w:pPr>
              <w:pStyle w:val="17"/>
              <w:spacing w:before="56"/>
              <w:ind w:left="109"/>
              <w:rPr>
                <w:rFonts w:ascii="Times New Roman" w:hAnsi="Times New Roman" w:cs="Times New Roman"/>
                <w:sz w:val="20"/>
              </w:rPr>
            </w:pPr>
            <w:r>
              <w:rPr>
                <w:rFonts w:ascii="Times New Roman" w:hAnsi="Times New Roman" w:cs="Times New Roman"/>
                <w:color w:val="231916"/>
                <w:sz w:val="20"/>
              </w:rPr>
              <w:t>（0.00 ～50.0KV ）</w:t>
            </w:r>
          </w:p>
        </w:tc>
      </w:tr>
      <w:tr w14:paraId="3B4893AA">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518" w:type="dxa"/>
            <w:vMerge w:val="continue"/>
            <w:tcBorders>
              <w:top w:val="nil"/>
            </w:tcBorders>
          </w:tcPr>
          <w:p w14:paraId="78668F30">
            <w:pPr>
              <w:rPr>
                <w:rFonts w:ascii="Times New Roman" w:hAnsi="Times New Roman" w:cs="Times New Roman"/>
                <w:sz w:val="2"/>
                <w:szCs w:val="2"/>
              </w:rPr>
            </w:pPr>
          </w:p>
        </w:tc>
        <w:tc>
          <w:tcPr>
            <w:tcW w:w="1671" w:type="dxa"/>
            <w:gridSpan w:val="2"/>
          </w:tcPr>
          <w:p w14:paraId="29715EF6">
            <w:pPr>
              <w:pStyle w:val="17"/>
              <w:spacing w:before="52"/>
              <w:ind w:left="617" w:right="601"/>
              <w:jc w:val="center"/>
              <w:rPr>
                <w:rFonts w:ascii="Times New Roman" w:hAnsi="Times New Roman" w:cs="Times New Roman"/>
                <w:sz w:val="20"/>
              </w:rPr>
            </w:pPr>
            <w:r>
              <w:rPr>
                <w:rFonts w:ascii="Times New Roman" w:hAnsi="Times New Roman" w:cs="Times New Roman"/>
                <w:color w:val="231916"/>
                <w:spacing w:val="-5"/>
                <w:sz w:val="20"/>
              </w:rPr>
              <w:t>precision</w:t>
            </w:r>
          </w:p>
        </w:tc>
        <w:tc>
          <w:tcPr>
            <w:tcW w:w="2691" w:type="dxa"/>
          </w:tcPr>
          <w:p w14:paraId="52269F52">
            <w:pPr>
              <w:pStyle w:val="17"/>
              <w:spacing w:before="46"/>
              <w:ind w:left="717"/>
              <w:rPr>
                <w:rFonts w:ascii="Times New Roman" w:hAnsi="Times New Roman" w:cs="Times New Roman"/>
                <w:sz w:val="20"/>
              </w:rPr>
            </w:pPr>
            <w:r>
              <w:rPr>
                <w:rFonts w:ascii="Times New Roman" w:hAnsi="Times New Roman" w:cs="Times New Roman"/>
                <w:color w:val="231916"/>
                <w:sz w:val="20"/>
              </w:rPr>
              <w:t>+/-(5%+3 words)</w:t>
            </w:r>
          </w:p>
        </w:tc>
        <w:tc>
          <w:tcPr>
            <w:tcW w:w="2383" w:type="dxa"/>
          </w:tcPr>
          <w:p w14:paraId="0C35A88B">
            <w:pPr>
              <w:pStyle w:val="17"/>
              <w:spacing w:before="76" w:line="238" w:lineRule="exact"/>
              <w:ind w:left="336"/>
              <w:rPr>
                <w:rFonts w:ascii="Times New Roman" w:hAnsi="Times New Roman" w:cs="Times New Roman"/>
                <w:sz w:val="20"/>
              </w:rPr>
            </w:pPr>
            <w:r>
              <w:rPr>
                <w:rFonts w:ascii="Times New Roman" w:hAnsi="Times New Roman" w:cs="Times New Roman"/>
                <w:color w:val="231916"/>
                <w:sz w:val="20"/>
              </w:rPr>
              <w:t>+/-(5%+3 words)</w:t>
            </w:r>
          </w:p>
        </w:tc>
        <w:tc>
          <w:tcPr>
            <w:tcW w:w="2263" w:type="dxa"/>
          </w:tcPr>
          <w:p w14:paraId="52F2D28F">
            <w:pPr>
              <w:pStyle w:val="17"/>
              <w:spacing w:before="58" w:line="256" w:lineRule="exact"/>
              <w:ind w:left="366"/>
              <w:rPr>
                <w:rFonts w:ascii="Times New Roman" w:hAnsi="Times New Roman" w:cs="Times New Roman"/>
                <w:sz w:val="20"/>
              </w:rPr>
            </w:pPr>
            <w:r>
              <w:rPr>
                <w:rFonts w:ascii="Times New Roman" w:hAnsi="Times New Roman" w:cs="Times New Roman"/>
                <w:color w:val="231916"/>
                <w:sz w:val="20"/>
              </w:rPr>
              <w:t>+/-(5%+3 words)</w:t>
            </w:r>
          </w:p>
        </w:tc>
      </w:tr>
      <w:tr w14:paraId="16F04667">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518" w:type="dxa"/>
            <w:vMerge w:val="continue"/>
            <w:tcBorders>
              <w:top w:val="nil"/>
            </w:tcBorders>
          </w:tcPr>
          <w:p w14:paraId="669C3423">
            <w:pPr>
              <w:rPr>
                <w:rFonts w:ascii="Times New Roman" w:hAnsi="Times New Roman" w:cs="Times New Roman"/>
                <w:sz w:val="2"/>
                <w:szCs w:val="2"/>
              </w:rPr>
            </w:pPr>
          </w:p>
        </w:tc>
        <w:tc>
          <w:tcPr>
            <w:tcW w:w="1671" w:type="dxa"/>
            <w:gridSpan w:val="2"/>
          </w:tcPr>
          <w:p w14:paraId="70AA62A9">
            <w:pPr>
              <w:pStyle w:val="17"/>
              <w:spacing w:before="56"/>
              <w:ind w:left="524"/>
              <w:rPr>
                <w:rFonts w:ascii="Times New Roman" w:hAnsi="Times New Roman" w:cs="Times New Roman"/>
                <w:sz w:val="20"/>
              </w:rPr>
            </w:pPr>
            <w:r>
              <w:rPr>
                <w:rFonts w:ascii="Times New Roman" w:hAnsi="Times New Roman" w:cs="Times New Roman"/>
                <w:color w:val="231916"/>
                <w:spacing w:val="-4"/>
                <w:sz w:val="20"/>
              </w:rPr>
              <w:t>resolution ratio</w:t>
            </w:r>
          </w:p>
        </w:tc>
        <w:tc>
          <w:tcPr>
            <w:tcW w:w="2691" w:type="dxa"/>
          </w:tcPr>
          <w:p w14:paraId="68ECC8DF">
            <w:pPr>
              <w:pStyle w:val="17"/>
              <w:spacing w:before="44"/>
              <w:ind w:left="989" w:right="879"/>
              <w:jc w:val="center"/>
              <w:rPr>
                <w:rFonts w:ascii="Times New Roman" w:hAnsi="Times New Roman" w:cs="Times New Roman"/>
                <w:sz w:val="20"/>
              </w:rPr>
            </w:pPr>
            <w:r>
              <w:rPr>
                <w:rFonts w:ascii="Times New Roman" w:hAnsi="Times New Roman" w:cs="Times New Roman"/>
                <w:color w:val="231916"/>
                <w:spacing w:val="-5"/>
                <w:sz w:val="20"/>
              </w:rPr>
              <w:t>10V</w:t>
            </w:r>
          </w:p>
        </w:tc>
        <w:tc>
          <w:tcPr>
            <w:tcW w:w="2383" w:type="dxa"/>
          </w:tcPr>
          <w:p w14:paraId="43698A8C">
            <w:pPr>
              <w:pStyle w:val="17"/>
              <w:spacing w:before="64" w:line="250" w:lineRule="exact"/>
              <w:ind w:left="639" w:right="928"/>
              <w:jc w:val="center"/>
              <w:rPr>
                <w:rFonts w:ascii="Times New Roman" w:hAnsi="Times New Roman" w:cs="Times New Roman"/>
                <w:sz w:val="20"/>
              </w:rPr>
            </w:pPr>
            <w:r>
              <w:rPr>
                <w:rFonts w:ascii="Times New Roman" w:hAnsi="Times New Roman" w:cs="Times New Roman"/>
                <w:color w:val="231916"/>
                <w:spacing w:val="-4"/>
                <w:sz w:val="20"/>
              </w:rPr>
              <w:t>100V</w:t>
            </w:r>
          </w:p>
        </w:tc>
        <w:tc>
          <w:tcPr>
            <w:tcW w:w="2263" w:type="dxa"/>
          </w:tcPr>
          <w:p w14:paraId="2B1C9A64">
            <w:pPr>
              <w:pStyle w:val="17"/>
              <w:spacing w:before="55"/>
              <w:ind w:left="691" w:right="759"/>
              <w:jc w:val="center"/>
              <w:rPr>
                <w:rFonts w:ascii="Times New Roman" w:hAnsi="Times New Roman" w:cs="Times New Roman"/>
                <w:sz w:val="20"/>
              </w:rPr>
            </w:pPr>
            <w:r>
              <w:rPr>
                <w:rFonts w:ascii="Times New Roman" w:hAnsi="Times New Roman" w:cs="Times New Roman"/>
                <w:color w:val="231916"/>
                <w:spacing w:val="-4"/>
                <w:sz w:val="20"/>
              </w:rPr>
              <w:t>100V</w:t>
            </w:r>
          </w:p>
        </w:tc>
      </w:tr>
      <w:tr w14:paraId="22107838">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518" w:type="dxa"/>
            <w:vMerge w:val="continue"/>
            <w:tcBorders>
              <w:top w:val="nil"/>
            </w:tcBorders>
          </w:tcPr>
          <w:p w14:paraId="203876AA">
            <w:pPr>
              <w:rPr>
                <w:rFonts w:ascii="Times New Roman" w:hAnsi="Times New Roman" w:cs="Times New Roman"/>
                <w:sz w:val="2"/>
                <w:szCs w:val="2"/>
              </w:rPr>
            </w:pPr>
          </w:p>
        </w:tc>
        <w:tc>
          <w:tcPr>
            <w:tcW w:w="1671" w:type="dxa"/>
            <w:gridSpan w:val="2"/>
          </w:tcPr>
          <w:p w14:paraId="59BD9644">
            <w:pPr>
              <w:pStyle w:val="17"/>
              <w:spacing w:before="47"/>
              <w:ind w:left="438"/>
              <w:rPr>
                <w:rFonts w:ascii="Times New Roman" w:hAnsi="Times New Roman" w:cs="Times New Roman"/>
                <w:sz w:val="20"/>
              </w:rPr>
            </w:pPr>
            <w:r>
              <w:rPr>
                <w:rFonts w:ascii="Times New Roman" w:hAnsi="Times New Roman" w:cs="Times New Roman"/>
                <w:color w:val="231916"/>
                <w:spacing w:val="-3"/>
                <w:sz w:val="20"/>
              </w:rPr>
              <w:t>Display numerical value</w:t>
            </w:r>
          </w:p>
        </w:tc>
        <w:tc>
          <w:tcPr>
            <w:tcW w:w="2691" w:type="dxa"/>
          </w:tcPr>
          <w:p w14:paraId="44F2C97A">
            <w:pPr>
              <w:pStyle w:val="17"/>
              <w:spacing w:before="46"/>
              <w:ind w:left="984"/>
              <w:rPr>
                <w:rFonts w:ascii="Times New Roman" w:hAnsi="Times New Roman" w:cs="Times New Roman"/>
                <w:sz w:val="20"/>
              </w:rPr>
            </w:pPr>
            <w:r>
              <w:rPr>
                <w:rFonts w:ascii="Times New Roman" w:hAnsi="Times New Roman" w:cs="Times New Roman"/>
                <w:color w:val="231916"/>
                <w:spacing w:val="-3"/>
                <w:sz w:val="20"/>
              </w:rPr>
              <w:t>root mean square value</w:t>
            </w:r>
          </w:p>
        </w:tc>
        <w:tc>
          <w:tcPr>
            <w:tcW w:w="2383" w:type="dxa"/>
          </w:tcPr>
          <w:p w14:paraId="242AAC2F">
            <w:pPr>
              <w:pStyle w:val="17"/>
              <w:spacing w:before="40"/>
              <w:ind w:left="620"/>
              <w:rPr>
                <w:rFonts w:ascii="Times New Roman" w:hAnsi="Times New Roman" w:cs="Times New Roman"/>
                <w:sz w:val="20"/>
              </w:rPr>
            </w:pPr>
            <w:r>
              <w:rPr>
                <w:rFonts w:ascii="Times New Roman" w:hAnsi="Times New Roman" w:cs="Times New Roman"/>
                <w:color w:val="231916"/>
                <w:spacing w:val="-3"/>
                <w:sz w:val="20"/>
              </w:rPr>
              <w:t>root mean square value</w:t>
            </w:r>
          </w:p>
        </w:tc>
        <w:tc>
          <w:tcPr>
            <w:tcW w:w="2263" w:type="dxa"/>
          </w:tcPr>
          <w:p w14:paraId="35427ED0">
            <w:pPr>
              <w:pStyle w:val="17"/>
              <w:spacing w:before="79" w:line="234" w:lineRule="exact"/>
              <w:ind w:left="685"/>
              <w:rPr>
                <w:rFonts w:ascii="Times New Roman" w:hAnsi="Times New Roman" w:cs="Times New Roman"/>
                <w:sz w:val="20"/>
              </w:rPr>
            </w:pPr>
            <w:r>
              <w:rPr>
                <w:rFonts w:ascii="Times New Roman" w:hAnsi="Times New Roman" w:cs="Times New Roman"/>
                <w:color w:val="231916"/>
                <w:spacing w:val="-3"/>
                <w:sz w:val="20"/>
              </w:rPr>
              <w:t>root mean square value</w:t>
            </w:r>
          </w:p>
        </w:tc>
      </w:tr>
      <w:tr w14:paraId="0AE795B3">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682" w:hRule="atLeast"/>
        </w:trPr>
        <w:tc>
          <w:tcPr>
            <w:tcW w:w="518" w:type="dxa"/>
            <w:vMerge w:val="restart"/>
          </w:tcPr>
          <w:p w14:paraId="14C2FCF5">
            <w:pPr>
              <w:pStyle w:val="17"/>
              <w:rPr>
                <w:rFonts w:ascii="Times New Roman" w:hAnsi="Times New Roman" w:cs="Times New Roman"/>
                <w:sz w:val="20"/>
              </w:rPr>
            </w:pPr>
          </w:p>
          <w:p w14:paraId="61E44791">
            <w:pPr>
              <w:pStyle w:val="17"/>
              <w:rPr>
                <w:rFonts w:ascii="Times New Roman" w:hAnsi="Times New Roman" w:cs="Times New Roman"/>
                <w:sz w:val="20"/>
              </w:rPr>
            </w:pPr>
          </w:p>
          <w:p w14:paraId="32060ED2">
            <w:pPr>
              <w:pStyle w:val="17"/>
              <w:spacing w:before="10"/>
              <w:rPr>
                <w:rFonts w:ascii="Times New Roman" w:hAnsi="Times New Roman" w:cs="Times New Roman"/>
                <w:sz w:val="27"/>
              </w:rPr>
            </w:pPr>
          </w:p>
          <w:p w14:paraId="762F9A66">
            <w:pPr>
              <w:pStyle w:val="17"/>
              <w:spacing w:before="1" w:line="187" w:lineRule="auto"/>
              <w:ind w:left="179" w:right="121"/>
              <w:jc w:val="both"/>
              <w:rPr>
                <w:rFonts w:ascii="Times New Roman" w:hAnsi="Times New Roman" w:cs="Times New Roman"/>
                <w:sz w:val="20"/>
              </w:rPr>
            </w:pPr>
            <w:r>
              <w:rPr>
                <w:rFonts w:ascii="Times New Roman" w:hAnsi="Times New Roman" w:cs="Times New Roman"/>
                <w:color w:val="231916"/>
                <w:spacing w:val="-10"/>
                <w:sz w:val="20"/>
              </w:rPr>
              <w:t>galvanometer</w:t>
            </w:r>
          </w:p>
        </w:tc>
        <w:tc>
          <w:tcPr>
            <w:tcW w:w="842" w:type="dxa"/>
            <w:vMerge w:val="restart"/>
          </w:tcPr>
          <w:p w14:paraId="3C91F9C6">
            <w:pPr>
              <w:pStyle w:val="17"/>
              <w:rPr>
                <w:rFonts w:ascii="Times New Roman" w:hAnsi="Times New Roman" w:cs="Times New Roman"/>
                <w:sz w:val="20"/>
              </w:rPr>
            </w:pPr>
          </w:p>
          <w:p w14:paraId="2BEC5D32">
            <w:pPr>
              <w:pStyle w:val="17"/>
              <w:spacing w:before="3"/>
              <w:rPr>
                <w:rFonts w:ascii="Times New Roman" w:hAnsi="Times New Roman" w:cs="Times New Roman"/>
                <w:sz w:val="21"/>
              </w:rPr>
            </w:pPr>
          </w:p>
          <w:p w14:paraId="15788386">
            <w:pPr>
              <w:pStyle w:val="17"/>
              <w:spacing w:line="187" w:lineRule="auto"/>
              <w:ind w:left="217" w:right="207"/>
              <w:rPr>
                <w:rFonts w:ascii="Times New Roman" w:hAnsi="Times New Roman" w:cs="Times New Roman"/>
                <w:sz w:val="20"/>
              </w:rPr>
            </w:pPr>
            <w:r>
              <w:rPr>
                <w:rFonts w:ascii="Times New Roman" w:hAnsi="Times New Roman" w:cs="Times New Roman"/>
                <w:color w:val="231916"/>
                <w:spacing w:val="-6"/>
                <w:sz w:val="20"/>
              </w:rPr>
              <w:t>measuring range</w:t>
            </w:r>
          </w:p>
        </w:tc>
        <w:tc>
          <w:tcPr>
            <w:tcW w:w="829" w:type="dxa"/>
          </w:tcPr>
          <w:p w14:paraId="0F8C0AF1">
            <w:pPr>
              <w:pStyle w:val="17"/>
              <w:spacing w:before="1"/>
              <w:rPr>
                <w:rFonts w:ascii="Times New Roman" w:hAnsi="Times New Roman" w:cs="Times New Roman"/>
                <w:sz w:val="15"/>
              </w:rPr>
            </w:pPr>
          </w:p>
          <w:p w14:paraId="040B6DA9">
            <w:pPr>
              <w:pStyle w:val="17"/>
              <w:ind w:left="292"/>
              <w:rPr>
                <w:rFonts w:ascii="Times New Roman" w:hAnsi="Times New Roman" w:cs="Times New Roman"/>
                <w:sz w:val="20"/>
              </w:rPr>
            </w:pPr>
            <w:r>
              <w:rPr>
                <w:rFonts w:ascii="Times New Roman" w:hAnsi="Times New Roman" w:cs="Times New Roman"/>
                <w:color w:val="231916"/>
                <w:spacing w:val="-5"/>
                <w:sz w:val="20"/>
              </w:rPr>
              <w:t>AC</w:t>
            </w:r>
          </w:p>
        </w:tc>
        <w:tc>
          <w:tcPr>
            <w:tcW w:w="2691" w:type="dxa"/>
          </w:tcPr>
          <w:p w14:paraId="3CD9B4F0">
            <w:pPr>
              <w:pStyle w:val="17"/>
              <w:spacing w:before="136" w:line="228" w:lineRule="exact"/>
              <w:ind w:left="330"/>
              <w:rPr>
                <w:rFonts w:ascii="Times New Roman" w:hAnsi="Times New Roman" w:cs="Times New Roman"/>
                <w:sz w:val="20"/>
              </w:rPr>
            </w:pPr>
            <w:r>
              <w:rPr>
                <w:rFonts w:ascii="Times New Roman" w:hAnsi="Times New Roman" w:cs="Times New Roman"/>
                <w:color w:val="231916"/>
                <w:sz w:val="20"/>
              </w:rPr>
              <w:t>Range 1: 0.100mA ～2mA</w:t>
            </w:r>
          </w:p>
          <w:p w14:paraId="0942DFBC">
            <w:pPr>
              <w:pStyle w:val="17"/>
              <w:spacing w:line="228" w:lineRule="exact"/>
              <w:ind w:left="330"/>
              <w:rPr>
                <w:rFonts w:ascii="Times New Roman" w:hAnsi="Times New Roman" w:cs="Times New Roman"/>
                <w:sz w:val="20"/>
              </w:rPr>
            </w:pPr>
            <w:r>
              <w:rPr>
                <w:rFonts w:ascii="Times New Roman" w:hAnsi="Times New Roman" w:cs="Times New Roman"/>
                <w:color w:val="231916"/>
                <w:sz w:val="20"/>
              </w:rPr>
              <w:t>Range 2: 2mA ～20mA</w:t>
            </w:r>
          </w:p>
        </w:tc>
        <w:tc>
          <w:tcPr>
            <w:tcW w:w="2383" w:type="dxa"/>
          </w:tcPr>
          <w:p w14:paraId="52B9B8B6">
            <w:pPr>
              <w:pStyle w:val="17"/>
              <w:spacing w:before="136" w:line="228" w:lineRule="exact"/>
              <w:ind w:left="93"/>
              <w:rPr>
                <w:rFonts w:ascii="Times New Roman" w:hAnsi="Times New Roman" w:cs="Times New Roman"/>
                <w:sz w:val="20"/>
              </w:rPr>
            </w:pPr>
            <w:r>
              <w:rPr>
                <w:rFonts w:ascii="Times New Roman" w:hAnsi="Times New Roman" w:cs="Times New Roman"/>
                <w:color w:val="231916"/>
                <w:sz w:val="20"/>
              </w:rPr>
              <w:t>Range 1: 0.100mA ～2mA</w:t>
            </w:r>
          </w:p>
          <w:p w14:paraId="72260667">
            <w:pPr>
              <w:pStyle w:val="17"/>
              <w:spacing w:line="228" w:lineRule="exact"/>
              <w:ind w:left="93"/>
              <w:rPr>
                <w:rFonts w:ascii="Times New Roman" w:hAnsi="Times New Roman" w:cs="Times New Roman"/>
                <w:sz w:val="20"/>
              </w:rPr>
            </w:pPr>
            <w:r>
              <w:rPr>
                <w:rFonts w:ascii="Times New Roman" w:hAnsi="Times New Roman" w:cs="Times New Roman"/>
                <w:color w:val="231916"/>
                <w:sz w:val="20"/>
              </w:rPr>
              <w:t>Range 2: 2mA ～20mA</w:t>
            </w:r>
          </w:p>
        </w:tc>
        <w:tc>
          <w:tcPr>
            <w:tcW w:w="2263" w:type="dxa"/>
          </w:tcPr>
          <w:p w14:paraId="24A12BC5">
            <w:pPr>
              <w:pStyle w:val="17"/>
              <w:spacing w:line="216" w:lineRule="exact"/>
              <w:ind w:left="86"/>
              <w:rPr>
                <w:rFonts w:ascii="Times New Roman" w:hAnsi="Times New Roman" w:cs="Times New Roman"/>
                <w:sz w:val="20"/>
              </w:rPr>
            </w:pPr>
            <w:r>
              <w:rPr>
                <w:rFonts w:ascii="Times New Roman" w:hAnsi="Times New Roman" w:cs="Times New Roman"/>
                <w:color w:val="231916"/>
                <w:sz w:val="20"/>
              </w:rPr>
              <w:t>Range 1: 0.100mA ～2mA</w:t>
            </w:r>
          </w:p>
          <w:p w14:paraId="669E41CF">
            <w:pPr>
              <w:pStyle w:val="17"/>
              <w:spacing w:line="226" w:lineRule="exact"/>
              <w:ind w:left="86"/>
              <w:rPr>
                <w:rFonts w:ascii="Times New Roman" w:hAnsi="Times New Roman" w:cs="Times New Roman"/>
                <w:sz w:val="20"/>
              </w:rPr>
            </w:pPr>
            <w:r>
              <w:rPr>
                <w:rFonts w:ascii="Times New Roman" w:hAnsi="Times New Roman" w:cs="Times New Roman"/>
                <w:color w:val="231916"/>
                <w:sz w:val="20"/>
              </w:rPr>
              <w:t>Range 2: 2mA ～20mA</w:t>
            </w:r>
          </w:p>
          <w:p w14:paraId="3B90E11C">
            <w:pPr>
              <w:pStyle w:val="17"/>
              <w:spacing w:line="221" w:lineRule="exact"/>
              <w:ind w:left="74"/>
              <w:rPr>
                <w:rFonts w:ascii="Times New Roman" w:hAnsi="Times New Roman" w:cs="Times New Roman"/>
                <w:sz w:val="20"/>
              </w:rPr>
            </w:pPr>
            <w:r>
              <w:rPr>
                <w:rFonts w:ascii="Times New Roman" w:hAnsi="Times New Roman" w:cs="Times New Roman"/>
                <w:color w:val="231916"/>
                <w:sz w:val="20"/>
              </w:rPr>
              <w:t>Range 2: 20mA～40mA</w:t>
            </w:r>
          </w:p>
        </w:tc>
      </w:tr>
      <w:tr w14:paraId="5BDC3931">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682" w:hRule="atLeast"/>
        </w:trPr>
        <w:tc>
          <w:tcPr>
            <w:tcW w:w="518" w:type="dxa"/>
            <w:vMerge w:val="continue"/>
            <w:tcBorders>
              <w:top w:val="nil"/>
            </w:tcBorders>
          </w:tcPr>
          <w:p w14:paraId="5BC2FDDD">
            <w:pPr>
              <w:rPr>
                <w:rFonts w:ascii="Times New Roman" w:hAnsi="Times New Roman" w:cs="Times New Roman"/>
                <w:sz w:val="2"/>
                <w:szCs w:val="2"/>
              </w:rPr>
            </w:pPr>
          </w:p>
        </w:tc>
        <w:tc>
          <w:tcPr>
            <w:tcW w:w="842" w:type="dxa"/>
            <w:vMerge w:val="continue"/>
            <w:tcBorders>
              <w:top w:val="nil"/>
            </w:tcBorders>
          </w:tcPr>
          <w:p w14:paraId="66E31643">
            <w:pPr>
              <w:rPr>
                <w:rFonts w:ascii="Times New Roman" w:hAnsi="Times New Roman" w:cs="Times New Roman"/>
                <w:sz w:val="2"/>
                <w:szCs w:val="2"/>
              </w:rPr>
            </w:pPr>
          </w:p>
        </w:tc>
        <w:tc>
          <w:tcPr>
            <w:tcW w:w="829" w:type="dxa"/>
          </w:tcPr>
          <w:p w14:paraId="3AA559B8">
            <w:pPr>
              <w:pStyle w:val="17"/>
              <w:spacing w:before="10"/>
              <w:rPr>
                <w:rFonts w:ascii="Times New Roman" w:hAnsi="Times New Roman" w:cs="Times New Roman"/>
                <w:sz w:val="15"/>
              </w:rPr>
            </w:pPr>
          </w:p>
          <w:p w14:paraId="40B921DC">
            <w:pPr>
              <w:pStyle w:val="17"/>
              <w:spacing w:before="1"/>
              <w:ind w:left="292"/>
              <w:rPr>
                <w:rFonts w:ascii="Times New Roman" w:hAnsi="Times New Roman" w:cs="Times New Roman"/>
                <w:sz w:val="20"/>
              </w:rPr>
            </w:pPr>
            <w:r>
              <w:rPr>
                <w:rFonts w:ascii="Times New Roman" w:hAnsi="Times New Roman" w:cs="Times New Roman"/>
                <w:color w:val="231916"/>
                <w:spacing w:val="-5"/>
                <w:sz w:val="20"/>
              </w:rPr>
              <w:t>DC</w:t>
            </w:r>
          </w:p>
        </w:tc>
        <w:tc>
          <w:tcPr>
            <w:tcW w:w="2691" w:type="dxa"/>
          </w:tcPr>
          <w:p w14:paraId="6FFD9B36">
            <w:pPr>
              <w:pStyle w:val="17"/>
              <w:spacing w:before="138" w:line="228" w:lineRule="exact"/>
              <w:ind w:left="330"/>
              <w:rPr>
                <w:rFonts w:ascii="Times New Roman" w:hAnsi="Times New Roman" w:cs="Times New Roman"/>
                <w:sz w:val="20"/>
              </w:rPr>
            </w:pPr>
            <w:r>
              <w:rPr>
                <w:rFonts w:ascii="Times New Roman" w:hAnsi="Times New Roman" w:cs="Times New Roman"/>
                <w:color w:val="231916"/>
                <w:sz w:val="20"/>
              </w:rPr>
              <w:t>Range 1: 0.100mA ～2mA</w:t>
            </w:r>
          </w:p>
          <w:p w14:paraId="31A9719D">
            <w:pPr>
              <w:pStyle w:val="17"/>
              <w:spacing w:line="228" w:lineRule="exact"/>
              <w:ind w:left="330"/>
              <w:rPr>
                <w:rFonts w:ascii="Times New Roman" w:hAnsi="Times New Roman" w:cs="Times New Roman"/>
                <w:sz w:val="20"/>
              </w:rPr>
            </w:pPr>
            <w:r>
              <w:rPr>
                <w:rFonts w:ascii="Times New Roman" w:hAnsi="Times New Roman" w:cs="Times New Roman"/>
                <w:color w:val="231916"/>
                <w:sz w:val="20"/>
              </w:rPr>
              <w:t>Range 2: 2mA ～20mA</w:t>
            </w:r>
          </w:p>
        </w:tc>
        <w:tc>
          <w:tcPr>
            <w:tcW w:w="2383" w:type="dxa"/>
          </w:tcPr>
          <w:p w14:paraId="2B3120C3">
            <w:pPr>
              <w:pStyle w:val="17"/>
              <w:spacing w:before="138" w:line="228" w:lineRule="exact"/>
              <w:ind w:left="93"/>
              <w:rPr>
                <w:rFonts w:ascii="Times New Roman" w:hAnsi="Times New Roman" w:cs="Times New Roman"/>
                <w:sz w:val="20"/>
              </w:rPr>
            </w:pPr>
            <w:r>
              <w:rPr>
                <w:rFonts w:ascii="Times New Roman" w:hAnsi="Times New Roman" w:cs="Times New Roman"/>
                <w:color w:val="231916"/>
                <w:sz w:val="20"/>
              </w:rPr>
              <w:t>Range 1: 0.100mA ～2mA</w:t>
            </w:r>
          </w:p>
          <w:p w14:paraId="518F0832">
            <w:pPr>
              <w:pStyle w:val="17"/>
              <w:spacing w:line="228" w:lineRule="exact"/>
              <w:ind w:left="93"/>
              <w:rPr>
                <w:rFonts w:ascii="Times New Roman" w:hAnsi="Times New Roman" w:cs="Times New Roman"/>
                <w:sz w:val="20"/>
              </w:rPr>
            </w:pPr>
            <w:r>
              <w:rPr>
                <w:rFonts w:ascii="Times New Roman" w:hAnsi="Times New Roman" w:cs="Times New Roman"/>
                <w:color w:val="231916"/>
                <w:sz w:val="20"/>
              </w:rPr>
              <w:t>Range 2: 2mA ～20mA</w:t>
            </w:r>
          </w:p>
        </w:tc>
        <w:tc>
          <w:tcPr>
            <w:tcW w:w="2263" w:type="dxa"/>
          </w:tcPr>
          <w:p w14:paraId="1CA6B912">
            <w:pPr>
              <w:pStyle w:val="17"/>
              <w:spacing w:before="152" w:line="228" w:lineRule="exact"/>
              <w:ind w:left="86"/>
              <w:rPr>
                <w:rFonts w:ascii="Times New Roman" w:hAnsi="Times New Roman" w:cs="Times New Roman"/>
                <w:sz w:val="20"/>
              </w:rPr>
            </w:pPr>
            <w:r>
              <w:rPr>
                <w:rFonts w:ascii="Times New Roman" w:hAnsi="Times New Roman" w:cs="Times New Roman"/>
                <w:color w:val="231916"/>
                <w:sz w:val="20"/>
              </w:rPr>
              <w:t>Range 1: 0.100mA ～2mA</w:t>
            </w:r>
          </w:p>
          <w:p w14:paraId="4D7770BD">
            <w:pPr>
              <w:pStyle w:val="17"/>
              <w:spacing w:line="228" w:lineRule="exact"/>
              <w:ind w:left="86"/>
              <w:rPr>
                <w:rFonts w:ascii="Times New Roman" w:hAnsi="Times New Roman" w:cs="Times New Roman"/>
                <w:sz w:val="20"/>
              </w:rPr>
            </w:pPr>
            <w:r>
              <w:rPr>
                <w:rFonts w:ascii="Times New Roman" w:hAnsi="Times New Roman" w:cs="Times New Roman"/>
                <w:color w:val="231916"/>
                <w:sz w:val="20"/>
              </w:rPr>
              <w:t>Range 2: 2mA ～20mA</w:t>
            </w:r>
          </w:p>
        </w:tc>
      </w:tr>
      <w:tr w14:paraId="5CED0D08">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518" w:type="dxa"/>
            <w:vMerge w:val="continue"/>
            <w:tcBorders>
              <w:top w:val="nil"/>
            </w:tcBorders>
          </w:tcPr>
          <w:p w14:paraId="7AAD1356">
            <w:pPr>
              <w:rPr>
                <w:rFonts w:ascii="Times New Roman" w:hAnsi="Times New Roman" w:cs="Times New Roman"/>
                <w:sz w:val="2"/>
                <w:szCs w:val="2"/>
              </w:rPr>
            </w:pPr>
          </w:p>
        </w:tc>
        <w:tc>
          <w:tcPr>
            <w:tcW w:w="1671" w:type="dxa"/>
            <w:gridSpan w:val="2"/>
          </w:tcPr>
          <w:p w14:paraId="4CAAEC26">
            <w:pPr>
              <w:pStyle w:val="17"/>
              <w:spacing w:before="63" w:line="251" w:lineRule="exact"/>
              <w:ind w:left="430"/>
              <w:rPr>
                <w:rFonts w:ascii="Times New Roman" w:hAnsi="Times New Roman" w:cs="Times New Roman"/>
                <w:sz w:val="20"/>
              </w:rPr>
            </w:pPr>
            <w:r>
              <w:rPr>
                <w:rFonts w:ascii="Times New Roman" w:hAnsi="Times New Roman" w:cs="Times New Roman"/>
                <w:color w:val="231916"/>
                <w:spacing w:val="-4"/>
                <w:sz w:val="20"/>
              </w:rPr>
              <w:t>resolution ratio</w:t>
            </w:r>
          </w:p>
        </w:tc>
        <w:tc>
          <w:tcPr>
            <w:tcW w:w="2691" w:type="dxa"/>
          </w:tcPr>
          <w:p w14:paraId="4DEE2120">
            <w:pPr>
              <w:pStyle w:val="17"/>
              <w:spacing w:before="62" w:line="252" w:lineRule="exact"/>
              <w:ind w:left="32"/>
              <w:rPr>
                <w:rFonts w:ascii="Times New Roman" w:hAnsi="Times New Roman" w:cs="Times New Roman"/>
                <w:sz w:val="20"/>
              </w:rPr>
            </w:pPr>
            <w:r>
              <w:rPr>
                <w:rFonts w:ascii="Times New Roman" w:hAnsi="Times New Roman" w:cs="Times New Roman"/>
                <w:color w:val="231916"/>
                <w:sz w:val="20"/>
              </w:rPr>
              <w:t>2mA file: 1uA, 20mA file: 10uA.</w:t>
            </w:r>
          </w:p>
        </w:tc>
        <w:tc>
          <w:tcPr>
            <w:tcW w:w="2383" w:type="dxa"/>
          </w:tcPr>
          <w:p w14:paraId="210C1CB2">
            <w:pPr>
              <w:pStyle w:val="17"/>
              <w:spacing w:before="58"/>
              <w:ind w:left="90"/>
              <w:rPr>
                <w:rFonts w:ascii="Times New Roman" w:hAnsi="Times New Roman" w:cs="Times New Roman"/>
                <w:sz w:val="18"/>
              </w:rPr>
            </w:pPr>
            <w:r>
              <w:rPr>
                <w:rFonts w:ascii="Times New Roman" w:hAnsi="Times New Roman" w:cs="Times New Roman"/>
                <w:color w:val="231916"/>
                <w:sz w:val="18"/>
              </w:rPr>
              <w:t>2mA file: 1uA, 20mA file: 10uA.</w:t>
            </w:r>
          </w:p>
        </w:tc>
        <w:tc>
          <w:tcPr>
            <w:tcW w:w="2263" w:type="dxa"/>
          </w:tcPr>
          <w:p w14:paraId="79A5292A">
            <w:pPr>
              <w:pStyle w:val="17"/>
              <w:spacing w:line="179" w:lineRule="exact"/>
              <w:ind w:left="144"/>
              <w:rPr>
                <w:rFonts w:ascii="Times New Roman" w:hAnsi="Times New Roman" w:cs="Times New Roman"/>
                <w:sz w:val="16"/>
              </w:rPr>
            </w:pPr>
            <w:r>
              <w:rPr>
                <w:rFonts w:ascii="Times New Roman" w:hAnsi="Times New Roman" w:cs="Times New Roman"/>
                <w:color w:val="231916"/>
                <w:sz w:val="16"/>
              </w:rPr>
              <w:t>2mA file: 1uA, 20mA file: 10uA.</w:t>
            </w:r>
          </w:p>
          <w:p w14:paraId="32EAD1EB">
            <w:pPr>
              <w:pStyle w:val="17"/>
              <w:spacing w:line="135" w:lineRule="exact"/>
              <w:ind w:left="141"/>
              <w:rPr>
                <w:rFonts w:ascii="Times New Roman" w:hAnsi="Times New Roman" w:cs="Times New Roman"/>
                <w:sz w:val="16"/>
              </w:rPr>
            </w:pPr>
            <w:r>
              <w:rPr>
                <w:rFonts w:ascii="Times New Roman" w:hAnsi="Times New Roman" w:cs="Times New Roman"/>
                <w:color w:val="231916"/>
                <w:sz w:val="16"/>
              </w:rPr>
              <w:t>40mA file: 100uA</w:t>
            </w:r>
          </w:p>
        </w:tc>
      </w:tr>
      <w:tr w14:paraId="00D125CB">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518" w:type="dxa"/>
            <w:vMerge w:val="continue"/>
            <w:tcBorders>
              <w:top w:val="nil"/>
            </w:tcBorders>
          </w:tcPr>
          <w:p w14:paraId="6AAC4D83">
            <w:pPr>
              <w:rPr>
                <w:rFonts w:ascii="Times New Roman" w:hAnsi="Times New Roman" w:cs="Times New Roman"/>
                <w:sz w:val="2"/>
                <w:szCs w:val="2"/>
              </w:rPr>
            </w:pPr>
          </w:p>
        </w:tc>
        <w:tc>
          <w:tcPr>
            <w:tcW w:w="1671" w:type="dxa"/>
            <w:gridSpan w:val="2"/>
          </w:tcPr>
          <w:p w14:paraId="4BE3251F">
            <w:pPr>
              <w:pStyle w:val="17"/>
              <w:spacing w:before="47"/>
              <w:ind w:left="328"/>
              <w:rPr>
                <w:rFonts w:ascii="Times New Roman" w:hAnsi="Times New Roman" w:cs="Times New Roman"/>
                <w:sz w:val="20"/>
              </w:rPr>
            </w:pPr>
            <w:r>
              <w:rPr>
                <w:rFonts w:ascii="Times New Roman" w:hAnsi="Times New Roman" w:cs="Times New Roman"/>
                <w:color w:val="231916"/>
                <w:spacing w:val="-3"/>
                <w:sz w:val="20"/>
              </w:rPr>
              <w:t>measurement accuracy</w:t>
            </w:r>
          </w:p>
        </w:tc>
        <w:tc>
          <w:tcPr>
            <w:tcW w:w="2691" w:type="dxa"/>
          </w:tcPr>
          <w:p w14:paraId="33348E84">
            <w:pPr>
              <w:pStyle w:val="17"/>
              <w:spacing w:before="46"/>
              <w:ind w:right="117"/>
              <w:jc w:val="right"/>
              <w:rPr>
                <w:rFonts w:ascii="Times New Roman" w:hAnsi="Times New Roman" w:cs="Times New Roman"/>
                <w:sz w:val="20"/>
              </w:rPr>
            </w:pPr>
            <w:r>
              <w:rPr>
                <w:rFonts w:ascii="Times New Roman" w:hAnsi="Times New Roman" w:cs="Times New Roman"/>
                <w:color w:val="231916"/>
                <w:sz w:val="20"/>
              </w:rPr>
              <w:t>Within the range of (5%+3 words)</w:t>
            </w:r>
          </w:p>
        </w:tc>
        <w:tc>
          <w:tcPr>
            <w:tcW w:w="2383" w:type="dxa"/>
          </w:tcPr>
          <w:p w14:paraId="4FF38F30">
            <w:pPr>
              <w:pStyle w:val="17"/>
              <w:spacing w:before="73"/>
              <w:ind w:left="84"/>
              <w:rPr>
                <w:rFonts w:ascii="Times New Roman" w:hAnsi="Times New Roman" w:cs="Times New Roman"/>
                <w:sz w:val="18"/>
              </w:rPr>
            </w:pPr>
            <w:r>
              <w:rPr>
                <w:rFonts w:ascii="Times New Roman" w:hAnsi="Times New Roman" w:cs="Times New Roman"/>
                <w:color w:val="231916"/>
                <w:sz w:val="18"/>
              </w:rPr>
              <w:t>Within the range of (5%+3 words)</w:t>
            </w:r>
          </w:p>
        </w:tc>
        <w:tc>
          <w:tcPr>
            <w:tcW w:w="2263" w:type="dxa"/>
          </w:tcPr>
          <w:p w14:paraId="707B079B">
            <w:pPr>
              <w:pStyle w:val="17"/>
              <w:spacing w:before="54"/>
              <w:ind w:left="45"/>
              <w:rPr>
                <w:rFonts w:ascii="Times New Roman" w:hAnsi="Times New Roman" w:cs="Times New Roman"/>
                <w:sz w:val="18"/>
              </w:rPr>
            </w:pPr>
            <w:r>
              <w:rPr>
                <w:rFonts w:ascii="Times New Roman" w:hAnsi="Times New Roman" w:cs="Times New Roman"/>
                <w:color w:val="231916"/>
                <w:sz w:val="18"/>
              </w:rPr>
              <w:t>Within the range of (5%+3 words)</w:t>
            </w:r>
          </w:p>
        </w:tc>
      </w:tr>
      <w:tr w14:paraId="1F1E04F4">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518" w:type="dxa"/>
            <w:vMerge w:val="restart"/>
          </w:tcPr>
          <w:p w14:paraId="332F2996">
            <w:pPr>
              <w:pStyle w:val="17"/>
              <w:spacing w:before="9"/>
              <w:rPr>
                <w:rFonts w:ascii="Times New Roman" w:hAnsi="Times New Roman" w:cs="Times New Roman"/>
                <w:sz w:val="18"/>
              </w:rPr>
            </w:pPr>
          </w:p>
          <w:p w14:paraId="699AF44D">
            <w:pPr>
              <w:pStyle w:val="17"/>
              <w:spacing w:before="1" w:line="187" w:lineRule="auto"/>
              <w:ind w:left="179" w:right="121"/>
              <w:jc w:val="both"/>
              <w:rPr>
                <w:rFonts w:ascii="Times New Roman" w:hAnsi="Times New Roman" w:cs="Times New Roman"/>
                <w:sz w:val="20"/>
              </w:rPr>
            </w:pPr>
            <w:r>
              <w:rPr>
                <w:rFonts w:ascii="Times New Roman" w:hAnsi="Times New Roman" w:cs="Times New Roman"/>
                <w:color w:val="231916"/>
                <w:spacing w:val="-10"/>
                <w:sz w:val="20"/>
              </w:rPr>
              <w:t>timer</w:t>
            </w:r>
          </w:p>
        </w:tc>
        <w:tc>
          <w:tcPr>
            <w:tcW w:w="1671" w:type="dxa"/>
            <w:gridSpan w:val="2"/>
          </w:tcPr>
          <w:p w14:paraId="039CD410">
            <w:pPr>
              <w:pStyle w:val="17"/>
              <w:spacing w:before="26"/>
              <w:ind w:left="621" w:right="598"/>
              <w:jc w:val="center"/>
              <w:rPr>
                <w:rFonts w:ascii="Times New Roman" w:hAnsi="Times New Roman" w:cs="Times New Roman"/>
                <w:sz w:val="20"/>
              </w:rPr>
            </w:pPr>
            <w:r>
              <w:rPr>
                <w:rFonts w:ascii="Times New Roman" w:hAnsi="Times New Roman" w:cs="Times New Roman"/>
                <w:color w:val="231916"/>
                <w:spacing w:val="-5"/>
                <w:sz w:val="20"/>
              </w:rPr>
              <w:t>range</w:t>
            </w:r>
          </w:p>
        </w:tc>
        <w:tc>
          <w:tcPr>
            <w:tcW w:w="2691" w:type="dxa"/>
          </w:tcPr>
          <w:p w14:paraId="79E25472">
            <w:pPr>
              <w:pStyle w:val="17"/>
              <w:spacing w:before="44"/>
              <w:ind w:left="857"/>
              <w:rPr>
                <w:rFonts w:ascii="Times New Roman" w:hAnsi="Times New Roman" w:cs="Times New Roman"/>
                <w:sz w:val="20"/>
              </w:rPr>
            </w:pPr>
            <w:r>
              <w:rPr>
                <w:rFonts w:ascii="Times New Roman" w:hAnsi="Times New Roman" w:cs="Times New Roman"/>
                <w:color w:val="231916"/>
                <w:spacing w:val="-2"/>
                <w:sz w:val="20"/>
              </w:rPr>
              <w:t>0.0s～999s</w:t>
            </w:r>
          </w:p>
        </w:tc>
        <w:tc>
          <w:tcPr>
            <w:tcW w:w="2383" w:type="dxa"/>
          </w:tcPr>
          <w:p w14:paraId="556A8EA0">
            <w:pPr>
              <w:pStyle w:val="17"/>
              <w:spacing w:before="44"/>
              <w:ind w:left="613"/>
              <w:rPr>
                <w:rFonts w:ascii="Times New Roman" w:hAnsi="Times New Roman" w:cs="Times New Roman"/>
                <w:sz w:val="20"/>
              </w:rPr>
            </w:pPr>
            <w:r>
              <w:rPr>
                <w:rFonts w:ascii="Times New Roman" w:hAnsi="Times New Roman" w:cs="Times New Roman"/>
                <w:color w:val="231916"/>
                <w:spacing w:val="-2"/>
                <w:sz w:val="20"/>
              </w:rPr>
              <w:t>0.0s～999s</w:t>
            </w:r>
          </w:p>
        </w:tc>
        <w:tc>
          <w:tcPr>
            <w:tcW w:w="2263" w:type="dxa"/>
          </w:tcPr>
          <w:p w14:paraId="42CD09C8">
            <w:pPr>
              <w:pStyle w:val="17"/>
              <w:spacing w:before="42"/>
              <w:ind w:left="590"/>
              <w:rPr>
                <w:rFonts w:ascii="Times New Roman" w:hAnsi="Times New Roman" w:cs="Times New Roman"/>
                <w:sz w:val="20"/>
              </w:rPr>
            </w:pPr>
            <w:r>
              <w:rPr>
                <w:rFonts w:ascii="Times New Roman" w:hAnsi="Times New Roman" w:cs="Times New Roman"/>
                <w:color w:val="231916"/>
                <w:spacing w:val="-2"/>
                <w:sz w:val="20"/>
              </w:rPr>
              <w:t>0.0s～99s</w:t>
            </w:r>
          </w:p>
        </w:tc>
      </w:tr>
      <w:tr w14:paraId="20522766">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518" w:type="dxa"/>
            <w:vMerge w:val="continue"/>
            <w:tcBorders>
              <w:top w:val="nil"/>
            </w:tcBorders>
          </w:tcPr>
          <w:p w14:paraId="6869B3E5">
            <w:pPr>
              <w:rPr>
                <w:rFonts w:ascii="Times New Roman" w:hAnsi="Times New Roman" w:cs="Times New Roman"/>
                <w:sz w:val="2"/>
                <w:szCs w:val="2"/>
              </w:rPr>
            </w:pPr>
          </w:p>
        </w:tc>
        <w:tc>
          <w:tcPr>
            <w:tcW w:w="1671" w:type="dxa"/>
            <w:gridSpan w:val="2"/>
          </w:tcPr>
          <w:p w14:paraId="42F8F583">
            <w:pPr>
              <w:pStyle w:val="17"/>
              <w:spacing w:before="38"/>
              <w:ind w:left="304"/>
              <w:rPr>
                <w:rFonts w:ascii="Times New Roman" w:hAnsi="Times New Roman" w:cs="Times New Roman"/>
                <w:sz w:val="20"/>
              </w:rPr>
            </w:pPr>
            <w:r>
              <w:rPr>
                <w:rFonts w:ascii="Times New Roman" w:hAnsi="Times New Roman" w:cs="Times New Roman"/>
                <w:color w:val="231916"/>
                <w:spacing w:val="-2"/>
                <w:sz w:val="20"/>
              </w:rPr>
              <w:t>Minimum resolution</w:t>
            </w:r>
          </w:p>
        </w:tc>
        <w:tc>
          <w:tcPr>
            <w:tcW w:w="2691" w:type="dxa"/>
          </w:tcPr>
          <w:p w14:paraId="416CBC94">
            <w:pPr>
              <w:pStyle w:val="17"/>
              <w:spacing w:before="44"/>
              <w:ind w:left="989" w:right="890"/>
              <w:jc w:val="center"/>
              <w:rPr>
                <w:rFonts w:ascii="Times New Roman" w:hAnsi="Times New Roman" w:cs="Times New Roman"/>
                <w:sz w:val="20"/>
              </w:rPr>
            </w:pPr>
            <w:r>
              <w:rPr>
                <w:rFonts w:ascii="Times New Roman" w:hAnsi="Times New Roman" w:cs="Times New Roman"/>
                <w:color w:val="231916"/>
                <w:spacing w:val="-4"/>
                <w:sz w:val="20"/>
              </w:rPr>
              <w:t>0.1s</w:t>
            </w:r>
          </w:p>
        </w:tc>
        <w:tc>
          <w:tcPr>
            <w:tcW w:w="2383" w:type="dxa"/>
          </w:tcPr>
          <w:p w14:paraId="73CCC539">
            <w:pPr>
              <w:pStyle w:val="17"/>
              <w:spacing w:before="37"/>
              <w:ind w:left="541" w:right="928"/>
              <w:jc w:val="center"/>
              <w:rPr>
                <w:rFonts w:ascii="Times New Roman" w:hAnsi="Times New Roman" w:cs="Times New Roman"/>
                <w:sz w:val="20"/>
              </w:rPr>
            </w:pPr>
            <w:r>
              <w:rPr>
                <w:rFonts w:ascii="Times New Roman" w:hAnsi="Times New Roman" w:cs="Times New Roman"/>
                <w:color w:val="231916"/>
                <w:spacing w:val="-5"/>
                <w:sz w:val="20"/>
              </w:rPr>
              <w:t>1s</w:t>
            </w:r>
          </w:p>
        </w:tc>
        <w:tc>
          <w:tcPr>
            <w:tcW w:w="2263" w:type="dxa"/>
          </w:tcPr>
          <w:p w14:paraId="44DCCAF0">
            <w:pPr>
              <w:pStyle w:val="17"/>
              <w:spacing w:before="53"/>
              <w:ind w:left="653" w:right="759"/>
              <w:jc w:val="center"/>
              <w:rPr>
                <w:rFonts w:ascii="Times New Roman" w:hAnsi="Times New Roman" w:cs="Times New Roman"/>
                <w:sz w:val="20"/>
              </w:rPr>
            </w:pPr>
            <w:r>
              <w:rPr>
                <w:rFonts w:ascii="Times New Roman" w:hAnsi="Times New Roman" w:cs="Times New Roman"/>
                <w:color w:val="231916"/>
                <w:spacing w:val="-5"/>
                <w:sz w:val="20"/>
              </w:rPr>
              <w:t>1s</w:t>
            </w:r>
          </w:p>
        </w:tc>
      </w:tr>
      <w:tr w14:paraId="149C754A">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518" w:type="dxa"/>
            <w:vMerge w:val="continue"/>
            <w:tcBorders>
              <w:top w:val="nil"/>
            </w:tcBorders>
          </w:tcPr>
          <w:p w14:paraId="2EFDFF8B">
            <w:pPr>
              <w:rPr>
                <w:rFonts w:ascii="Times New Roman" w:hAnsi="Times New Roman" w:cs="Times New Roman"/>
                <w:sz w:val="2"/>
                <w:szCs w:val="2"/>
              </w:rPr>
            </w:pPr>
          </w:p>
        </w:tc>
        <w:tc>
          <w:tcPr>
            <w:tcW w:w="1671" w:type="dxa"/>
            <w:gridSpan w:val="2"/>
          </w:tcPr>
          <w:p w14:paraId="19DE0171">
            <w:pPr>
              <w:pStyle w:val="17"/>
              <w:spacing w:before="28"/>
              <w:ind w:left="617" w:right="601"/>
              <w:jc w:val="center"/>
              <w:rPr>
                <w:rFonts w:ascii="Times New Roman" w:hAnsi="Times New Roman" w:cs="Times New Roman"/>
                <w:sz w:val="20"/>
              </w:rPr>
            </w:pPr>
            <w:r>
              <w:rPr>
                <w:rFonts w:ascii="Times New Roman" w:hAnsi="Times New Roman" w:cs="Times New Roman"/>
                <w:color w:val="231916"/>
                <w:spacing w:val="-5"/>
                <w:sz w:val="20"/>
              </w:rPr>
              <w:t>precision</w:t>
            </w:r>
          </w:p>
        </w:tc>
        <w:tc>
          <w:tcPr>
            <w:tcW w:w="2691" w:type="dxa"/>
          </w:tcPr>
          <w:p w14:paraId="22C6A1BC">
            <w:pPr>
              <w:pStyle w:val="17"/>
              <w:spacing w:before="44"/>
              <w:ind w:left="757"/>
              <w:rPr>
                <w:rFonts w:ascii="Times New Roman" w:hAnsi="Times New Roman" w:cs="Times New Roman"/>
                <w:sz w:val="20"/>
              </w:rPr>
            </w:pPr>
            <w:r>
              <w:rPr>
                <w:rFonts w:ascii="Times New Roman" w:hAnsi="Times New Roman" w:cs="Times New Roman"/>
                <w:color w:val="231916"/>
                <w:spacing w:val="-2"/>
                <w:sz w:val="20"/>
              </w:rPr>
              <w:t>±（1%+50ms）</w:t>
            </w:r>
          </w:p>
        </w:tc>
        <w:tc>
          <w:tcPr>
            <w:tcW w:w="2383" w:type="dxa"/>
          </w:tcPr>
          <w:p w14:paraId="68C5E177">
            <w:pPr>
              <w:pStyle w:val="17"/>
              <w:spacing w:before="54"/>
              <w:ind w:left="393"/>
              <w:rPr>
                <w:rFonts w:ascii="Times New Roman" w:hAnsi="Times New Roman" w:cs="Times New Roman"/>
                <w:sz w:val="20"/>
              </w:rPr>
            </w:pPr>
            <w:r>
              <w:rPr>
                <w:rFonts w:ascii="Times New Roman" w:hAnsi="Times New Roman" w:cs="Times New Roman"/>
                <w:color w:val="231916"/>
                <w:spacing w:val="-2"/>
                <w:sz w:val="20"/>
              </w:rPr>
              <w:t>±（1%+50ms）</w:t>
            </w:r>
          </w:p>
        </w:tc>
        <w:tc>
          <w:tcPr>
            <w:tcW w:w="2263" w:type="dxa"/>
          </w:tcPr>
          <w:p w14:paraId="3F6C4F94">
            <w:pPr>
              <w:pStyle w:val="17"/>
              <w:spacing w:before="45"/>
              <w:ind w:left="448"/>
              <w:rPr>
                <w:rFonts w:ascii="Times New Roman" w:hAnsi="Times New Roman" w:cs="Times New Roman"/>
                <w:sz w:val="20"/>
              </w:rPr>
            </w:pPr>
            <w:r>
              <w:rPr>
                <w:rFonts w:ascii="Times New Roman" w:hAnsi="Times New Roman" w:cs="Times New Roman"/>
                <w:color w:val="231916"/>
                <w:spacing w:val="-2"/>
                <w:sz w:val="20"/>
              </w:rPr>
              <w:t>±（1%+1s）</w:t>
            </w:r>
          </w:p>
        </w:tc>
      </w:tr>
      <w:tr w14:paraId="34E78042">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2189" w:type="dxa"/>
            <w:gridSpan w:val="3"/>
          </w:tcPr>
          <w:p w14:paraId="55297CB7">
            <w:pPr>
              <w:pStyle w:val="17"/>
              <w:spacing w:before="63" w:line="250" w:lineRule="exact"/>
              <w:ind w:left="674"/>
              <w:rPr>
                <w:rFonts w:ascii="Times New Roman" w:hAnsi="Times New Roman" w:cs="Times New Roman"/>
                <w:sz w:val="20"/>
              </w:rPr>
            </w:pPr>
            <w:r>
              <w:rPr>
                <w:rFonts w:ascii="Times New Roman" w:hAnsi="Times New Roman" w:cs="Times New Roman"/>
                <w:color w:val="231916"/>
                <w:sz w:val="20"/>
              </w:rPr>
              <w:t>PLC interface</w:t>
            </w:r>
          </w:p>
        </w:tc>
        <w:tc>
          <w:tcPr>
            <w:tcW w:w="2691" w:type="dxa"/>
          </w:tcPr>
          <w:p w14:paraId="72DA21D6">
            <w:pPr>
              <w:pStyle w:val="17"/>
              <w:spacing w:before="47"/>
              <w:ind w:left="989" w:right="856"/>
              <w:jc w:val="center"/>
              <w:rPr>
                <w:rFonts w:ascii="Times New Roman" w:hAnsi="Times New Roman" w:cs="Times New Roman"/>
                <w:sz w:val="20"/>
              </w:rPr>
            </w:pPr>
            <w:r>
              <w:rPr>
                <w:rFonts w:ascii="Times New Roman" w:hAnsi="Times New Roman" w:cs="Times New Roman"/>
                <w:color w:val="231916"/>
                <w:spacing w:val="-5"/>
                <w:sz w:val="20"/>
              </w:rPr>
              <w:t>select to breed</w:t>
            </w:r>
          </w:p>
        </w:tc>
        <w:tc>
          <w:tcPr>
            <w:tcW w:w="2383" w:type="dxa"/>
          </w:tcPr>
          <w:p w14:paraId="1B2E070C">
            <w:pPr>
              <w:pStyle w:val="17"/>
              <w:spacing w:before="47"/>
              <w:ind w:right="530"/>
              <w:jc w:val="center"/>
              <w:rPr>
                <w:rFonts w:ascii="Times New Roman" w:hAnsi="Times New Roman" w:cs="Times New Roman"/>
                <w:sz w:val="20"/>
              </w:rPr>
            </w:pPr>
            <w:r>
              <w:rPr>
                <w:rFonts w:ascii="Times New Roman" w:hAnsi="Times New Roman" w:cs="Times New Roman"/>
                <w:color w:val="231916"/>
                <w:sz w:val="20"/>
              </w:rPr>
              <w:t>without</w:t>
            </w:r>
          </w:p>
        </w:tc>
        <w:tc>
          <w:tcPr>
            <w:tcW w:w="2263" w:type="dxa"/>
          </w:tcPr>
          <w:p w14:paraId="03DEC5FE">
            <w:pPr>
              <w:pStyle w:val="17"/>
              <w:spacing w:before="56"/>
              <w:ind w:right="159"/>
              <w:jc w:val="center"/>
              <w:rPr>
                <w:rFonts w:ascii="Times New Roman" w:hAnsi="Times New Roman" w:cs="Times New Roman"/>
                <w:sz w:val="20"/>
              </w:rPr>
            </w:pPr>
            <w:r>
              <w:rPr>
                <w:rFonts w:ascii="Times New Roman" w:hAnsi="Times New Roman" w:cs="Times New Roman"/>
                <w:color w:val="231916"/>
                <w:sz w:val="20"/>
              </w:rPr>
              <w:t>without</w:t>
            </w:r>
          </w:p>
        </w:tc>
      </w:tr>
      <w:tr w14:paraId="47989A41">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2189" w:type="dxa"/>
            <w:gridSpan w:val="3"/>
          </w:tcPr>
          <w:p w14:paraId="366F3072">
            <w:pPr>
              <w:pStyle w:val="17"/>
              <w:spacing w:before="54"/>
              <w:ind w:left="621"/>
              <w:rPr>
                <w:rFonts w:ascii="Times New Roman" w:hAnsi="Times New Roman" w:cs="Times New Roman"/>
                <w:sz w:val="20"/>
              </w:rPr>
            </w:pPr>
            <w:r>
              <w:rPr>
                <w:rFonts w:ascii="Times New Roman" w:hAnsi="Times New Roman" w:cs="Times New Roman"/>
                <w:color w:val="231916"/>
                <w:spacing w:val="-3"/>
                <w:sz w:val="20"/>
              </w:rPr>
              <w:t>Remote control interface</w:t>
            </w:r>
          </w:p>
        </w:tc>
        <w:tc>
          <w:tcPr>
            <w:tcW w:w="2691" w:type="dxa"/>
          </w:tcPr>
          <w:p w14:paraId="56B2B6DB">
            <w:pPr>
              <w:pStyle w:val="17"/>
              <w:spacing w:before="53"/>
              <w:ind w:left="989" w:right="856"/>
              <w:jc w:val="center"/>
              <w:rPr>
                <w:rFonts w:ascii="Times New Roman" w:hAnsi="Times New Roman" w:cs="Times New Roman"/>
                <w:sz w:val="20"/>
              </w:rPr>
            </w:pPr>
            <w:r>
              <w:rPr>
                <w:rFonts w:ascii="Times New Roman" w:hAnsi="Times New Roman" w:cs="Times New Roman"/>
                <w:color w:val="231916"/>
                <w:spacing w:val="-5"/>
                <w:sz w:val="20"/>
              </w:rPr>
              <w:t>select to breed</w:t>
            </w:r>
          </w:p>
        </w:tc>
        <w:tc>
          <w:tcPr>
            <w:tcW w:w="2383" w:type="dxa"/>
          </w:tcPr>
          <w:p w14:paraId="0F693516">
            <w:pPr>
              <w:pStyle w:val="17"/>
              <w:spacing w:before="58" w:line="256" w:lineRule="exact"/>
              <w:ind w:right="517"/>
              <w:jc w:val="center"/>
              <w:rPr>
                <w:rFonts w:ascii="Times New Roman" w:hAnsi="Times New Roman" w:cs="Times New Roman"/>
                <w:sz w:val="20"/>
              </w:rPr>
            </w:pPr>
            <w:r>
              <w:rPr>
                <w:rFonts w:ascii="Times New Roman" w:hAnsi="Times New Roman" w:cs="Times New Roman"/>
                <w:color w:val="231916"/>
                <w:sz w:val="20"/>
              </w:rPr>
              <w:t>without</w:t>
            </w:r>
          </w:p>
        </w:tc>
        <w:tc>
          <w:tcPr>
            <w:tcW w:w="2263" w:type="dxa"/>
          </w:tcPr>
          <w:p w14:paraId="386E3593">
            <w:pPr>
              <w:pStyle w:val="17"/>
              <w:spacing w:before="55"/>
              <w:ind w:right="135"/>
              <w:jc w:val="center"/>
              <w:rPr>
                <w:rFonts w:ascii="Times New Roman" w:hAnsi="Times New Roman" w:cs="Times New Roman"/>
                <w:sz w:val="20"/>
              </w:rPr>
            </w:pPr>
            <w:r>
              <w:rPr>
                <w:rFonts w:ascii="Times New Roman" w:hAnsi="Times New Roman" w:cs="Times New Roman"/>
                <w:color w:val="231916"/>
                <w:sz w:val="20"/>
              </w:rPr>
              <w:t>without</w:t>
            </w:r>
          </w:p>
        </w:tc>
      </w:tr>
      <w:tr w14:paraId="3ED48A8D">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2189" w:type="dxa"/>
            <w:gridSpan w:val="3"/>
          </w:tcPr>
          <w:p w14:paraId="09C4BA9E">
            <w:pPr>
              <w:pStyle w:val="17"/>
              <w:spacing w:before="60" w:line="254" w:lineRule="exact"/>
              <w:ind w:left="616"/>
              <w:rPr>
                <w:rFonts w:ascii="Times New Roman" w:hAnsi="Times New Roman" w:cs="Times New Roman"/>
                <w:sz w:val="20"/>
              </w:rPr>
            </w:pPr>
            <w:r>
              <w:rPr>
                <w:rFonts w:ascii="Times New Roman" w:hAnsi="Times New Roman" w:cs="Times New Roman"/>
                <w:color w:val="231916"/>
                <w:spacing w:val="-3"/>
                <w:sz w:val="20"/>
              </w:rPr>
              <w:t>External dimension</w:t>
            </w:r>
          </w:p>
        </w:tc>
        <w:tc>
          <w:tcPr>
            <w:tcW w:w="2691" w:type="dxa"/>
          </w:tcPr>
          <w:p w14:paraId="30086039">
            <w:pPr>
              <w:pStyle w:val="17"/>
              <w:spacing w:before="58" w:line="255" w:lineRule="exact"/>
              <w:ind w:left="729"/>
              <w:rPr>
                <w:rFonts w:ascii="Times New Roman" w:hAnsi="Times New Roman" w:cs="Times New Roman"/>
                <w:sz w:val="20"/>
              </w:rPr>
            </w:pPr>
            <w:r>
              <w:rPr>
                <w:rFonts w:ascii="Times New Roman" w:hAnsi="Times New Roman" w:cs="Times New Roman"/>
                <w:color w:val="231916"/>
                <w:spacing w:val="-2"/>
                <w:sz w:val="20"/>
              </w:rPr>
              <w:t>450*515*230mm</w:t>
            </w:r>
          </w:p>
        </w:tc>
        <w:tc>
          <w:tcPr>
            <w:tcW w:w="2383" w:type="dxa"/>
          </w:tcPr>
          <w:p w14:paraId="5FD98855">
            <w:pPr>
              <w:pStyle w:val="17"/>
              <w:spacing w:before="66" w:line="247" w:lineRule="exact"/>
              <w:ind w:left="493"/>
              <w:rPr>
                <w:rFonts w:ascii="Times New Roman" w:hAnsi="Times New Roman" w:cs="Times New Roman"/>
                <w:sz w:val="20"/>
              </w:rPr>
            </w:pPr>
            <w:r>
              <w:rPr>
                <w:rFonts w:ascii="Times New Roman" w:hAnsi="Times New Roman" w:cs="Times New Roman"/>
                <w:color w:val="231916"/>
                <w:spacing w:val="-2"/>
                <w:sz w:val="20"/>
              </w:rPr>
              <w:t>540*700*1120mm</w:t>
            </w:r>
          </w:p>
        </w:tc>
        <w:tc>
          <w:tcPr>
            <w:tcW w:w="2263" w:type="dxa"/>
          </w:tcPr>
          <w:p w14:paraId="68235CE7">
            <w:pPr>
              <w:pStyle w:val="17"/>
              <w:spacing w:before="48"/>
              <w:ind w:left="384"/>
              <w:rPr>
                <w:rFonts w:ascii="Times New Roman" w:hAnsi="Times New Roman" w:cs="Times New Roman"/>
                <w:sz w:val="20"/>
              </w:rPr>
            </w:pPr>
            <w:r>
              <w:rPr>
                <w:rFonts w:ascii="Times New Roman" w:hAnsi="Times New Roman" w:cs="Times New Roman"/>
                <w:color w:val="231916"/>
                <w:spacing w:val="-2"/>
                <w:sz w:val="20"/>
              </w:rPr>
              <w:t>850*480*720mm</w:t>
            </w:r>
          </w:p>
        </w:tc>
      </w:tr>
      <w:tr w14:paraId="3B9B1F47">
        <w:tblPrEx>
          <w:tblBorders>
            <w:top w:val="single" w:color="231916" w:sz="6" w:space="0"/>
            <w:left w:val="single" w:color="231916" w:sz="6" w:space="0"/>
            <w:bottom w:val="single" w:color="231916" w:sz="6" w:space="0"/>
            <w:right w:val="single" w:color="231916" w:sz="6" w:space="0"/>
            <w:insideH w:val="single" w:color="231916" w:sz="6" w:space="0"/>
            <w:insideV w:val="single" w:color="231916" w:sz="6" w:space="0"/>
          </w:tblBorders>
          <w:tblCellMar>
            <w:top w:w="0" w:type="dxa"/>
            <w:left w:w="0" w:type="dxa"/>
            <w:bottom w:w="0" w:type="dxa"/>
            <w:right w:w="0" w:type="dxa"/>
          </w:tblCellMar>
        </w:tblPrEx>
        <w:trPr>
          <w:trHeight w:val="333" w:hRule="atLeast"/>
        </w:trPr>
        <w:tc>
          <w:tcPr>
            <w:tcW w:w="2189" w:type="dxa"/>
            <w:gridSpan w:val="3"/>
          </w:tcPr>
          <w:p w14:paraId="319B741D">
            <w:pPr>
              <w:pStyle w:val="17"/>
              <w:tabs>
                <w:tab w:val="left" w:pos="1244"/>
              </w:tabs>
              <w:spacing w:before="52"/>
              <w:ind w:left="644"/>
              <w:rPr>
                <w:rFonts w:ascii="Times New Roman" w:hAnsi="Times New Roman" w:cs="Times New Roman"/>
                <w:sz w:val="20"/>
              </w:rPr>
            </w:pPr>
            <w:r>
              <w:rPr>
                <w:rFonts w:ascii="Times New Roman" w:hAnsi="Times New Roman" w:cs="Times New Roman"/>
                <w:color w:val="231916"/>
                <w:spacing w:val="-10"/>
                <w:sz w:val="20"/>
              </w:rPr>
              <w:t>heavy</w:t>
            </w:r>
            <w:r>
              <w:rPr>
                <w:rFonts w:ascii="Times New Roman" w:hAnsi="Times New Roman" w:cs="Times New Roman"/>
                <w:color w:val="231916"/>
                <w:sz w:val="20"/>
              </w:rPr>
              <w:tab/>
            </w:r>
            <w:r>
              <w:rPr>
                <w:rFonts w:ascii="Times New Roman" w:hAnsi="Times New Roman" w:cs="Times New Roman"/>
                <w:color w:val="231916"/>
                <w:spacing w:val="-10"/>
                <w:sz w:val="20"/>
              </w:rPr>
              <w:t>amount</w:t>
            </w:r>
          </w:p>
        </w:tc>
        <w:tc>
          <w:tcPr>
            <w:tcW w:w="2691" w:type="dxa"/>
          </w:tcPr>
          <w:p w14:paraId="08F20B47">
            <w:pPr>
              <w:pStyle w:val="17"/>
              <w:spacing w:before="52"/>
              <w:ind w:left="989" w:right="851"/>
              <w:jc w:val="center"/>
              <w:rPr>
                <w:rFonts w:ascii="Times New Roman" w:hAnsi="Times New Roman" w:cs="Times New Roman"/>
                <w:sz w:val="20"/>
              </w:rPr>
            </w:pPr>
            <w:r>
              <w:rPr>
                <w:rFonts w:ascii="Times New Roman" w:hAnsi="Times New Roman" w:cs="Times New Roman"/>
                <w:color w:val="231916"/>
                <w:spacing w:val="-2"/>
                <w:sz w:val="20"/>
              </w:rPr>
              <w:t>34.9Kg</w:t>
            </w:r>
          </w:p>
        </w:tc>
        <w:tc>
          <w:tcPr>
            <w:tcW w:w="2383" w:type="dxa"/>
          </w:tcPr>
          <w:p w14:paraId="0B4878B4">
            <w:pPr>
              <w:pStyle w:val="17"/>
              <w:spacing w:before="33"/>
              <w:ind w:left="626" w:right="928"/>
              <w:jc w:val="center"/>
              <w:rPr>
                <w:rFonts w:ascii="Times New Roman" w:hAnsi="Times New Roman" w:cs="Times New Roman"/>
                <w:sz w:val="20"/>
              </w:rPr>
            </w:pPr>
            <w:r>
              <w:rPr>
                <w:rFonts w:ascii="Times New Roman" w:hAnsi="Times New Roman" w:cs="Times New Roman"/>
                <w:color w:val="231916"/>
                <w:spacing w:val="-4"/>
                <w:sz w:val="20"/>
              </w:rPr>
              <w:t>55Kg</w:t>
            </w:r>
          </w:p>
        </w:tc>
        <w:tc>
          <w:tcPr>
            <w:tcW w:w="2263" w:type="dxa"/>
          </w:tcPr>
          <w:p w14:paraId="1F9F8DF9">
            <w:pPr>
              <w:pStyle w:val="17"/>
              <w:spacing w:before="32"/>
              <w:ind w:left="715" w:right="759"/>
              <w:jc w:val="center"/>
              <w:rPr>
                <w:rFonts w:ascii="Times New Roman" w:hAnsi="Times New Roman" w:cs="Times New Roman"/>
                <w:sz w:val="20"/>
              </w:rPr>
            </w:pPr>
            <w:r>
              <w:rPr>
                <w:rFonts w:ascii="Times New Roman" w:hAnsi="Times New Roman" w:cs="Times New Roman"/>
                <w:color w:val="231916"/>
                <w:spacing w:val="-4"/>
                <w:sz w:val="20"/>
              </w:rPr>
              <w:t>65Kg</w:t>
            </w:r>
          </w:p>
        </w:tc>
      </w:tr>
    </w:tbl>
    <w:p w14:paraId="348A6159">
      <w:pPr>
        <w:spacing w:after="0"/>
        <w:jc w:val="center"/>
        <w:rPr>
          <w:rFonts w:ascii="Times New Roman" w:hAnsi="Times New Roman" w:cs="Times New Roman"/>
          <w:sz w:val="20"/>
        </w:rPr>
        <w:sectPr>
          <w:pgSz w:w="11910" w:h="16840"/>
          <w:pgMar w:top="1040" w:right="740" w:bottom="860" w:left="440" w:header="749" w:footer="552" w:gutter="0"/>
          <w:cols w:space="720" w:num="1"/>
        </w:sectPr>
      </w:pPr>
    </w:p>
    <w:p w14:paraId="05CD411C">
      <w:pPr>
        <w:pStyle w:val="7"/>
      </w:pPr>
      <w:r>
        <w:rPr>
          <w:rFonts w:ascii="Times New Roman" w:hAnsi="Times New Roman" w:cs="Times New Roman"/>
        </w:rPr>
        <w:pict>
          <v:line id="_x0000_s1188" o:spid="_x0000_s1188" o:spt="20" style="position:absolute;left:0pt;margin-left:56.15pt;margin-top:86pt;height:18pt;width:147pt;mso-position-horizontal-relative:page;mso-position-vertical-relative:page;z-index:-251634688;mso-width-relative:page;mso-height-relative:page;" stroked="t" coordsize="21600,21600">
            <v:path arrowok="t"/>
            <v:fill focussize="0,0"/>
            <v:stroke weight="0.96007874015748pt" color="#231916"/>
            <v:imagedata o:title=""/>
            <o:lock v:ext="edit"/>
          </v:line>
        </w:pict>
      </w:r>
    </w:p>
    <w:p w14:paraId="22618B18">
      <w:pPr>
        <w:pStyle w:val="7"/>
      </w:pPr>
    </w:p>
    <w:p w14:paraId="0AFBD17C">
      <w:pPr>
        <w:pStyle w:val="7"/>
        <w:spacing w:before="11"/>
        <w:rPr>
          <w:rFonts w:ascii="Times New Roman" w:hAnsi="Times New Roman" w:cs="Times New Roman"/>
          <w:sz w:val="10"/>
        </w:rPr>
      </w:pPr>
    </w:p>
    <w:tbl>
      <w:tblPr>
        <w:tblStyle w:val="13"/>
        <w:tblW w:w="0" w:type="auto"/>
        <w:tblInd w:w="683" w:type="dxa"/>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Layout w:type="fixed"/>
        <w:tblCellMar>
          <w:top w:w="0" w:type="dxa"/>
          <w:left w:w="0" w:type="dxa"/>
          <w:bottom w:w="0" w:type="dxa"/>
          <w:right w:w="0" w:type="dxa"/>
        </w:tblCellMar>
      </w:tblPr>
      <w:tblGrid>
        <w:gridCol w:w="749"/>
        <w:gridCol w:w="958"/>
        <w:gridCol w:w="1234"/>
        <w:gridCol w:w="3456"/>
        <w:gridCol w:w="3408"/>
      </w:tblGrid>
      <w:tr w14:paraId="44E549E3">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2941" w:type="dxa"/>
            <w:gridSpan w:val="3"/>
          </w:tcPr>
          <w:p w14:paraId="2AF6AAA4">
            <w:pPr>
              <w:pStyle w:val="17"/>
              <w:spacing w:before="80" w:line="239" w:lineRule="exact"/>
              <w:ind w:left="34"/>
              <w:jc w:val="center"/>
              <w:rPr>
                <w:rFonts w:ascii="Times New Roman" w:hAnsi="Times New Roman" w:cs="Times New Roman"/>
                <w:sz w:val="23"/>
              </w:rPr>
            </w:pPr>
            <w:bookmarkStart w:id="53" w:name="页 22"/>
            <w:bookmarkEnd w:id="53"/>
            <w:r>
              <w:rPr>
                <w:rFonts w:ascii="Times New Roman" w:hAnsi="Times New Roman" w:cs="Times New Roman"/>
                <w:spacing w:val="-5"/>
                <w:sz w:val="23"/>
              </w:rPr>
              <w:t>parameter</w:t>
            </w:r>
          </w:p>
        </w:tc>
        <w:tc>
          <w:tcPr>
            <w:tcW w:w="3456" w:type="dxa"/>
          </w:tcPr>
          <w:p w14:paraId="05E9C448">
            <w:pPr>
              <w:pStyle w:val="17"/>
              <w:spacing w:before="39" w:line="281" w:lineRule="exact"/>
              <w:ind w:left="1204" w:right="1167"/>
              <w:jc w:val="center"/>
              <w:rPr>
                <w:rFonts w:ascii="Times New Roman" w:hAnsi="Times New Roman" w:cs="Times New Roman"/>
                <w:sz w:val="23"/>
              </w:rPr>
            </w:pPr>
            <w:r>
              <w:rPr>
                <w:rFonts w:ascii="Times New Roman" w:hAnsi="Times New Roman" w:cs="Times New Roman"/>
                <w:sz w:val="23"/>
              </w:rPr>
              <w:t>RK2674-15</w:t>
            </w:r>
          </w:p>
        </w:tc>
        <w:tc>
          <w:tcPr>
            <w:tcW w:w="3408" w:type="dxa"/>
          </w:tcPr>
          <w:p w14:paraId="506B3AF3">
            <w:pPr>
              <w:pStyle w:val="17"/>
              <w:spacing w:before="39" w:line="281" w:lineRule="exact"/>
              <w:ind w:left="1079"/>
              <w:rPr>
                <w:rFonts w:ascii="Times New Roman" w:hAnsi="Times New Roman" w:cs="Times New Roman"/>
                <w:sz w:val="23"/>
              </w:rPr>
            </w:pPr>
            <w:r>
              <w:rPr>
                <w:rFonts w:ascii="Times New Roman" w:hAnsi="Times New Roman" w:cs="Times New Roman"/>
                <w:sz w:val="23"/>
              </w:rPr>
              <w:t>RK2674-AC20</w:t>
            </w:r>
          </w:p>
        </w:tc>
      </w:tr>
      <w:tr w14:paraId="0A211995">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749" w:type="dxa"/>
            <w:vMerge w:val="restart"/>
          </w:tcPr>
          <w:p w14:paraId="5153FE52">
            <w:pPr>
              <w:pStyle w:val="17"/>
              <w:rPr>
                <w:rFonts w:ascii="Times New Roman" w:hAnsi="Times New Roman" w:cs="Times New Roman"/>
                <w:sz w:val="24"/>
              </w:rPr>
            </w:pPr>
          </w:p>
          <w:p w14:paraId="3AB7DA88">
            <w:pPr>
              <w:pStyle w:val="17"/>
              <w:rPr>
                <w:rFonts w:ascii="Times New Roman" w:hAnsi="Times New Roman" w:cs="Times New Roman"/>
                <w:sz w:val="24"/>
              </w:rPr>
            </w:pPr>
          </w:p>
          <w:p w14:paraId="28314710">
            <w:pPr>
              <w:pStyle w:val="17"/>
              <w:rPr>
                <w:rFonts w:ascii="Times New Roman" w:hAnsi="Times New Roman" w:cs="Times New Roman"/>
                <w:sz w:val="24"/>
              </w:rPr>
            </w:pPr>
          </w:p>
          <w:p w14:paraId="3D4E81DD">
            <w:pPr>
              <w:pStyle w:val="17"/>
              <w:spacing w:before="197"/>
              <w:ind w:left="210"/>
              <w:rPr>
                <w:rFonts w:ascii="Times New Roman" w:hAnsi="Times New Roman" w:cs="Times New Roman"/>
                <w:sz w:val="23"/>
              </w:rPr>
            </w:pPr>
            <w:r>
              <w:rPr>
                <w:rFonts w:ascii="Times New Roman" w:hAnsi="Times New Roman" w:cs="Times New Roman"/>
                <w:spacing w:val="-5"/>
                <w:sz w:val="23"/>
              </w:rPr>
              <w:t>ACW</w:t>
            </w:r>
          </w:p>
        </w:tc>
        <w:tc>
          <w:tcPr>
            <w:tcW w:w="2192" w:type="dxa"/>
            <w:gridSpan w:val="2"/>
          </w:tcPr>
          <w:p w14:paraId="460F690A">
            <w:pPr>
              <w:pStyle w:val="17"/>
              <w:spacing w:before="39" w:line="281" w:lineRule="exact"/>
              <w:ind w:left="412"/>
              <w:rPr>
                <w:rFonts w:ascii="Times New Roman" w:hAnsi="Times New Roman" w:cs="Times New Roman"/>
                <w:sz w:val="23"/>
              </w:rPr>
            </w:pPr>
            <w:r>
              <w:rPr>
                <w:rFonts w:ascii="Times New Roman" w:hAnsi="Times New Roman" w:cs="Times New Roman"/>
                <w:spacing w:val="-2"/>
                <w:sz w:val="23"/>
              </w:rPr>
              <w:t>Output voltage range</w:t>
            </w:r>
          </w:p>
        </w:tc>
        <w:tc>
          <w:tcPr>
            <w:tcW w:w="3456" w:type="dxa"/>
          </w:tcPr>
          <w:p w14:paraId="05382FC2">
            <w:pPr>
              <w:pStyle w:val="17"/>
              <w:spacing w:before="39" w:line="281" w:lineRule="exact"/>
              <w:ind w:left="872"/>
              <w:rPr>
                <w:rFonts w:ascii="Times New Roman" w:hAnsi="Times New Roman" w:cs="Times New Roman"/>
                <w:sz w:val="23"/>
              </w:rPr>
            </w:pPr>
            <w:r>
              <w:rPr>
                <w:rFonts w:ascii="Times New Roman" w:hAnsi="Times New Roman" w:cs="Times New Roman"/>
                <w:spacing w:val="-2"/>
                <w:sz w:val="23"/>
              </w:rPr>
              <w:t>(0.00～15.0）kV</w:t>
            </w:r>
          </w:p>
        </w:tc>
        <w:tc>
          <w:tcPr>
            <w:tcW w:w="3408" w:type="dxa"/>
          </w:tcPr>
          <w:p w14:paraId="3E9892AF">
            <w:pPr>
              <w:pStyle w:val="17"/>
              <w:spacing w:before="39" w:line="281" w:lineRule="exact"/>
              <w:ind w:left="848"/>
              <w:rPr>
                <w:rFonts w:ascii="Times New Roman" w:hAnsi="Times New Roman" w:cs="Times New Roman"/>
                <w:sz w:val="23"/>
              </w:rPr>
            </w:pPr>
            <w:r>
              <w:rPr>
                <w:rFonts w:ascii="Times New Roman" w:hAnsi="Times New Roman" w:cs="Times New Roman"/>
                <w:spacing w:val="-2"/>
                <w:sz w:val="23"/>
              </w:rPr>
              <w:t>(0.00～20.0）kV</w:t>
            </w:r>
          </w:p>
        </w:tc>
      </w:tr>
      <w:tr w14:paraId="16911F9C">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749" w:type="dxa"/>
            <w:vMerge w:val="continue"/>
            <w:tcBorders>
              <w:top w:val="nil"/>
            </w:tcBorders>
          </w:tcPr>
          <w:p w14:paraId="212275D3">
            <w:pPr>
              <w:rPr>
                <w:rFonts w:ascii="Times New Roman" w:hAnsi="Times New Roman" w:cs="Times New Roman"/>
                <w:sz w:val="2"/>
                <w:szCs w:val="2"/>
              </w:rPr>
            </w:pPr>
          </w:p>
        </w:tc>
        <w:tc>
          <w:tcPr>
            <w:tcW w:w="2192" w:type="dxa"/>
            <w:gridSpan w:val="2"/>
          </w:tcPr>
          <w:p w14:paraId="1A8F0F0C">
            <w:pPr>
              <w:pStyle w:val="17"/>
              <w:spacing w:before="39" w:line="281" w:lineRule="exact"/>
              <w:ind w:left="412"/>
              <w:rPr>
                <w:rFonts w:ascii="Times New Roman" w:hAnsi="Times New Roman" w:cs="Times New Roman"/>
                <w:sz w:val="23"/>
              </w:rPr>
            </w:pPr>
            <w:r>
              <w:rPr>
                <w:rFonts w:ascii="Times New Roman" w:hAnsi="Times New Roman" w:cs="Times New Roman"/>
                <w:spacing w:val="-2"/>
                <w:sz w:val="23"/>
              </w:rPr>
              <w:t>Maximum output power</w:t>
            </w:r>
          </w:p>
        </w:tc>
        <w:tc>
          <w:tcPr>
            <w:tcW w:w="3456" w:type="dxa"/>
          </w:tcPr>
          <w:p w14:paraId="73C39FED">
            <w:pPr>
              <w:pStyle w:val="17"/>
              <w:spacing w:before="15"/>
              <w:ind w:left="527"/>
              <w:rPr>
                <w:rFonts w:ascii="Times New Roman" w:hAnsi="Times New Roman" w:cs="Times New Roman"/>
                <w:sz w:val="23"/>
              </w:rPr>
            </w:pPr>
            <w:r>
              <w:rPr>
                <w:rFonts w:ascii="Times New Roman" w:hAnsi="Times New Roman" w:cs="Times New Roman"/>
                <w:spacing w:val="-2"/>
                <w:sz w:val="23"/>
              </w:rPr>
              <w:t>300VA（15.00kV/20mA）</w:t>
            </w:r>
          </w:p>
        </w:tc>
        <w:tc>
          <w:tcPr>
            <w:tcW w:w="3408" w:type="dxa"/>
          </w:tcPr>
          <w:p w14:paraId="13957BDF">
            <w:pPr>
              <w:pStyle w:val="17"/>
              <w:spacing w:before="39" w:line="281" w:lineRule="exact"/>
              <w:ind w:left="503"/>
              <w:rPr>
                <w:rFonts w:ascii="Times New Roman" w:hAnsi="Times New Roman" w:cs="Times New Roman"/>
                <w:sz w:val="23"/>
              </w:rPr>
            </w:pPr>
            <w:r>
              <w:rPr>
                <w:rFonts w:ascii="Times New Roman" w:hAnsi="Times New Roman" w:cs="Times New Roman"/>
                <w:spacing w:val="-2"/>
                <w:sz w:val="23"/>
              </w:rPr>
              <w:t>400VA（20.00kV/20mA）</w:t>
            </w:r>
          </w:p>
        </w:tc>
      </w:tr>
      <w:tr w14:paraId="453C22C4">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749" w:type="dxa"/>
            <w:vMerge w:val="continue"/>
            <w:tcBorders>
              <w:top w:val="nil"/>
            </w:tcBorders>
          </w:tcPr>
          <w:p w14:paraId="29BBE8D0">
            <w:pPr>
              <w:rPr>
                <w:rFonts w:ascii="Times New Roman" w:hAnsi="Times New Roman" w:cs="Times New Roman"/>
                <w:sz w:val="2"/>
                <w:szCs w:val="2"/>
              </w:rPr>
            </w:pPr>
          </w:p>
        </w:tc>
        <w:tc>
          <w:tcPr>
            <w:tcW w:w="2192" w:type="dxa"/>
            <w:gridSpan w:val="2"/>
          </w:tcPr>
          <w:p w14:paraId="201D2CC9">
            <w:pPr>
              <w:pStyle w:val="17"/>
              <w:spacing w:before="39" w:line="281" w:lineRule="exact"/>
              <w:ind w:left="412"/>
              <w:rPr>
                <w:rFonts w:ascii="Times New Roman" w:hAnsi="Times New Roman" w:cs="Times New Roman"/>
                <w:sz w:val="23"/>
              </w:rPr>
            </w:pPr>
            <w:r>
              <w:rPr>
                <w:rFonts w:ascii="Times New Roman" w:hAnsi="Times New Roman" w:cs="Times New Roman"/>
                <w:spacing w:val="-2"/>
                <w:sz w:val="23"/>
              </w:rPr>
              <w:t>Maximum rated current</w:t>
            </w:r>
          </w:p>
        </w:tc>
        <w:tc>
          <w:tcPr>
            <w:tcW w:w="3456" w:type="dxa"/>
          </w:tcPr>
          <w:p w14:paraId="231E301A">
            <w:pPr>
              <w:pStyle w:val="17"/>
              <w:spacing w:before="39" w:line="281" w:lineRule="exact"/>
              <w:ind w:left="1204" w:right="1167"/>
              <w:jc w:val="center"/>
              <w:rPr>
                <w:rFonts w:ascii="Times New Roman" w:hAnsi="Times New Roman" w:cs="Times New Roman"/>
                <w:sz w:val="23"/>
              </w:rPr>
            </w:pPr>
            <w:r>
              <w:rPr>
                <w:rFonts w:ascii="Times New Roman" w:hAnsi="Times New Roman" w:cs="Times New Roman"/>
                <w:spacing w:val="-4"/>
                <w:sz w:val="23"/>
              </w:rPr>
              <w:t>20mA</w:t>
            </w:r>
          </w:p>
        </w:tc>
        <w:tc>
          <w:tcPr>
            <w:tcW w:w="3408" w:type="dxa"/>
          </w:tcPr>
          <w:p w14:paraId="4AEF79D7">
            <w:pPr>
              <w:pStyle w:val="17"/>
              <w:spacing w:before="39" w:line="281" w:lineRule="exact"/>
              <w:ind w:left="1183" w:right="1146"/>
              <w:jc w:val="center"/>
              <w:rPr>
                <w:rFonts w:ascii="Times New Roman" w:hAnsi="Times New Roman" w:cs="Times New Roman"/>
                <w:sz w:val="23"/>
              </w:rPr>
            </w:pPr>
            <w:r>
              <w:rPr>
                <w:rFonts w:ascii="Times New Roman" w:hAnsi="Times New Roman" w:cs="Times New Roman"/>
                <w:spacing w:val="-4"/>
                <w:sz w:val="23"/>
              </w:rPr>
              <w:t>20mA</w:t>
            </w:r>
          </w:p>
        </w:tc>
      </w:tr>
      <w:tr w14:paraId="4A363112">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749" w:type="dxa"/>
            <w:vMerge w:val="continue"/>
            <w:tcBorders>
              <w:top w:val="nil"/>
            </w:tcBorders>
          </w:tcPr>
          <w:p w14:paraId="2B218701">
            <w:pPr>
              <w:rPr>
                <w:rFonts w:ascii="Times New Roman" w:hAnsi="Times New Roman" w:cs="Times New Roman"/>
                <w:sz w:val="2"/>
                <w:szCs w:val="2"/>
              </w:rPr>
            </w:pPr>
          </w:p>
        </w:tc>
        <w:tc>
          <w:tcPr>
            <w:tcW w:w="2192" w:type="dxa"/>
            <w:gridSpan w:val="2"/>
          </w:tcPr>
          <w:p w14:paraId="23AAFC91">
            <w:pPr>
              <w:pStyle w:val="17"/>
              <w:spacing w:before="15"/>
              <w:ind w:left="642"/>
              <w:rPr>
                <w:rFonts w:ascii="Times New Roman" w:hAnsi="Times New Roman" w:cs="Times New Roman"/>
                <w:sz w:val="23"/>
              </w:rPr>
            </w:pPr>
            <w:r>
              <w:rPr>
                <w:rFonts w:ascii="Times New Roman" w:hAnsi="Times New Roman" w:cs="Times New Roman"/>
                <w:spacing w:val="-3"/>
                <w:sz w:val="23"/>
              </w:rPr>
              <w:t>Current gear</w:t>
            </w:r>
          </w:p>
        </w:tc>
        <w:tc>
          <w:tcPr>
            <w:tcW w:w="3456" w:type="dxa"/>
          </w:tcPr>
          <w:p w14:paraId="498A7795">
            <w:pPr>
              <w:pStyle w:val="17"/>
              <w:spacing w:before="39" w:line="281" w:lineRule="exact"/>
              <w:ind w:left="1204" w:right="1167"/>
              <w:jc w:val="center"/>
              <w:rPr>
                <w:rFonts w:ascii="Times New Roman" w:hAnsi="Times New Roman" w:cs="Times New Roman"/>
                <w:sz w:val="23"/>
              </w:rPr>
            </w:pPr>
            <w:r>
              <w:rPr>
                <w:rFonts w:ascii="Times New Roman" w:hAnsi="Times New Roman" w:cs="Times New Roman"/>
                <w:sz w:val="23"/>
              </w:rPr>
              <w:t>2mA、20mA</w:t>
            </w:r>
          </w:p>
        </w:tc>
        <w:tc>
          <w:tcPr>
            <w:tcW w:w="3408" w:type="dxa"/>
          </w:tcPr>
          <w:p w14:paraId="7DF03CDC">
            <w:pPr>
              <w:pStyle w:val="17"/>
              <w:spacing w:before="15"/>
              <w:ind w:left="1183" w:right="1146"/>
              <w:jc w:val="center"/>
              <w:rPr>
                <w:rFonts w:ascii="Times New Roman" w:hAnsi="Times New Roman" w:cs="Times New Roman"/>
                <w:sz w:val="23"/>
              </w:rPr>
            </w:pPr>
            <w:r>
              <w:rPr>
                <w:rFonts w:ascii="Times New Roman" w:hAnsi="Times New Roman" w:cs="Times New Roman"/>
                <w:sz w:val="23"/>
              </w:rPr>
              <w:t>2mA、20mA</w:t>
            </w:r>
          </w:p>
        </w:tc>
      </w:tr>
      <w:tr w14:paraId="3CEDA97A">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749" w:type="dxa"/>
            <w:vMerge w:val="continue"/>
            <w:tcBorders>
              <w:top w:val="nil"/>
            </w:tcBorders>
          </w:tcPr>
          <w:p w14:paraId="15A6108E">
            <w:pPr>
              <w:rPr>
                <w:rFonts w:ascii="Times New Roman" w:hAnsi="Times New Roman" w:cs="Times New Roman"/>
                <w:sz w:val="2"/>
                <w:szCs w:val="2"/>
              </w:rPr>
            </w:pPr>
          </w:p>
        </w:tc>
        <w:tc>
          <w:tcPr>
            <w:tcW w:w="2192" w:type="dxa"/>
            <w:gridSpan w:val="2"/>
          </w:tcPr>
          <w:p w14:paraId="4C400FE4">
            <w:pPr>
              <w:pStyle w:val="17"/>
              <w:spacing w:before="15"/>
              <w:ind w:left="642"/>
              <w:rPr>
                <w:rFonts w:ascii="Times New Roman" w:hAnsi="Times New Roman" w:cs="Times New Roman"/>
                <w:sz w:val="23"/>
              </w:rPr>
            </w:pPr>
            <w:r>
              <w:rPr>
                <w:rFonts w:ascii="Times New Roman" w:hAnsi="Times New Roman" w:cs="Times New Roman"/>
                <w:spacing w:val="-3"/>
                <w:sz w:val="23"/>
              </w:rPr>
              <w:t>Output waveform</w:t>
            </w:r>
          </w:p>
        </w:tc>
        <w:tc>
          <w:tcPr>
            <w:tcW w:w="3456" w:type="dxa"/>
          </w:tcPr>
          <w:p w14:paraId="4B98931E">
            <w:pPr>
              <w:pStyle w:val="17"/>
              <w:spacing w:before="39" w:line="281" w:lineRule="exact"/>
              <w:ind w:left="1204" w:right="1167"/>
              <w:jc w:val="center"/>
              <w:rPr>
                <w:rFonts w:ascii="Times New Roman" w:hAnsi="Times New Roman" w:cs="Times New Roman"/>
                <w:sz w:val="23"/>
              </w:rPr>
            </w:pPr>
            <w:r>
              <w:rPr>
                <w:rFonts w:ascii="Times New Roman" w:hAnsi="Times New Roman" w:cs="Times New Roman"/>
                <w:spacing w:val="-4"/>
                <w:sz w:val="23"/>
              </w:rPr>
              <w:t>sine wave</w:t>
            </w:r>
          </w:p>
        </w:tc>
        <w:tc>
          <w:tcPr>
            <w:tcW w:w="3408" w:type="dxa"/>
          </w:tcPr>
          <w:p w14:paraId="3A232433">
            <w:pPr>
              <w:pStyle w:val="17"/>
              <w:spacing w:before="39" w:line="281" w:lineRule="exact"/>
              <w:ind w:left="1183" w:right="916"/>
              <w:jc w:val="center"/>
              <w:rPr>
                <w:rFonts w:ascii="Times New Roman" w:hAnsi="Times New Roman" w:cs="Times New Roman"/>
                <w:sz w:val="23"/>
              </w:rPr>
            </w:pPr>
            <w:r>
              <w:rPr>
                <w:rFonts w:ascii="Times New Roman" w:hAnsi="Times New Roman" w:cs="Times New Roman"/>
                <w:spacing w:val="-4"/>
                <w:sz w:val="23"/>
              </w:rPr>
              <w:t>sine wave</w:t>
            </w:r>
          </w:p>
        </w:tc>
      </w:tr>
      <w:tr w14:paraId="5C59279D">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749" w:type="dxa"/>
            <w:vMerge w:val="continue"/>
            <w:tcBorders>
              <w:top w:val="nil"/>
            </w:tcBorders>
          </w:tcPr>
          <w:p w14:paraId="754EF483">
            <w:pPr>
              <w:rPr>
                <w:rFonts w:ascii="Times New Roman" w:hAnsi="Times New Roman" w:cs="Times New Roman"/>
                <w:sz w:val="2"/>
                <w:szCs w:val="2"/>
              </w:rPr>
            </w:pPr>
          </w:p>
        </w:tc>
        <w:tc>
          <w:tcPr>
            <w:tcW w:w="2192" w:type="dxa"/>
            <w:gridSpan w:val="2"/>
          </w:tcPr>
          <w:p w14:paraId="75467B76">
            <w:pPr>
              <w:pStyle w:val="17"/>
              <w:spacing w:before="15"/>
              <w:ind w:left="296"/>
              <w:rPr>
                <w:rFonts w:ascii="Times New Roman" w:hAnsi="Times New Roman" w:cs="Times New Roman"/>
                <w:sz w:val="23"/>
              </w:rPr>
            </w:pPr>
            <w:r>
              <w:rPr>
                <w:rFonts w:ascii="Times New Roman" w:hAnsi="Times New Roman" w:cs="Times New Roman"/>
                <w:spacing w:val="-2"/>
                <w:sz w:val="23"/>
              </w:rPr>
              <w:t>Output waveform distortion</w:t>
            </w:r>
          </w:p>
        </w:tc>
        <w:tc>
          <w:tcPr>
            <w:tcW w:w="3456" w:type="dxa"/>
          </w:tcPr>
          <w:p w14:paraId="1B0275EC">
            <w:pPr>
              <w:pStyle w:val="17"/>
              <w:spacing w:before="39" w:line="281" w:lineRule="exact"/>
              <w:ind w:right="314"/>
              <w:jc w:val="right"/>
              <w:rPr>
                <w:rFonts w:ascii="Times New Roman" w:hAnsi="Times New Roman" w:cs="Times New Roman"/>
                <w:sz w:val="23"/>
              </w:rPr>
            </w:pPr>
            <w:r>
              <w:rPr>
                <w:rFonts w:ascii="Times New Roman" w:hAnsi="Times New Roman" w:cs="Times New Roman"/>
                <w:sz w:val="23"/>
              </w:rPr>
              <w:t>≤5% (no-load or pure resistance load)</w:t>
            </w:r>
          </w:p>
        </w:tc>
        <w:tc>
          <w:tcPr>
            <w:tcW w:w="3408" w:type="dxa"/>
          </w:tcPr>
          <w:p w14:paraId="77DF8D79">
            <w:pPr>
              <w:pStyle w:val="17"/>
              <w:spacing w:before="15"/>
              <w:ind w:right="290"/>
              <w:jc w:val="right"/>
              <w:rPr>
                <w:rFonts w:ascii="Times New Roman" w:hAnsi="Times New Roman" w:cs="Times New Roman"/>
                <w:sz w:val="23"/>
              </w:rPr>
            </w:pPr>
            <w:r>
              <w:rPr>
                <w:rFonts w:ascii="Times New Roman" w:hAnsi="Times New Roman" w:cs="Times New Roman"/>
                <w:sz w:val="23"/>
              </w:rPr>
              <w:t>≤5% (no-load or pure resistance load)</w:t>
            </w:r>
          </w:p>
        </w:tc>
      </w:tr>
      <w:tr w14:paraId="4DCCE03F">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749" w:type="dxa"/>
            <w:vMerge w:val="continue"/>
            <w:tcBorders>
              <w:top w:val="nil"/>
            </w:tcBorders>
          </w:tcPr>
          <w:p w14:paraId="720B4A9B">
            <w:pPr>
              <w:rPr>
                <w:rFonts w:ascii="Times New Roman" w:hAnsi="Times New Roman" w:cs="Times New Roman"/>
                <w:sz w:val="2"/>
                <w:szCs w:val="2"/>
              </w:rPr>
            </w:pPr>
          </w:p>
        </w:tc>
        <w:tc>
          <w:tcPr>
            <w:tcW w:w="2192" w:type="dxa"/>
            <w:gridSpan w:val="2"/>
          </w:tcPr>
          <w:p w14:paraId="21398E2F">
            <w:pPr>
              <w:pStyle w:val="17"/>
              <w:spacing w:before="39" w:line="281" w:lineRule="exact"/>
              <w:ind w:left="642"/>
              <w:rPr>
                <w:rFonts w:ascii="Times New Roman" w:hAnsi="Times New Roman" w:cs="Times New Roman"/>
                <w:sz w:val="23"/>
              </w:rPr>
            </w:pPr>
            <w:r>
              <w:rPr>
                <w:rFonts w:ascii="Times New Roman" w:hAnsi="Times New Roman" w:cs="Times New Roman"/>
                <w:spacing w:val="-3"/>
                <w:sz w:val="23"/>
              </w:rPr>
              <w:t>testTime</w:t>
            </w:r>
          </w:p>
        </w:tc>
        <w:tc>
          <w:tcPr>
            <w:tcW w:w="3456" w:type="dxa"/>
          </w:tcPr>
          <w:p w14:paraId="0E7BA940">
            <w:pPr>
              <w:pStyle w:val="17"/>
              <w:spacing w:before="15"/>
              <w:ind w:right="314"/>
              <w:jc w:val="right"/>
              <w:rPr>
                <w:rFonts w:ascii="Times New Roman" w:hAnsi="Times New Roman" w:cs="Times New Roman"/>
                <w:sz w:val="23"/>
              </w:rPr>
            </w:pPr>
            <w:r>
              <w:rPr>
                <w:rFonts w:ascii="Times New Roman" w:hAnsi="Times New Roman" w:cs="Times New Roman"/>
                <w:sz w:val="23"/>
              </w:rPr>
              <w:t>0.0s ~ 999s0.0 = continuous test.</w:t>
            </w:r>
          </w:p>
        </w:tc>
        <w:tc>
          <w:tcPr>
            <w:tcW w:w="3408" w:type="dxa"/>
          </w:tcPr>
          <w:p w14:paraId="2823AE08">
            <w:pPr>
              <w:pStyle w:val="17"/>
              <w:spacing w:before="39" w:line="281" w:lineRule="exact"/>
              <w:ind w:right="290"/>
              <w:jc w:val="right"/>
              <w:rPr>
                <w:rFonts w:ascii="Times New Roman" w:hAnsi="Times New Roman" w:cs="Times New Roman"/>
                <w:sz w:val="23"/>
              </w:rPr>
            </w:pPr>
            <w:r>
              <w:rPr>
                <w:rFonts w:ascii="Times New Roman" w:hAnsi="Times New Roman" w:cs="Times New Roman"/>
                <w:sz w:val="23"/>
              </w:rPr>
              <w:t>0.0s ~ 999s0.0 = continuous test.</w:t>
            </w:r>
          </w:p>
        </w:tc>
      </w:tr>
      <w:tr w14:paraId="40916EBC">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749" w:type="dxa"/>
            <w:vMerge w:val="restart"/>
          </w:tcPr>
          <w:p w14:paraId="5A5032CF">
            <w:pPr>
              <w:pStyle w:val="17"/>
              <w:rPr>
                <w:rFonts w:ascii="Times New Roman" w:hAnsi="Times New Roman" w:cs="Times New Roman"/>
                <w:sz w:val="24"/>
              </w:rPr>
            </w:pPr>
          </w:p>
          <w:p w14:paraId="5EA72726">
            <w:pPr>
              <w:pStyle w:val="17"/>
              <w:rPr>
                <w:rFonts w:ascii="Times New Roman" w:hAnsi="Times New Roman" w:cs="Times New Roman"/>
                <w:sz w:val="24"/>
              </w:rPr>
            </w:pPr>
          </w:p>
          <w:p w14:paraId="23DA1719">
            <w:pPr>
              <w:pStyle w:val="17"/>
              <w:spacing w:before="4"/>
              <w:rPr>
                <w:rFonts w:ascii="Times New Roman" w:hAnsi="Times New Roman" w:cs="Times New Roman"/>
                <w:sz w:val="25"/>
              </w:rPr>
            </w:pPr>
          </w:p>
          <w:p w14:paraId="67E37A21">
            <w:pPr>
              <w:pStyle w:val="17"/>
              <w:ind w:left="210"/>
              <w:rPr>
                <w:rFonts w:ascii="Times New Roman" w:hAnsi="Times New Roman" w:cs="Times New Roman"/>
                <w:sz w:val="23"/>
              </w:rPr>
            </w:pPr>
            <w:r>
              <w:rPr>
                <w:rFonts w:ascii="Times New Roman" w:hAnsi="Times New Roman" w:cs="Times New Roman"/>
                <w:spacing w:val="-5"/>
                <w:sz w:val="23"/>
              </w:rPr>
              <w:t>DCW</w:t>
            </w:r>
          </w:p>
        </w:tc>
        <w:tc>
          <w:tcPr>
            <w:tcW w:w="2192" w:type="dxa"/>
            <w:gridSpan w:val="2"/>
          </w:tcPr>
          <w:p w14:paraId="3B7F8E10">
            <w:pPr>
              <w:pStyle w:val="17"/>
              <w:spacing w:before="39" w:line="281" w:lineRule="exact"/>
              <w:ind w:left="412"/>
              <w:rPr>
                <w:rFonts w:ascii="Times New Roman" w:hAnsi="Times New Roman" w:cs="Times New Roman"/>
                <w:sz w:val="23"/>
              </w:rPr>
            </w:pPr>
            <w:r>
              <w:rPr>
                <w:rFonts w:ascii="Times New Roman" w:hAnsi="Times New Roman" w:cs="Times New Roman"/>
                <w:spacing w:val="-2"/>
                <w:sz w:val="23"/>
              </w:rPr>
              <w:t>Output voltage range</w:t>
            </w:r>
          </w:p>
        </w:tc>
        <w:tc>
          <w:tcPr>
            <w:tcW w:w="3456" w:type="dxa"/>
          </w:tcPr>
          <w:p w14:paraId="0653BC98">
            <w:pPr>
              <w:pStyle w:val="17"/>
              <w:spacing w:before="39" w:line="281" w:lineRule="exact"/>
              <w:ind w:left="872"/>
              <w:rPr>
                <w:rFonts w:ascii="Times New Roman" w:hAnsi="Times New Roman" w:cs="Times New Roman"/>
                <w:sz w:val="23"/>
              </w:rPr>
            </w:pPr>
            <w:r>
              <w:rPr>
                <w:rFonts w:ascii="Times New Roman" w:hAnsi="Times New Roman" w:cs="Times New Roman"/>
                <w:spacing w:val="-2"/>
                <w:sz w:val="23"/>
              </w:rPr>
              <w:t>(0.00～15.0）kV</w:t>
            </w:r>
          </w:p>
        </w:tc>
        <w:tc>
          <w:tcPr>
            <w:tcW w:w="3408" w:type="dxa"/>
          </w:tcPr>
          <w:p w14:paraId="7E95CBB4">
            <w:pPr>
              <w:pStyle w:val="17"/>
              <w:spacing w:before="15"/>
              <w:ind w:left="37"/>
              <w:jc w:val="center"/>
              <w:rPr>
                <w:rFonts w:ascii="Times New Roman" w:hAnsi="Times New Roman" w:cs="Times New Roman"/>
                <w:sz w:val="23"/>
              </w:rPr>
            </w:pPr>
            <w:r>
              <w:rPr>
                <w:rFonts w:ascii="Times New Roman" w:hAnsi="Times New Roman" w:cs="Times New Roman"/>
                <w:w w:val="100"/>
                <w:sz w:val="23"/>
              </w:rPr>
              <w:t>/</w:t>
            </w:r>
          </w:p>
        </w:tc>
      </w:tr>
      <w:tr w14:paraId="4136483F">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749" w:type="dxa"/>
            <w:vMerge w:val="continue"/>
            <w:tcBorders>
              <w:top w:val="nil"/>
            </w:tcBorders>
          </w:tcPr>
          <w:p w14:paraId="1CB923BF">
            <w:pPr>
              <w:rPr>
                <w:rFonts w:ascii="Times New Roman" w:hAnsi="Times New Roman" w:cs="Times New Roman"/>
                <w:sz w:val="2"/>
                <w:szCs w:val="2"/>
              </w:rPr>
            </w:pPr>
          </w:p>
        </w:tc>
        <w:tc>
          <w:tcPr>
            <w:tcW w:w="2192" w:type="dxa"/>
            <w:gridSpan w:val="2"/>
          </w:tcPr>
          <w:p w14:paraId="0E1E19E3">
            <w:pPr>
              <w:pStyle w:val="17"/>
              <w:spacing w:before="39" w:line="281" w:lineRule="exact"/>
              <w:ind w:left="412"/>
              <w:rPr>
                <w:rFonts w:ascii="Times New Roman" w:hAnsi="Times New Roman" w:cs="Times New Roman"/>
                <w:sz w:val="23"/>
              </w:rPr>
            </w:pPr>
            <w:r>
              <w:rPr>
                <w:rFonts w:ascii="Times New Roman" w:hAnsi="Times New Roman" w:cs="Times New Roman"/>
                <w:spacing w:val="-2"/>
                <w:sz w:val="23"/>
              </w:rPr>
              <w:t>Maximum output power</w:t>
            </w:r>
          </w:p>
        </w:tc>
        <w:tc>
          <w:tcPr>
            <w:tcW w:w="3456" w:type="dxa"/>
          </w:tcPr>
          <w:p w14:paraId="21562662">
            <w:pPr>
              <w:pStyle w:val="17"/>
              <w:spacing w:before="39" w:line="281" w:lineRule="exact"/>
              <w:ind w:left="699"/>
              <w:rPr>
                <w:rFonts w:ascii="Times New Roman" w:hAnsi="Times New Roman" w:cs="Times New Roman"/>
                <w:sz w:val="23"/>
              </w:rPr>
            </w:pPr>
            <w:r>
              <w:rPr>
                <w:rFonts w:ascii="Times New Roman" w:hAnsi="Times New Roman" w:cs="Times New Roman"/>
                <w:spacing w:val="-2"/>
                <w:sz w:val="23"/>
              </w:rPr>
              <w:t>200VA(15.0KV/20mA)</w:t>
            </w:r>
          </w:p>
        </w:tc>
        <w:tc>
          <w:tcPr>
            <w:tcW w:w="3408" w:type="dxa"/>
          </w:tcPr>
          <w:p w14:paraId="0BEAF8AF">
            <w:pPr>
              <w:pStyle w:val="17"/>
              <w:spacing w:before="15"/>
              <w:ind w:left="37"/>
              <w:jc w:val="center"/>
              <w:rPr>
                <w:rFonts w:ascii="Times New Roman" w:hAnsi="Times New Roman" w:cs="Times New Roman"/>
                <w:sz w:val="23"/>
              </w:rPr>
            </w:pPr>
            <w:r>
              <w:rPr>
                <w:rFonts w:ascii="Times New Roman" w:hAnsi="Times New Roman" w:cs="Times New Roman"/>
                <w:w w:val="100"/>
                <w:sz w:val="23"/>
              </w:rPr>
              <w:t>/</w:t>
            </w:r>
          </w:p>
        </w:tc>
      </w:tr>
      <w:tr w14:paraId="18866A6E">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749" w:type="dxa"/>
            <w:vMerge w:val="continue"/>
            <w:tcBorders>
              <w:top w:val="nil"/>
            </w:tcBorders>
          </w:tcPr>
          <w:p w14:paraId="24B86942">
            <w:pPr>
              <w:rPr>
                <w:rFonts w:ascii="Times New Roman" w:hAnsi="Times New Roman" w:cs="Times New Roman"/>
                <w:sz w:val="2"/>
                <w:szCs w:val="2"/>
              </w:rPr>
            </w:pPr>
          </w:p>
        </w:tc>
        <w:tc>
          <w:tcPr>
            <w:tcW w:w="2192" w:type="dxa"/>
            <w:gridSpan w:val="2"/>
          </w:tcPr>
          <w:p w14:paraId="3089E939">
            <w:pPr>
              <w:pStyle w:val="17"/>
              <w:spacing w:before="39" w:line="281" w:lineRule="exact"/>
              <w:ind w:left="412"/>
              <w:rPr>
                <w:rFonts w:ascii="Times New Roman" w:hAnsi="Times New Roman" w:cs="Times New Roman"/>
                <w:sz w:val="23"/>
              </w:rPr>
            </w:pPr>
            <w:r>
              <w:rPr>
                <w:rFonts w:ascii="Times New Roman" w:hAnsi="Times New Roman" w:cs="Times New Roman"/>
                <w:spacing w:val="-2"/>
                <w:sz w:val="23"/>
              </w:rPr>
              <w:t>Maximum rated current</w:t>
            </w:r>
          </w:p>
        </w:tc>
        <w:tc>
          <w:tcPr>
            <w:tcW w:w="3456" w:type="dxa"/>
          </w:tcPr>
          <w:p w14:paraId="66A61F16">
            <w:pPr>
              <w:pStyle w:val="17"/>
              <w:spacing w:before="39" w:line="281" w:lineRule="exact"/>
              <w:ind w:left="1204" w:right="1167"/>
              <w:jc w:val="center"/>
              <w:rPr>
                <w:rFonts w:ascii="Times New Roman" w:hAnsi="Times New Roman" w:cs="Times New Roman"/>
                <w:sz w:val="23"/>
              </w:rPr>
            </w:pPr>
            <w:r>
              <w:rPr>
                <w:rFonts w:ascii="Times New Roman" w:hAnsi="Times New Roman" w:cs="Times New Roman"/>
                <w:spacing w:val="-4"/>
                <w:sz w:val="23"/>
              </w:rPr>
              <w:t>20mA</w:t>
            </w:r>
          </w:p>
        </w:tc>
        <w:tc>
          <w:tcPr>
            <w:tcW w:w="3408" w:type="dxa"/>
          </w:tcPr>
          <w:p w14:paraId="41290DB3">
            <w:pPr>
              <w:pStyle w:val="17"/>
              <w:spacing w:before="15"/>
              <w:ind w:left="37"/>
              <w:jc w:val="center"/>
              <w:rPr>
                <w:rFonts w:ascii="Times New Roman" w:hAnsi="Times New Roman" w:cs="Times New Roman"/>
                <w:sz w:val="23"/>
              </w:rPr>
            </w:pPr>
            <w:r>
              <w:rPr>
                <w:rFonts w:ascii="Times New Roman" w:hAnsi="Times New Roman" w:cs="Times New Roman"/>
                <w:w w:val="100"/>
                <w:sz w:val="23"/>
              </w:rPr>
              <w:t>/</w:t>
            </w:r>
          </w:p>
        </w:tc>
      </w:tr>
      <w:tr w14:paraId="6BC23FEA">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749" w:type="dxa"/>
            <w:vMerge w:val="continue"/>
            <w:tcBorders>
              <w:top w:val="nil"/>
            </w:tcBorders>
          </w:tcPr>
          <w:p w14:paraId="784B029F">
            <w:pPr>
              <w:rPr>
                <w:rFonts w:ascii="Times New Roman" w:hAnsi="Times New Roman" w:cs="Times New Roman"/>
                <w:sz w:val="2"/>
                <w:szCs w:val="2"/>
              </w:rPr>
            </w:pPr>
          </w:p>
        </w:tc>
        <w:tc>
          <w:tcPr>
            <w:tcW w:w="2192" w:type="dxa"/>
            <w:gridSpan w:val="2"/>
          </w:tcPr>
          <w:p w14:paraId="5CDFB7E3">
            <w:pPr>
              <w:pStyle w:val="17"/>
              <w:spacing w:before="15"/>
              <w:ind w:left="642"/>
              <w:rPr>
                <w:rFonts w:ascii="Times New Roman" w:hAnsi="Times New Roman" w:cs="Times New Roman"/>
                <w:sz w:val="23"/>
              </w:rPr>
            </w:pPr>
            <w:r>
              <w:rPr>
                <w:rFonts w:ascii="Times New Roman" w:hAnsi="Times New Roman" w:cs="Times New Roman"/>
                <w:spacing w:val="-3"/>
                <w:sz w:val="23"/>
              </w:rPr>
              <w:t>Current gear</w:t>
            </w:r>
          </w:p>
        </w:tc>
        <w:tc>
          <w:tcPr>
            <w:tcW w:w="3456" w:type="dxa"/>
          </w:tcPr>
          <w:p w14:paraId="17DBE6DD">
            <w:pPr>
              <w:pStyle w:val="17"/>
              <w:spacing w:before="39" w:line="281" w:lineRule="exact"/>
              <w:ind w:left="1204" w:right="1167"/>
              <w:jc w:val="center"/>
              <w:rPr>
                <w:rFonts w:ascii="Times New Roman" w:hAnsi="Times New Roman" w:cs="Times New Roman"/>
                <w:sz w:val="23"/>
              </w:rPr>
            </w:pPr>
            <w:r>
              <w:rPr>
                <w:rFonts w:ascii="Times New Roman" w:hAnsi="Times New Roman" w:cs="Times New Roman"/>
                <w:sz w:val="23"/>
              </w:rPr>
              <w:t>2mA、20mA</w:t>
            </w:r>
          </w:p>
        </w:tc>
        <w:tc>
          <w:tcPr>
            <w:tcW w:w="3408" w:type="dxa"/>
          </w:tcPr>
          <w:p w14:paraId="77A70757">
            <w:pPr>
              <w:pStyle w:val="17"/>
              <w:spacing w:before="15"/>
              <w:ind w:left="37"/>
              <w:jc w:val="center"/>
              <w:rPr>
                <w:rFonts w:ascii="Times New Roman" w:hAnsi="Times New Roman" w:cs="Times New Roman"/>
                <w:sz w:val="23"/>
              </w:rPr>
            </w:pPr>
            <w:r>
              <w:rPr>
                <w:rFonts w:ascii="Times New Roman" w:hAnsi="Times New Roman" w:cs="Times New Roman"/>
                <w:w w:val="100"/>
                <w:sz w:val="23"/>
              </w:rPr>
              <w:t>/</w:t>
            </w:r>
          </w:p>
        </w:tc>
      </w:tr>
      <w:tr w14:paraId="28A2E61D">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749" w:type="dxa"/>
            <w:vMerge w:val="continue"/>
            <w:tcBorders>
              <w:top w:val="nil"/>
            </w:tcBorders>
          </w:tcPr>
          <w:p w14:paraId="6C564C9B">
            <w:pPr>
              <w:rPr>
                <w:rFonts w:ascii="Times New Roman" w:hAnsi="Times New Roman" w:cs="Times New Roman"/>
                <w:sz w:val="2"/>
                <w:szCs w:val="2"/>
              </w:rPr>
            </w:pPr>
          </w:p>
        </w:tc>
        <w:tc>
          <w:tcPr>
            <w:tcW w:w="2192" w:type="dxa"/>
            <w:gridSpan w:val="2"/>
          </w:tcPr>
          <w:p w14:paraId="54708533">
            <w:pPr>
              <w:pStyle w:val="17"/>
              <w:spacing w:before="15"/>
              <w:ind w:left="642"/>
              <w:rPr>
                <w:rFonts w:ascii="Times New Roman" w:hAnsi="Times New Roman" w:cs="Times New Roman"/>
                <w:sz w:val="23"/>
              </w:rPr>
            </w:pPr>
            <w:r>
              <w:rPr>
                <w:rFonts w:ascii="Times New Roman" w:hAnsi="Times New Roman" w:cs="Times New Roman"/>
                <w:spacing w:val="-3"/>
                <w:sz w:val="23"/>
              </w:rPr>
              <w:t>ripple coefficient</w:t>
            </w:r>
          </w:p>
        </w:tc>
        <w:tc>
          <w:tcPr>
            <w:tcW w:w="3456" w:type="dxa"/>
          </w:tcPr>
          <w:p w14:paraId="56BCA3F8">
            <w:pPr>
              <w:pStyle w:val="17"/>
              <w:spacing w:before="39" w:line="281" w:lineRule="exact"/>
              <w:ind w:left="1204" w:right="1167"/>
              <w:jc w:val="center"/>
              <w:rPr>
                <w:rFonts w:ascii="Times New Roman" w:hAnsi="Times New Roman" w:cs="Times New Roman"/>
                <w:sz w:val="23"/>
              </w:rPr>
            </w:pPr>
            <w:r>
              <w:rPr>
                <w:rFonts w:ascii="Times New Roman" w:hAnsi="Times New Roman" w:cs="Times New Roman"/>
                <w:spacing w:val="-5"/>
                <w:sz w:val="23"/>
              </w:rPr>
              <w:t>≤5%</w:t>
            </w:r>
          </w:p>
        </w:tc>
        <w:tc>
          <w:tcPr>
            <w:tcW w:w="3408" w:type="dxa"/>
          </w:tcPr>
          <w:p w14:paraId="67DE5585">
            <w:pPr>
              <w:pStyle w:val="17"/>
              <w:spacing w:before="15"/>
              <w:ind w:left="37"/>
              <w:jc w:val="center"/>
              <w:rPr>
                <w:rFonts w:ascii="Times New Roman" w:hAnsi="Times New Roman" w:cs="Times New Roman"/>
                <w:sz w:val="23"/>
              </w:rPr>
            </w:pPr>
            <w:r>
              <w:rPr>
                <w:rFonts w:ascii="Times New Roman" w:hAnsi="Times New Roman" w:cs="Times New Roman"/>
                <w:w w:val="100"/>
                <w:sz w:val="23"/>
              </w:rPr>
              <w:t>/</w:t>
            </w:r>
          </w:p>
        </w:tc>
      </w:tr>
      <w:tr w14:paraId="60196C73">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749" w:type="dxa"/>
            <w:vMerge w:val="continue"/>
            <w:tcBorders>
              <w:top w:val="nil"/>
            </w:tcBorders>
          </w:tcPr>
          <w:p w14:paraId="131C8C93">
            <w:pPr>
              <w:rPr>
                <w:rFonts w:ascii="Times New Roman" w:hAnsi="Times New Roman" w:cs="Times New Roman"/>
                <w:sz w:val="2"/>
                <w:szCs w:val="2"/>
              </w:rPr>
            </w:pPr>
          </w:p>
        </w:tc>
        <w:tc>
          <w:tcPr>
            <w:tcW w:w="2192" w:type="dxa"/>
            <w:gridSpan w:val="2"/>
          </w:tcPr>
          <w:p w14:paraId="2619DC40">
            <w:pPr>
              <w:pStyle w:val="17"/>
              <w:spacing w:before="39" w:line="281" w:lineRule="exact"/>
              <w:ind w:left="642"/>
              <w:rPr>
                <w:rFonts w:ascii="Times New Roman" w:hAnsi="Times New Roman" w:cs="Times New Roman"/>
                <w:sz w:val="23"/>
              </w:rPr>
            </w:pPr>
            <w:r>
              <w:rPr>
                <w:rFonts w:ascii="Times New Roman" w:hAnsi="Times New Roman" w:cs="Times New Roman"/>
                <w:spacing w:val="-3"/>
                <w:sz w:val="23"/>
              </w:rPr>
              <w:t>testTime</w:t>
            </w:r>
          </w:p>
        </w:tc>
        <w:tc>
          <w:tcPr>
            <w:tcW w:w="3456" w:type="dxa"/>
          </w:tcPr>
          <w:p w14:paraId="1B2C08F8">
            <w:pPr>
              <w:pStyle w:val="17"/>
              <w:tabs>
                <w:tab w:val="left" w:pos="1497"/>
              </w:tabs>
              <w:spacing w:before="39" w:line="281" w:lineRule="exact"/>
              <w:ind w:right="257"/>
              <w:jc w:val="right"/>
              <w:rPr>
                <w:rFonts w:ascii="Times New Roman" w:hAnsi="Times New Roman" w:cs="Times New Roman"/>
                <w:sz w:val="23"/>
              </w:rPr>
            </w:pPr>
            <w:r>
              <w:rPr>
                <w:rFonts w:ascii="Times New Roman" w:hAnsi="Times New Roman" w:cs="Times New Roman"/>
                <w:spacing w:val="-2"/>
                <w:sz w:val="23"/>
              </w:rPr>
              <w:t>0.0s ~ 999s0.0 = continuous test.</w:t>
            </w:r>
          </w:p>
        </w:tc>
        <w:tc>
          <w:tcPr>
            <w:tcW w:w="3408" w:type="dxa"/>
          </w:tcPr>
          <w:p w14:paraId="136FEDE0">
            <w:pPr>
              <w:pStyle w:val="17"/>
              <w:spacing w:before="15"/>
              <w:ind w:left="37"/>
              <w:jc w:val="center"/>
              <w:rPr>
                <w:rFonts w:ascii="Times New Roman" w:hAnsi="Times New Roman" w:cs="Times New Roman"/>
                <w:sz w:val="23"/>
              </w:rPr>
            </w:pPr>
            <w:r>
              <w:rPr>
                <w:rFonts w:ascii="Times New Roman" w:hAnsi="Times New Roman" w:cs="Times New Roman"/>
                <w:w w:val="100"/>
                <w:sz w:val="23"/>
              </w:rPr>
              <w:t>/</w:t>
            </w:r>
          </w:p>
        </w:tc>
      </w:tr>
      <w:tr w14:paraId="0E616AE8">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749" w:type="dxa"/>
            <w:vMerge w:val="restart"/>
          </w:tcPr>
          <w:p w14:paraId="4A015423">
            <w:pPr>
              <w:pStyle w:val="17"/>
              <w:rPr>
                <w:rFonts w:ascii="Times New Roman" w:hAnsi="Times New Roman" w:cs="Times New Roman"/>
                <w:sz w:val="23"/>
              </w:rPr>
            </w:pPr>
          </w:p>
          <w:p w14:paraId="4E846446">
            <w:pPr>
              <w:pStyle w:val="17"/>
              <w:spacing w:before="1" w:line="228" w:lineRule="auto"/>
              <w:ind w:left="286" w:right="209"/>
              <w:jc w:val="both"/>
              <w:rPr>
                <w:rFonts w:ascii="Times New Roman" w:hAnsi="Times New Roman" w:cs="Times New Roman"/>
                <w:sz w:val="23"/>
              </w:rPr>
            </w:pPr>
            <w:r>
              <w:rPr>
                <w:rFonts w:ascii="Times New Roman" w:hAnsi="Times New Roman" w:cs="Times New Roman"/>
                <w:spacing w:val="-10"/>
                <w:sz w:val="23"/>
              </w:rPr>
              <w:t>voltmeter</w:t>
            </w:r>
          </w:p>
        </w:tc>
        <w:tc>
          <w:tcPr>
            <w:tcW w:w="2192" w:type="dxa"/>
            <w:gridSpan w:val="2"/>
          </w:tcPr>
          <w:p w14:paraId="0EC3B3B0">
            <w:pPr>
              <w:pStyle w:val="17"/>
              <w:spacing w:before="39" w:line="281" w:lineRule="exact"/>
              <w:ind w:left="858" w:right="824"/>
              <w:jc w:val="center"/>
              <w:rPr>
                <w:rFonts w:ascii="Times New Roman" w:hAnsi="Times New Roman" w:cs="Times New Roman"/>
                <w:sz w:val="23"/>
              </w:rPr>
            </w:pPr>
            <w:r>
              <w:rPr>
                <w:rFonts w:ascii="Times New Roman" w:hAnsi="Times New Roman" w:cs="Times New Roman"/>
                <w:spacing w:val="-5"/>
                <w:sz w:val="23"/>
              </w:rPr>
              <w:t>range</w:t>
            </w:r>
          </w:p>
        </w:tc>
        <w:tc>
          <w:tcPr>
            <w:tcW w:w="3456" w:type="dxa"/>
          </w:tcPr>
          <w:p w14:paraId="70442B47">
            <w:pPr>
              <w:pStyle w:val="17"/>
              <w:spacing w:before="39" w:line="281" w:lineRule="exact"/>
              <w:ind w:left="699"/>
              <w:rPr>
                <w:rFonts w:ascii="Times New Roman" w:hAnsi="Times New Roman" w:cs="Times New Roman"/>
                <w:sz w:val="23"/>
              </w:rPr>
            </w:pPr>
            <w:r>
              <w:rPr>
                <w:rFonts w:ascii="Times New Roman" w:hAnsi="Times New Roman" w:cs="Times New Roman"/>
                <w:sz w:val="23"/>
              </w:rPr>
              <w:t>（0.00 ～15.0KV ）</w:t>
            </w:r>
          </w:p>
        </w:tc>
        <w:tc>
          <w:tcPr>
            <w:tcW w:w="3408" w:type="dxa"/>
          </w:tcPr>
          <w:p w14:paraId="57838754">
            <w:pPr>
              <w:pStyle w:val="17"/>
              <w:spacing w:before="39" w:line="281" w:lineRule="exact"/>
              <w:ind w:left="675"/>
              <w:rPr>
                <w:rFonts w:ascii="Times New Roman" w:hAnsi="Times New Roman" w:cs="Times New Roman"/>
                <w:sz w:val="23"/>
              </w:rPr>
            </w:pPr>
            <w:r>
              <w:rPr>
                <w:rFonts w:ascii="Times New Roman" w:hAnsi="Times New Roman" w:cs="Times New Roman"/>
                <w:sz w:val="23"/>
              </w:rPr>
              <w:t>（0.00 ～20.0KV ）</w:t>
            </w:r>
          </w:p>
        </w:tc>
      </w:tr>
      <w:tr w14:paraId="06211436">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749" w:type="dxa"/>
            <w:vMerge w:val="continue"/>
            <w:tcBorders>
              <w:top w:val="nil"/>
            </w:tcBorders>
          </w:tcPr>
          <w:p w14:paraId="14D3DE73">
            <w:pPr>
              <w:rPr>
                <w:rFonts w:ascii="Times New Roman" w:hAnsi="Times New Roman" w:cs="Times New Roman"/>
                <w:sz w:val="2"/>
                <w:szCs w:val="2"/>
              </w:rPr>
            </w:pPr>
          </w:p>
        </w:tc>
        <w:tc>
          <w:tcPr>
            <w:tcW w:w="2192" w:type="dxa"/>
            <w:gridSpan w:val="2"/>
          </w:tcPr>
          <w:p w14:paraId="3115DCA1">
            <w:pPr>
              <w:pStyle w:val="17"/>
              <w:spacing w:before="39" w:line="281" w:lineRule="exact"/>
              <w:ind w:left="858" w:right="824"/>
              <w:jc w:val="center"/>
              <w:rPr>
                <w:rFonts w:ascii="Times New Roman" w:hAnsi="Times New Roman" w:cs="Times New Roman"/>
                <w:sz w:val="23"/>
              </w:rPr>
            </w:pPr>
            <w:r>
              <w:rPr>
                <w:rFonts w:ascii="Times New Roman" w:hAnsi="Times New Roman" w:cs="Times New Roman"/>
                <w:spacing w:val="-5"/>
                <w:sz w:val="23"/>
              </w:rPr>
              <w:t>precision</w:t>
            </w:r>
          </w:p>
        </w:tc>
        <w:tc>
          <w:tcPr>
            <w:tcW w:w="3456" w:type="dxa"/>
          </w:tcPr>
          <w:p w14:paraId="11E69B21">
            <w:pPr>
              <w:pStyle w:val="17"/>
              <w:spacing w:before="39" w:line="281" w:lineRule="exact"/>
              <w:ind w:left="930"/>
              <w:rPr>
                <w:rFonts w:ascii="Times New Roman" w:hAnsi="Times New Roman" w:cs="Times New Roman"/>
                <w:sz w:val="23"/>
              </w:rPr>
            </w:pPr>
            <w:r>
              <w:rPr>
                <w:rFonts w:ascii="Times New Roman" w:hAnsi="Times New Roman" w:cs="Times New Roman"/>
                <w:sz w:val="23"/>
              </w:rPr>
              <w:t>+/-(5%+3 words)</w:t>
            </w:r>
          </w:p>
        </w:tc>
        <w:tc>
          <w:tcPr>
            <w:tcW w:w="3408" w:type="dxa"/>
          </w:tcPr>
          <w:p w14:paraId="4A4C4024">
            <w:pPr>
              <w:pStyle w:val="17"/>
              <w:spacing w:before="15"/>
              <w:ind w:left="906"/>
              <w:rPr>
                <w:rFonts w:ascii="Times New Roman" w:hAnsi="Times New Roman" w:cs="Times New Roman"/>
                <w:sz w:val="23"/>
              </w:rPr>
            </w:pPr>
            <w:r>
              <w:rPr>
                <w:rFonts w:ascii="Times New Roman" w:hAnsi="Times New Roman" w:cs="Times New Roman"/>
                <w:sz w:val="23"/>
              </w:rPr>
              <w:t>+/-(5%+3 words)</w:t>
            </w:r>
          </w:p>
        </w:tc>
      </w:tr>
      <w:tr w14:paraId="00A86E67">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749" w:type="dxa"/>
            <w:vMerge w:val="continue"/>
            <w:tcBorders>
              <w:top w:val="nil"/>
            </w:tcBorders>
          </w:tcPr>
          <w:p w14:paraId="5BA2A50C">
            <w:pPr>
              <w:rPr>
                <w:rFonts w:ascii="Times New Roman" w:hAnsi="Times New Roman" w:cs="Times New Roman"/>
                <w:sz w:val="2"/>
                <w:szCs w:val="2"/>
              </w:rPr>
            </w:pPr>
          </w:p>
        </w:tc>
        <w:tc>
          <w:tcPr>
            <w:tcW w:w="2192" w:type="dxa"/>
            <w:gridSpan w:val="2"/>
          </w:tcPr>
          <w:p w14:paraId="7489507C">
            <w:pPr>
              <w:pStyle w:val="17"/>
              <w:spacing w:before="39" w:line="281" w:lineRule="exact"/>
              <w:ind w:left="757"/>
              <w:rPr>
                <w:rFonts w:ascii="Times New Roman" w:hAnsi="Times New Roman" w:cs="Times New Roman"/>
                <w:sz w:val="23"/>
              </w:rPr>
            </w:pPr>
            <w:r>
              <w:rPr>
                <w:rFonts w:ascii="Times New Roman" w:hAnsi="Times New Roman" w:cs="Times New Roman"/>
                <w:spacing w:val="-4"/>
                <w:sz w:val="23"/>
              </w:rPr>
              <w:t>resolution ratio</w:t>
            </w:r>
          </w:p>
        </w:tc>
        <w:tc>
          <w:tcPr>
            <w:tcW w:w="3456" w:type="dxa"/>
          </w:tcPr>
          <w:p w14:paraId="4E19AE0F">
            <w:pPr>
              <w:pStyle w:val="17"/>
              <w:spacing w:before="39" w:line="281" w:lineRule="exact"/>
              <w:ind w:left="1204" w:right="1167"/>
              <w:jc w:val="center"/>
              <w:rPr>
                <w:rFonts w:ascii="Times New Roman" w:hAnsi="Times New Roman" w:cs="Times New Roman"/>
                <w:sz w:val="23"/>
              </w:rPr>
            </w:pPr>
            <w:r>
              <w:rPr>
                <w:rFonts w:ascii="Times New Roman" w:hAnsi="Times New Roman" w:cs="Times New Roman"/>
                <w:spacing w:val="-5"/>
                <w:sz w:val="23"/>
              </w:rPr>
              <w:t>10V</w:t>
            </w:r>
          </w:p>
        </w:tc>
        <w:tc>
          <w:tcPr>
            <w:tcW w:w="3408" w:type="dxa"/>
          </w:tcPr>
          <w:p w14:paraId="16E551AF">
            <w:pPr>
              <w:pStyle w:val="17"/>
              <w:spacing w:before="39" w:line="281" w:lineRule="exact"/>
              <w:ind w:left="1183" w:right="1146"/>
              <w:jc w:val="center"/>
              <w:rPr>
                <w:rFonts w:ascii="Times New Roman" w:hAnsi="Times New Roman" w:cs="Times New Roman"/>
                <w:sz w:val="23"/>
              </w:rPr>
            </w:pPr>
            <w:r>
              <w:rPr>
                <w:rFonts w:ascii="Times New Roman" w:hAnsi="Times New Roman" w:cs="Times New Roman"/>
                <w:spacing w:val="-5"/>
                <w:sz w:val="23"/>
              </w:rPr>
              <w:t>10V</w:t>
            </w:r>
          </w:p>
        </w:tc>
      </w:tr>
      <w:tr w14:paraId="64AE56C0">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749" w:type="dxa"/>
            <w:vMerge w:val="continue"/>
            <w:tcBorders>
              <w:top w:val="nil"/>
            </w:tcBorders>
          </w:tcPr>
          <w:p w14:paraId="26FE8187">
            <w:pPr>
              <w:rPr>
                <w:rFonts w:ascii="Times New Roman" w:hAnsi="Times New Roman" w:cs="Times New Roman"/>
                <w:sz w:val="2"/>
                <w:szCs w:val="2"/>
              </w:rPr>
            </w:pPr>
          </w:p>
        </w:tc>
        <w:tc>
          <w:tcPr>
            <w:tcW w:w="2192" w:type="dxa"/>
            <w:gridSpan w:val="2"/>
          </w:tcPr>
          <w:p w14:paraId="27AE5EC7">
            <w:pPr>
              <w:pStyle w:val="17"/>
              <w:spacing w:before="39" w:line="281" w:lineRule="exact"/>
              <w:ind w:left="642"/>
              <w:rPr>
                <w:rFonts w:ascii="Times New Roman" w:hAnsi="Times New Roman" w:cs="Times New Roman"/>
                <w:sz w:val="23"/>
              </w:rPr>
            </w:pPr>
            <w:r>
              <w:rPr>
                <w:rFonts w:ascii="Times New Roman" w:hAnsi="Times New Roman" w:cs="Times New Roman"/>
                <w:spacing w:val="-3"/>
                <w:sz w:val="23"/>
              </w:rPr>
              <w:t>Display numerical value</w:t>
            </w:r>
          </w:p>
        </w:tc>
        <w:tc>
          <w:tcPr>
            <w:tcW w:w="3456" w:type="dxa"/>
          </w:tcPr>
          <w:p w14:paraId="1FA07904">
            <w:pPr>
              <w:pStyle w:val="17"/>
              <w:spacing w:before="39" w:line="281" w:lineRule="exact"/>
              <w:ind w:left="1204" w:right="1167"/>
              <w:jc w:val="center"/>
              <w:rPr>
                <w:rFonts w:ascii="Times New Roman" w:hAnsi="Times New Roman" w:cs="Times New Roman"/>
                <w:sz w:val="23"/>
              </w:rPr>
            </w:pPr>
            <w:r>
              <w:rPr>
                <w:rFonts w:ascii="Times New Roman" w:hAnsi="Times New Roman" w:cs="Times New Roman"/>
                <w:spacing w:val="-3"/>
                <w:sz w:val="23"/>
              </w:rPr>
              <w:t>root mean square value</w:t>
            </w:r>
          </w:p>
        </w:tc>
        <w:tc>
          <w:tcPr>
            <w:tcW w:w="3408" w:type="dxa"/>
          </w:tcPr>
          <w:p w14:paraId="2C009FD6">
            <w:pPr>
              <w:pStyle w:val="17"/>
              <w:spacing w:before="39" w:line="281" w:lineRule="exact"/>
              <w:ind w:left="1183" w:right="1146"/>
              <w:jc w:val="center"/>
              <w:rPr>
                <w:rFonts w:ascii="Times New Roman" w:hAnsi="Times New Roman" w:cs="Times New Roman"/>
                <w:sz w:val="23"/>
              </w:rPr>
            </w:pPr>
            <w:r>
              <w:rPr>
                <w:rFonts w:ascii="Times New Roman" w:hAnsi="Times New Roman" w:cs="Times New Roman"/>
                <w:spacing w:val="-3"/>
                <w:sz w:val="23"/>
              </w:rPr>
              <w:t>root mean square value</w:t>
            </w:r>
          </w:p>
        </w:tc>
      </w:tr>
      <w:tr w14:paraId="07420CC7">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570" w:hRule="atLeast"/>
        </w:trPr>
        <w:tc>
          <w:tcPr>
            <w:tcW w:w="749" w:type="dxa"/>
            <w:vMerge w:val="restart"/>
          </w:tcPr>
          <w:p w14:paraId="0B47A3F3">
            <w:pPr>
              <w:pStyle w:val="17"/>
              <w:rPr>
                <w:rFonts w:ascii="Times New Roman" w:hAnsi="Times New Roman" w:cs="Times New Roman"/>
                <w:sz w:val="24"/>
              </w:rPr>
            </w:pPr>
          </w:p>
          <w:p w14:paraId="01A0F2AF">
            <w:pPr>
              <w:pStyle w:val="17"/>
              <w:spacing w:before="3"/>
              <w:rPr>
                <w:rFonts w:ascii="Times New Roman" w:hAnsi="Times New Roman" w:cs="Times New Roman"/>
                <w:sz w:val="25"/>
              </w:rPr>
            </w:pPr>
          </w:p>
          <w:p w14:paraId="780CA737">
            <w:pPr>
              <w:pStyle w:val="17"/>
              <w:spacing w:before="1" w:line="228" w:lineRule="auto"/>
              <w:ind w:left="286" w:right="209"/>
              <w:jc w:val="both"/>
              <w:rPr>
                <w:rFonts w:ascii="Times New Roman" w:hAnsi="Times New Roman" w:cs="Times New Roman"/>
                <w:sz w:val="23"/>
              </w:rPr>
            </w:pPr>
            <w:r>
              <w:rPr>
                <w:rFonts w:ascii="Times New Roman" w:hAnsi="Times New Roman" w:cs="Times New Roman"/>
                <w:spacing w:val="-10"/>
                <w:sz w:val="23"/>
              </w:rPr>
              <w:t>galvanometer</w:t>
            </w:r>
          </w:p>
        </w:tc>
        <w:tc>
          <w:tcPr>
            <w:tcW w:w="958" w:type="dxa"/>
            <w:vMerge w:val="restart"/>
          </w:tcPr>
          <w:p w14:paraId="03CF2724">
            <w:pPr>
              <w:pStyle w:val="17"/>
              <w:spacing w:before="12"/>
              <w:rPr>
                <w:rFonts w:ascii="Times New Roman" w:hAnsi="Times New Roman" w:cs="Times New Roman"/>
                <w:sz w:val="24"/>
              </w:rPr>
            </w:pPr>
          </w:p>
          <w:p w14:paraId="372C89A4">
            <w:pPr>
              <w:pStyle w:val="17"/>
              <w:spacing w:line="228" w:lineRule="auto"/>
              <w:ind w:left="256" w:right="218"/>
              <w:rPr>
                <w:rFonts w:ascii="Times New Roman" w:hAnsi="Times New Roman" w:cs="Times New Roman"/>
                <w:sz w:val="23"/>
              </w:rPr>
            </w:pPr>
            <w:r>
              <w:rPr>
                <w:rFonts w:ascii="Times New Roman" w:hAnsi="Times New Roman" w:cs="Times New Roman"/>
                <w:spacing w:val="-6"/>
                <w:sz w:val="23"/>
              </w:rPr>
              <w:t>measuring range</w:t>
            </w:r>
          </w:p>
        </w:tc>
        <w:tc>
          <w:tcPr>
            <w:tcW w:w="1234" w:type="dxa"/>
          </w:tcPr>
          <w:p w14:paraId="3B7A67B3">
            <w:pPr>
              <w:pStyle w:val="17"/>
              <w:spacing w:before="154"/>
              <w:ind w:right="471"/>
              <w:jc w:val="right"/>
              <w:rPr>
                <w:rFonts w:ascii="Times New Roman" w:hAnsi="Times New Roman" w:cs="Times New Roman"/>
                <w:sz w:val="23"/>
              </w:rPr>
            </w:pPr>
            <w:r>
              <w:rPr>
                <w:rFonts w:ascii="Times New Roman" w:hAnsi="Times New Roman" w:cs="Times New Roman"/>
                <w:spacing w:val="-5"/>
                <w:sz w:val="23"/>
              </w:rPr>
              <w:t>AC</w:t>
            </w:r>
          </w:p>
        </w:tc>
        <w:tc>
          <w:tcPr>
            <w:tcW w:w="3456" w:type="dxa"/>
          </w:tcPr>
          <w:p w14:paraId="547C8AE3">
            <w:pPr>
              <w:pStyle w:val="17"/>
              <w:spacing w:line="278" w:lineRule="exact"/>
              <w:ind w:left="757" w:right="487" w:hanging="116"/>
              <w:rPr>
                <w:rFonts w:ascii="Times New Roman" w:hAnsi="Times New Roman" w:cs="Times New Roman"/>
                <w:sz w:val="23"/>
              </w:rPr>
            </w:pPr>
            <w:r>
              <w:rPr>
                <w:rFonts w:ascii="Times New Roman" w:hAnsi="Times New Roman" w:cs="Times New Roman"/>
                <w:sz w:val="23"/>
              </w:rPr>
              <w:t>Range 1: 0.100mA ～2mA Range 2: 2mA ～20mA.</w:t>
            </w:r>
          </w:p>
        </w:tc>
        <w:tc>
          <w:tcPr>
            <w:tcW w:w="3408" w:type="dxa"/>
          </w:tcPr>
          <w:p w14:paraId="644A4310">
            <w:pPr>
              <w:pStyle w:val="17"/>
              <w:spacing w:line="278" w:lineRule="exact"/>
              <w:ind w:left="733" w:right="521" w:hanging="173"/>
              <w:rPr>
                <w:rFonts w:ascii="Times New Roman" w:hAnsi="Times New Roman" w:cs="Times New Roman"/>
                <w:sz w:val="23"/>
              </w:rPr>
            </w:pPr>
            <w:r>
              <w:rPr>
                <w:rFonts w:ascii="Times New Roman" w:hAnsi="Times New Roman" w:cs="Times New Roman"/>
                <w:sz w:val="23"/>
              </w:rPr>
              <w:t>Range 1: 0.100mA ～2mA Range 2: 2mA ～20mA.</w:t>
            </w:r>
          </w:p>
        </w:tc>
      </w:tr>
      <w:tr w14:paraId="6DF37719">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570" w:hRule="atLeast"/>
        </w:trPr>
        <w:tc>
          <w:tcPr>
            <w:tcW w:w="749" w:type="dxa"/>
            <w:vMerge w:val="continue"/>
            <w:tcBorders>
              <w:top w:val="nil"/>
            </w:tcBorders>
          </w:tcPr>
          <w:p w14:paraId="41D17AC4">
            <w:pPr>
              <w:rPr>
                <w:rFonts w:ascii="Times New Roman" w:hAnsi="Times New Roman" w:cs="Times New Roman"/>
                <w:sz w:val="2"/>
                <w:szCs w:val="2"/>
              </w:rPr>
            </w:pPr>
          </w:p>
        </w:tc>
        <w:tc>
          <w:tcPr>
            <w:tcW w:w="958" w:type="dxa"/>
            <w:vMerge w:val="continue"/>
            <w:tcBorders>
              <w:top w:val="nil"/>
            </w:tcBorders>
          </w:tcPr>
          <w:p w14:paraId="4007263D">
            <w:pPr>
              <w:rPr>
                <w:rFonts w:ascii="Times New Roman" w:hAnsi="Times New Roman" w:cs="Times New Roman"/>
                <w:sz w:val="2"/>
                <w:szCs w:val="2"/>
              </w:rPr>
            </w:pPr>
          </w:p>
        </w:tc>
        <w:tc>
          <w:tcPr>
            <w:tcW w:w="1234" w:type="dxa"/>
          </w:tcPr>
          <w:p w14:paraId="697A2091">
            <w:pPr>
              <w:pStyle w:val="17"/>
              <w:spacing w:before="154"/>
              <w:ind w:right="471"/>
              <w:jc w:val="right"/>
              <w:rPr>
                <w:rFonts w:ascii="Times New Roman" w:hAnsi="Times New Roman" w:cs="Times New Roman"/>
                <w:sz w:val="23"/>
              </w:rPr>
            </w:pPr>
            <w:r>
              <w:rPr>
                <w:rFonts w:ascii="Times New Roman" w:hAnsi="Times New Roman" w:cs="Times New Roman"/>
                <w:spacing w:val="-5"/>
                <w:sz w:val="23"/>
              </w:rPr>
              <w:t>DC</w:t>
            </w:r>
          </w:p>
        </w:tc>
        <w:tc>
          <w:tcPr>
            <w:tcW w:w="3456" w:type="dxa"/>
          </w:tcPr>
          <w:p w14:paraId="5F77C8A7">
            <w:pPr>
              <w:pStyle w:val="17"/>
              <w:spacing w:line="278" w:lineRule="exact"/>
              <w:ind w:left="757" w:right="487" w:hanging="116"/>
              <w:rPr>
                <w:rFonts w:ascii="Times New Roman" w:hAnsi="Times New Roman" w:cs="Times New Roman"/>
                <w:sz w:val="23"/>
              </w:rPr>
            </w:pPr>
            <w:r>
              <w:rPr>
                <w:rFonts w:ascii="Times New Roman" w:hAnsi="Times New Roman" w:cs="Times New Roman"/>
                <w:sz w:val="23"/>
              </w:rPr>
              <w:t>Range 1: 0.100mA ～2mA Range 2: 2mA ～20mA.</w:t>
            </w:r>
          </w:p>
        </w:tc>
        <w:tc>
          <w:tcPr>
            <w:tcW w:w="3408" w:type="dxa"/>
          </w:tcPr>
          <w:p w14:paraId="71A51982">
            <w:pPr>
              <w:pStyle w:val="17"/>
              <w:spacing w:before="154"/>
              <w:ind w:left="37"/>
              <w:jc w:val="center"/>
              <w:rPr>
                <w:rFonts w:ascii="Times New Roman" w:hAnsi="Times New Roman" w:cs="Times New Roman"/>
                <w:sz w:val="23"/>
              </w:rPr>
            </w:pPr>
            <w:r>
              <w:rPr>
                <w:rFonts w:ascii="Times New Roman" w:hAnsi="Times New Roman" w:cs="Times New Roman"/>
                <w:w w:val="100"/>
                <w:sz w:val="23"/>
              </w:rPr>
              <w:t>/</w:t>
            </w:r>
          </w:p>
        </w:tc>
      </w:tr>
      <w:tr w14:paraId="1F6E8167">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553" w:hRule="atLeast"/>
        </w:trPr>
        <w:tc>
          <w:tcPr>
            <w:tcW w:w="749" w:type="dxa"/>
            <w:vMerge w:val="continue"/>
            <w:tcBorders>
              <w:top w:val="nil"/>
            </w:tcBorders>
          </w:tcPr>
          <w:p w14:paraId="63AD100E">
            <w:pPr>
              <w:rPr>
                <w:rFonts w:ascii="Times New Roman" w:hAnsi="Times New Roman" w:cs="Times New Roman"/>
                <w:sz w:val="2"/>
                <w:szCs w:val="2"/>
              </w:rPr>
            </w:pPr>
          </w:p>
        </w:tc>
        <w:tc>
          <w:tcPr>
            <w:tcW w:w="2192" w:type="dxa"/>
            <w:gridSpan w:val="2"/>
          </w:tcPr>
          <w:p w14:paraId="12ACD493">
            <w:pPr>
              <w:pStyle w:val="17"/>
              <w:spacing w:before="15"/>
              <w:ind w:left="757"/>
              <w:rPr>
                <w:rFonts w:ascii="Times New Roman" w:hAnsi="Times New Roman" w:cs="Times New Roman"/>
                <w:sz w:val="23"/>
              </w:rPr>
            </w:pPr>
            <w:r>
              <w:rPr>
                <w:rFonts w:ascii="Times New Roman" w:hAnsi="Times New Roman" w:cs="Times New Roman"/>
                <w:spacing w:val="-4"/>
                <w:sz w:val="23"/>
              </w:rPr>
              <w:t>resolution ratio</w:t>
            </w:r>
          </w:p>
        </w:tc>
        <w:tc>
          <w:tcPr>
            <w:tcW w:w="3456" w:type="dxa"/>
          </w:tcPr>
          <w:p w14:paraId="29860CE0">
            <w:pPr>
              <w:pStyle w:val="17"/>
              <w:spacing w:before="5" w:line="288" w:lineRule="exact"/>
              <w:ind w:left="1045"/>
              <w:rPr>
                <w:rFonts w:ascii="Times New Roman" w:hAnsi="Times New Roman" w:cs="Times New Roman"/>
                <w:sz w:val="23"/>
              </w:rPr>
            </w:pPr>
            <w:r>
              <w:rPr>
                <w:rFonts w:ascii="Times New Roman" w:hAnsi="Times New Roman" w:cs="Times New Roman"/>
                <w:sz w:val="23"/>
              </w:rPr>
              <w:t>2mA file: 1uA,</w:t>
            </w:r>
          </w:p>
          <w:p w14:paraId="4B135344">
            <w:pPr>
              <w:pStyle w:val="17"/>
              <w:spacing w:line="240" w:lineRule="exact"/>
              <w:ind w:left="1045"/>
              <w:rPr>
                <w:rFonts w:ascii="Times New Roman" w:hAnsi="Times New Roman" w:cs="Times New Roman"/>
                <w:sz w:val="23"/>
              </w:rPr>
            </w:pPr>
            <w:r>
              <w:rPr>
                <w:rFonts w:ascii="Times New Roman" w:hAnsi="Times New Roman" w:cs="Times New Roman"/>
                <w:sz w:val="23"/>
              </w:rPr>
              <w:t>20mA gear: 10uA</w:t>
            </w:r>
          </w:p>
        </w:tc>
        <w:tc>
          <w:tcPr>
            <w:tcW w:w="3408" w:type="dxa"/>
          </w:tcPr>
          <w:p w14:paraId="27342E5A">
            <w:pPr>
              <w:pStyle w:val="17"/>
              <w:spacing w:before="5" w:line="288" w:lineRule="exact"/>
              <w:ind w:left="1021"/>
              <w:rPr>
                <w:rFonts w:ascii="Times New Roman" w:hAnsi="Times New Roman" w:cs="Times New Roman"/>
                <w:sz w:val="23"/>
              </w:rPr>
            </w:pPr>
            <w:r>
              <w:rPr>
                <w:rFonts w:ascii="Times New Roman" w:hAnsi="Times New Roman" w:cs="Times New Roman"/>
                <w:sz w:val="23"/>
              </w:rPr>
              <w:t>2mA file: 1uA,</w:t>
            </w:r>
          </w:p>
          <w:p w14:paraId="373929BD">
            <w:pPr>
              <w:pStyle w:val="17"/>
              <w:spacing w:line="240" w:lineRule="exact"/>
              <w:ind w:left="1021"/>
              <w:rPr>
                <w:rFonts w:ascii="Times New Roman" w:hAnsi="Times New Roman" w:cs="Times New Roman"/>
                <w:sz w:val="23"/>
              </w:rPr>
            </w:pPr>
            <w:r>
              <w:rPr>
                <w:rFonts w:ascii="Times New Roman" w:hAnsi="Times New Roman" w:cs="Times New Roman"/>
                <w:sz w:val="23"/>
              </w:rPr>
              <w:t>20mA gear: 10uA</w:t>
            </w:r>
          </w:p>
        </w:tc>
      </w:tr>
      <w:tr w14:paraId="2DE3996D">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749" w:type="dxa"/>
            <w:vMerge w:val="continue"/>
            <w:tcBorders>
              <w:top w:val="nil"/>
            </w:tcBorders>
          </w:tcPr>
          <w:p w14:paraId="2D31AF11">
            <w:pPr>
              <w:rPr>
                <w:rFonts w:ascii="Times New Roman" w:hAnsi="Times New Roman" w:cs="Times New Roman"/>
                <w:sz w:val="2"/>
                <w:szCs w:val="2"/>
              </w:rPr>
            </w:pPr>
          </w:p>
        </w:tc>
        <w:tc>
          <w:tcPr>
            <w:tcW w:w="2192" w:type="dxa"/>
            <w:gridSpan w:val="2"/>
          </w:tcPr>
          <w:p w14:paraId="75677FB4">
            <w:pPr>
              <w:pStyle w:val="17"/>
              <w:spacing w:before="40" w:line="280" w:lineRule="exact"/>
              <w:ind w:left="642"/>
              <w:rPr>
                <w:rFonts w:ascii="Times New Roman" w:hAnsi="Times New Roman" w:cs="Times New Roman"/>
                <w:sz w:val="23"/>
              </w:rPr>
            </w:pPr>
            <w:r>
              <w:rPr>
                <w:rFonts w:ascii="Times New Roman" w:hAnsi="Times New Roman" w:cs="Times New Roman"/>
                <w:spacing w:val="-3"/>
                <w:sz w:val="23"/>
              </w:rPr>
              <w:t>measurement accuracy</w:t>
            </w:r>
          </w:p>
        </w:tc>
        <w:tc>
          <w:tcPr>
            <w:tcW w:w="3456" w:type="dxa"/>
          </w:tcPr>
          <w:p w14:paraId="5132C068">
            <w:pPr>
              <w:pStyle w:val="17"/>
              <w:spacing w:before="40" w:line="280" w:lineRule="exact"/>
              <w:ind w:right="314"/>
              <w:jc w:val="right"/>
              <w:rPr>
                <w:rFonts w:ascii="Times New Roman" w:hAnsi="Times New Roman" w:cs="Times New Roman"/>
                <w:sz w:val="23"/>
              </w:rPr>
            </w:pPr>
            <w:r>
              <w:rPr>
                <w:rFonts w:ascii="Times New Roman" w:hAnsi="Times New Roman" w:cs="Times New Roman"/>
                <w:sz w:val="23"/>
              </w:rPr>
              <w:t>Within the range of (5%+3 words)</w:t>
            </w:r>
          </w:p>
        </w:tc>
        <w:tc>
          <w:tcPr>
            <w:tcW w:w="3408" w:type="dxa"/>
          </w:tcPr>
          <w:p w14:paraId="07C6B92A">
            <w:pPr>
              <w:pStyle w:val="17"/>
              <w:spacing w:before="40" w:line="280" w:lineRule="exact"/>
              <w:ind w:right="290"/>
              <w:jc w:val="right"/>
              <w:rPr>
                <w:rFonts w:ascii="Times New Roman" w:hAnsi="Times New Roman" w:cs="Times New Roman"/>
                <w:sz w:val="23"/>
              </w:rPr>
            </w:pPr>
            <w:r>
              <w:rPr>
                <w:rFonts w:ascii="Times New Roman" w:hAnsi="Times New Roman" w:cs="Times New Roman"/>
                <w:sz w:val="23"/>
              </w:rPr>
              <w:t>Within the range of (5%+3 words)</w:t>
            </w:r>
          </w:p>
        </w:tc>
      </w:tr>
      <w:tr w14:paraId="0136EAA3">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749" w:type="dxa"/>
            <w:vMerge w:val="restart"/>
          </w:tcPr>
          <w:p w14:paraId="22D5BDF5">
            <w:pPr>
              <w:pStyle w:val="17"/>
              <w:spacing w:before="115" w:line="228" w:lineRule="auto"/>
              <w:ind w:left="286" w:right="209"/>
              <w:jc w:val="both"/>
              <w:rPr>
                <w:rFonts w:ascii="Times New Roman" w:hAnsi="Times New Roman" w:cs="Times New Roman"/>
                <w:sz w:val="23"/>
              </w:rPr>
            </w:pPr>
            <w:r>
              <w:rPr>
                <w:rFonts w:ascii="Times New Roman" w:hAnsi="Times New Roman" w:cs="Times New Roman"/>
                <w:spacing w:val="-10"/>
                <w:sz w:val="23"/>
              </w:rPr>
              <w:t>timer</w:t>
            </w:r>
          </w:p>
        </w:tc>
        <w:tc>
          <w:tcPr>
            <w:tcW w:w="2192" w:type="dxa"/>
            <w:gridSpan w:val="2"/>
          </w:tcPr>
          <w:p w14:paraId="54FD483D">
            <w:pPr>
              <w:pStyle w:val="17"/>
              <w:spacing w:before="40" w:line="280" w:lineRule="exact"/>
              <w:ind w:left="858" w:right="824"/>
              <w:jc w:val="center"/>
              <w:rPr>
                <w:rFonts w:ascii="Times New Roman" w:hAnsi="Times New Roman" w:cs="Times New Roman"/>
                <w:sz w:val="23"/>
              </w:rPr>
            </w:pPr>
            <w:r>
              <w:rPr>
                <w:rFonts w:ascii="Times New Roman" w:hAnsi="Times New Roman" w:cs="Times New Roman"/>
                <w:spacing w:val="-5"/>
                <w:sz w:val="23"/>
              </w:rPr>
              <w:t>range</w:t>
            </w:r>
          </w:p>
        </w:tc>
        <w:tc>
          <w:tcPr>
            <w:tcW w:w="3456" w:type="dxa"/>
          </w:tcPr>
          <w:p w14:paraId="35BE2251">
            <w:pPr>
              <w:pStyle w:val="17"/>
              <w:spacing w:before="40" w:line="280" w:lineRule="exact"/>
              <w:ind w:left="1160"/>
              <w:rPr>
                <w:rFonts w:ascii="Times New Roman" w:hAnsi="Times New Roman" w:cs="Times New Roman"/>
                <w:sz w:val="23"/>
              </w:rPr>
            </w:pPr>
            <w:r>
              <w:rPr>
                <w:rFonts w:ascii="Times New Roman" w:hAnsi="Times New Roman" w:cs="Times New Roman"/>
                <w:spacing w:val="-2"/>
                <w:sz w:val="23"/>
              </w:rPr>
              <w:t>0.0s～999s</w:t>
            </w:r>
          </w:p>
        </w:tc>
        <w:tc>
          <w:tcPr>
            <w:tcW w:w="3408" w:type="dxa"/>
          </w:tcPr>
          <w:p w14:paraId="7F3EC7EE">
            <w:pPr>
              <w:pStyle w:val="17"/>
              <w:spacing w:before="40" w:line="280" w:lineRule="exact"/>
              <w:ind w:left="1136"/>
              <w:rPr>
                <w:rFonts w:ascii="Times New Roman" w:hAnsi="Times New Roman" w:cs="Times New Roman"/>
                <w:sz w:val="23"/>
              </w:rPr>
            </w:pPr>
            <w:r>
              <w:rPr>
                <w:rFonts w:ascii="Times New Roman" w:hAnsi="Times New Roman" w:cs="Times New Roman"/>
                <w:spacing w:val="-2"/>
                <w:sz w:val="23"/>
              </w:rPr>
              <w:t>0.0s～999s</w:t>
            </w:r>
          </w:p>
        </w:tc>
      </w:tr>
      <w:tr w14:paraId="78489272">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749" w:type="dxa"/>
            <w:vMerge w:val="continue"/>
            <w:tcBorders>
              <w:top w:val="nil"/>
            </w:tcBorders>
          </w:tcPr>
          <w:p w14:paraId="78D54751">
            <w:pPr>
              <w:rPr>
                <w:rFonts w:ascii="Times New Roman" w:hAnsi="Times New Roman" w:cs="Times New Roman"/>
                <w:sz w:val="2"/>
                <w:szCs w:val="2"/>
              </w:rPr>
            </w:pPr>
          </w:p>
        </w:tc>
        <w:tc>
          <w:tcPr>
            <w:tcW w:w="2192" w:type="dxa"/>
            <w:gridSpan w:val="2"/>
          </w:tcPr>
          <w:p w14:paraId="5C2640B9">
            <w:pPr>
              <w:pStyle w:val="17"/>
              <w:spacing w:before="40" w:line="280" w:lineRule="exact"/>
              <w:ind w:left="527"/>
              <w:rPr>
                <w:rFonts w:ascii="Times New Roman" w:hAnsi="Times New Roman" w:cs="Times New Roman"/>
                <w:sz w:val="23"/>
              </w:rPr>
            </w:pPr>
            <w:r>
              <w:rPr>
                <w:rFonts w:ascii="Times New Roman" w:hAnsi="Times New Roman" w:cs="Times New Roman"/>
                <w:spacing w:val="-2"/>
                <w:sz w:val="23"/>
              </w:rPr>
              <w:t>Minimum resolution</w:t>
            </w:r>
          </w:p>
        </w:tc>
        <w:tc>
          <w:tcPr>
            <w:tcW w:w="3456" w:type="dxa"/>
          </w:tcPr>
          <w:p w14:paraId="099C3B96">
            <w:pPr>
              <w:pStyle w:val="17"/>
              <w:spacing w:before="40" w:line="280" w:lineRule="exact"/>
              <w:ind w:left="1204" w:right="1167"/>
              <w:jc w:val="center"/>
              <w:rPr>
                <w:rFonts w:ascii="Times New Roman" w:hAnsi="Times New Roman" w:cs="Times New Roman"/>
                <w:sz w:val="23"/>
              </w:rPr>
            </w:pPr>
            <w:r>
              <w:rPr>
                <w:rFonts w:ascii="Times New Roman" w:hAnsi="Times New Roman" w:cs="Times New Roman"/>
                <w:spacing w:val="-4"/>
                <w:sz w:val="23"/>
              </w:rPr>
              <w:t>0.1s</w:t>
            </w:r>
          </w:p>
        </w:tc>
        <w:tc>
          <w:tcPr>
            <w:tcW w:w="3408" w:type="dxa"/>
          </w:tcPr>
          <w:p w14:paraId="71B4E9D7">
            <w:pPr>
              <w:pStyle w:val="17"/>
              <w:spacing w:before="40" w:line="280" w:lineRule="exact"/>
              <w:ind w:left="1183" w:right="1146"/>
              <w:jc w:val="center"/>
              <w:rPr>
                <w:rFonts w:ascii="Times New Roman" w:hAnsi="Times New Roman" w:cs="Times New Roman"/>
                <w:sz w:val="23"/>
              </w:rPr>
            </w:pPr>
            <w:r>
              <w:rPr>
                <w:rFonts w:ascii="Times New Roman" w:hAnsi="Times New Roman" w:cs="Times New Roman"/>
                <w:spacing w:val="-4"/>
                <w:sz w:val="23"/>
              </w:rPr>
              <w:t>0.1s</w:t>
            </w:r>
          </w:p>
        </w:tc>
      </w:tr>
      <w:tr w14:paraId="1D4C73B9">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749" w:type="dxa"/>
            <w:vMerge w:val="continue"/>
            <w:tcBorders>
              <w:top w:val="nil"/>
            </w:tcBorders>
          </w:tcPr>
          <w:p w14:paraId="36346C11">
            <w:pPr>
              <w:rPr>
                <w:rFonts w:ascii="Times New Roman" w:hAnsi="Times New Roman" w:cs="Times New Roman"/>
                <w:sz w:val="2"/>
                <w:szCs w:val="2"/>
              </w:rPr>
            </w:pPr>
          </w:p>
        </w:tc>
        <w:tc>
          <w:tcPr>
            <w:tcW w:w="2192" w:type="dxa"/>
            <w:gridSpan w:val="2"/>
          </w:tcPr>
          <w:p w14:paraId="36E8F159">
            <w:pPr>
              <w:pStyle w:val="17"/>
              <w:spacing w:before="40" w:line="280" w:lineRule="exact"/>
              <w:ind w:left="858" w:right="824"/>
              <w:jc w:val="center"/>
              <w:rPr>
                <w:rFonts w:ascii="Times New Roman" w:hAnsi="Times New Roman" w:cs="Times New Roman"/>
                <w:sz w:val="23"/>
              </w:rPr>
            </w:pPr>
            <w:r>
              <w:rPr>
                <w:rFonts w:ascii="Times New Roman" w:hAnsi="Times New Roman" w:cs="Times New Roman"/>
                <w:spacing w:val="-5"/>
                <w:sz w:val="23"/>
              </w:rPr>
              <w:t>precision</w:t>
            </w:r>
          </w:p>
        </w:tc>
        <w:tc>
          <w:tcPr>
            <w:tcW w:w="3456" w:type="dxa"/>
          </w:tcPr>
          <w:p w14:paraId="0230559B">
            <w:pPr>
              <w:pStyle w:val="17"/>
              <w:spacing w:before="40" w:line="280" w:lineRule="exact"/>
              <w:ind w:left="987"/>
              <w:rPr>
                <w:rFonts w:ascii="Times New Roman" w:hAnsi="Times New Roman" w:cs="Times New Roman"/>
                <w:sz w:val="23"/>
              </w:rPr>
            </w:pPr>
            <w:r>
              <w:rPr>
                <w:rFonts w:ascii="Times New Roman" w:hAnsi="Times New Roman" w:cs="Times New Roman"/>
                <w:spacing w:val="-2"/>
                <w:sz w:val="23"/>
              </w:rPr>
              <w:t>±（1%+50ms）</w:t>
            </w:r>
          </w:p>
        </w:tc>
        <w:tc>
          <w:tcPr>
            <w:tcW w:w="3408" w:type="dxa"/>
          </w:tcPr>
          <w:p w14:paraId="7DE72717">
            <w:pPr>
              <w:pStyle w:val="17"/>
              <w:spacing w:before="40" w:line="280" w:lineRule="exact"/>
              <w:ind w:left="963"/>
              <w:rPr>
                <w:rFonts w:ascii="Times New Roman" w:hAnsi="Times New Roman" w:cs="Times New Roman"/>
                <w:sz w:val="23"/>
              </w:rPr>
            </w:pPr>
            <w:r>
              <w:rPr>
                <w:rFonts w:ascii="Times New Roman" w:hAnsi="Times New Roman" w:cs="Times New Roman"/>
                <w:spacing w:val="-2"/>
                <w:sz w:val="23"/>
              </w:rPr>
              <w:t>±（1%+50ms）</w:t>
            </w:r>
          </w:p>
        </w:tc>
      </w:tr>
      <w:tr w14:paraId="62672394">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2941" w:type="dxa"/>
            <w:gridSpan w:val="3"/>
          </w:tcPr>
          <w:p w14:paraId="001135AD">
            <w:pPr>
              <w:pStyle w:val="17"/>
              <w:spacing w:before="16"/>
              <w:ind w:left="34"/>
              <w:jc w:val="center"/>
              <w:rPr>
                <w:rFonts w:ascii="Times New Roman" w:hAnsi="Times New Roman" w:cs="Times New Roman"/>
                <w:sz w:val="23"/>
              </w:rPr>
            </w:pPr>
            <w:r>
              <w:rPr>
                <w:rFonts w:ascii="Times New Roman" w:hAnsi="Times New Roman" w:cs="Times New Roman"/>
                <w:sz w:val="23"/>
              </w:rPr>
              <w:t>PLC interface</w:t>
            </w:r>
          </w:p>
        </w:tc>
        <w:tc>
          <w:tcPr>
            <w:tcW w:w="3456" w:type="dxa"/>
          </w:tcPr>
          <w:p w14:paraId="00B3A401">
            <w:pPr>
              <w:pStyle w:val="17"/>
              <w:spacing w:before="40" w:line="280" w:lineRule="exact"/>
              <w:ind w:left="1204" w:right="1167"/>
              <w:jc w:val="center"/>
              <w:rPr>
                <w:rFonts w:ascii="Times New Roman" w:hAnsi="Times New Roman" w:cs="Times New Roman"/>
                <w:sz w:val="23"/>
              </w:rPr>
            </w:pPr>
            <w:r>
              <w:rPr>
                <w:rFonts w:ascii="Times New Roman" w:hAnsi="Times New Roman" w:cs="Times New Roman"/>
                <w:spacing w:val="-5"/>
                <w:sz w:val="23"/>
              </w:rPr>
              <w:t>select to breed</w:t>
            </w:r>
          </w:p>
        </w:tc>
        <w:tc>
          <w:tcPr>
            <w:tcW w:w="3408" w:type="dxa"/>
          </w:tcPr>
          <w:p w14:paraId="0C7B839C">
            <w:pPr>
              <w:pStyle w:val="17"/>
              <w:spacing w:before="40" w:line="280" w:lineRule="exact"/>
              <w:ind w:left="1183" w:right="1146"/>
              <w:jc w:val="center"/>
              <w:rPr>
                <w:rFonts w:ascii="Times New Roman" w:hAnsi="Times New Roman" w:cs="Times New Roman"/>
                <w:sz w:val="23"/>
              </w:rPr>
            </w:pPr>
            <w:r>
              <w:rPr>
                <w:rFonts w:ascii="Times New Roman" w:hAnsi="Times New Roman" w:cs="Times New Roman"/>
                <w:spacing w:val="-5"/>
                <w:sz w:val="23"/>
              </w:rPr>
              <w:t>select to breed</w:t>
            </w:r>
          </w:p>
        </w:tc>
      </w:tr>
      <w:tr w14:paraId="7AAA4B96">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2941" w:type="dxa"/>
            <w:gridSpan w:val="3"/>
          </w:tcPr>
          <w:p w14:paraId="5B3B6F24">
            <w:pPr>
              <w:pStyle w:val="17"/>
              <w:spacing w:before="40" w:line="280" w:lineRule="exact"/>
              <w:ind w:left="34"/>
              <w:jc w:val="center"/>
              <w:rPr>
                <w:rFonts w:ascii="Times New Roman" w:hAnsi="Times New Roman" w:cs="Times New Roman"/>
                <w:sz w:val="23"/>
              </w:rPr>
            </w:pPr>
            <w:r>
              <w:rPr>
                <w:rFonts w:ascii="Times New Roman" w:hAnsi="Times New Roman" w:cs="Times New Roman"/>
                <w:spacing w:val="-3"/>
                <w:sz w:val="23"/>
              </w:rPr>
              <w:t>Remote control interface</w:t>
            </w:r>
          </w:p>
        </w:tc>
        <w:tc>
          <w:tcPr>
            <w:tcW w:w="3456" w:type="dxa"/>
          </w:tcPr>
          <w:p w14:paraId="39CC63F9">
            <w:pPr>
              <w:pStyle w:val="17"/>
              <w:spacing w:before="40" w:line="280" w:lineRule="exact"/>
              <w:ind w:left="1204" w:right="1167"/>
              <w:jc w:val="center"/>
              <w:rPr>
                <w:rFonts w:ascii="Times New Roman" w:hAnsi="Times New Roman" w:cs="Times New Roman"/>
                <w:sz w:val="23"/>
              </w:rPr>
            </w:pPr>
            <w:r>
              <w:rPr>
                <w:rFonts w:ascii="Times New Roman" w:hAnsi="Times New Roman" w:cs="Times New Roman"/>
                <w:spacing w:val="-5"/>
                <w:sz w:val="23"/>
              </w:rPr>
              <w:t>select to breed</w:t>
            </w:r>
          </w:p>
        </w:tc>
        <w:tc>
          <w:tcPr>
            <w:tcW w:w="3408" w:type="dxa"/>
          </w:tcPr>
          <w:p w14:paraId="430E5C3D">
            <w:pPr>
              <w:pStyle w:val="17"/>
              <w:spacing w:before="40" w:line="280" w:lineRule="exact"/>
              <w:ind w:left="1183" w:right="1146"/>
              <w:jc w:val="center"/>
              <w:rPr>
                <w:rFonts w:ascii="Times New Roman" w:hAnsi="Times New Roman" w:cs="Times New Roman"/>
                <w:sz w:val="23"/>
              </w:rPr>
            </w:pPr>
            <w:r>
              <w:rPr>
                <w:rFonts w:ascii="Times New Roman" w:hAnsi="Times New Roman" w:cs="Times New Roman"/>
                <w:spacing w:val="-5"/>
                <w:sz w:val="23"/>
              </w:rPr>
              <w:t>select to breed</w:t>
            </w:r>
          </w:p>
        </w:tc>
      </w:tr>
      <w:tr w14:paraId="3CA86E5A">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2941" w:type="dxa"/>
            <w:gridSpan w:val="3"/>
          </w:tcPr>
          <w:p w14:paraId="2597E589">
            <w:pPr>
              <w:pStyle w:val="17"/>
              <w:spacing w:before="40" w:line="280" w:lineRule="exact"/>
              <w:ind w:left="613"/>
              <w:rPr>
                <w:rFonts w:ascii="Times New Roman" w:hAnsi="Times New Roman" w:cs="Times New Roman"/>
                <w:sz w:val="23"/>
              </w:rPr>
            </w:pPr>
            <w:r>
              <w:rPr>
                <w:rFonts w:ascii="Times New Roman" w:hAnsi="Times New Roman" w:cs="Times New Roman"/>
                <w:sz w:val="23"/>
              </w:rPr>
              <w:t>Overall dimension (W*D*H)</w:t>
            </w:r>
          </w:p>
        </w:tc>
        <w:tc>
          <w:tcPr>
            <w:tcW w:w="3456" w:type="dxa"/>
          </w:tcPr>
          <w:p w14:paraId="2CFCB087">
            <w:pPr>
              <w:pStyle w:val="17"/>
              <w:spacing w:before="40" w:line="280" w:lineRule="exact"/>
              <w:ind w:left="987"/>
              <w:rPr>
                <w:rFonts w:ascii="Times New Roman" w:hAnsi="Times New Roman" w:cs="Times New Roman"/>
                <w:sz w:val="23"/>
              </w:rPr>
            </w:pPr>
            <w:r>
              <w:rPr>
                <w:rFonts w:ascii="Times New Roman" w:hAnsi="Times New Roman" w:cs="Times New Roman"/>
                <w:spacing w:val="-2"/>
                <w:sz w:val="23"/>
              </w:rPr>
              <w:t>432*492*225mm</w:t>
            </w:r>
          </w:p>
        </w:tc>
        <w:tc>
          <w:tcPr>
            <w:tcW w:w="3408" w:type="dxa"/>
          </w:tcPr>
          <w:p w14:paraId="3553C176">
            <w:pPr>
              <w:pStyle w:val="17"/>
              <w:spacing w:before="40" w:line="280" w:lineRule="exact"/>
              <w:ind w:left="963"/>
              <w:rPr>
                <w:rFonts w:ascii="Times New Roman" w:hAnsi="Times New Roman" w:cs="Times New Roman"/>
                <w:sz w:val="23"/>
              </w:rPr>
            </w:pPr>
            <w:r>
              <w:rPr>
                <w:rFonts w:ascii="Times New Roman" w:hAnsi="Times New Roman" w:cs="Times New Roman"/>
                <w:spacing w:val="-2"/>
                <w:sz w:val="23"/>
              </w:rPr>
              <w:t>432*492*225mm</w:t>
            </w:r>
          </w:p>
        </w:tc>
      </w:tr>
      <w:tr w14:paraId="63B5AC47">
        <w:tblPrEx>
          <w:tblBorders>
            <w:top w:val="single" w:color="231916" w:sz="8" w:space="0"/>
            <w:left w:val="single" w:color="231916" w:sz="8" w:space="0"/>
            <w:bottom w:val="single" w:color="231916" w:sz="8" w:space="0"/>
            <w:right w:val="single" w:color="231916" w:sz="8" w:space="0"/>
            <w:insideH w:val="single" w:color="231916" w:sz="8" w:space="0"/>
            <w:insideV w:val="single" w:color="231916" w:sz="8" w:space="0"/>
          </w:tblBorders>
          <w:tblCellMar>
            <w:top w:w="0" w:type="dxa"/>
            <w:left w:w="0" w:type="dxa"/>
            <w:bottom w:w="0" w:type="dxa"/>
            <w:right w:w="0" w:type="dxa"/>
          </w:tblCellMar>
        </w:tblPrEx>
        <w:trPr>
          <w:trHeight w:val="340" w:hRule="atLeast"/>
        </w:trPr>
        <w:tc>
          <w:tcPr>
            <w:tcW w:w="2941" w:type="dxa"/>
            <w:gridSpan w:val="3"/>
          </w:tcPr>
          <w:p w14:paraId="4CE12F6B">
            <w:pPr>
              <w:pStyle w:val="17"/>
              <w:tabs>
                <w:tab w:val="left" w:pos="726"/>
              </w:tabs>
              <w:spacing w:before="40" w:line="280" w:lineRule="exact"/>
              <w:ind w:left="34"/>
              <w:jc w:val="center"/>
              <w:rPr>
                <w:rFonts w:ascii="Times New Roman" w:hAnsi="Times New Roman" w:cs="Times New Roman"/>
                <w:sz w:val="23"/>
              </w:rPr>
            </w:pPr>
            <w:r>
              <w:rPr>
                <w:rFonts w:ascii="Times New Roman" w:hAnsi="Times New Roman" w:cs="Times New Roman"/>
                <w:spacing w:val="-10"/>
                <w:sz w:val="23"/>
              </w:rPr>
              <w:t>heavy</w:t>
            </w:r>
            <w:r>
              <w:rPr>
                <w:rFonts w:ascii="Times New Roman" w:hAnsi="Times New Roman" w:cs="Times New Roman"/>
                <w:sz w:val="23"/>
              </w:rPr>
              <w:tab/>
            </w:r>
            <w:r>
              <w:rPr>
                <w:rFonts w:ascii="Times New Roman" w:hAnsi="Times New Roman" w:cs="Times New Roman"/>
                <w:spacing w:val="-10"/>
                <w:sz w:val="23"/>
              </w:rPr>
              <w:t>amount</w:t>
            </w:r>
          </w:p>
        </w:tc>
        <w:tc>
          <w:tcPr>
            <w:tcW w:w="3456" w:type="dxa"/>
          </w:tcPr>
          <w:p w14:paraId="261BD337">
            <w:pPr>
              <w:pStyle w:val="17"/>
              <w:spacing w:before="40" w:line="280" w:lineRule="exact"/>
              <w:ind w:left="1204" w:right="1167"/>
              <w:jc w:val="center"/>
              <w:rPr>
                <w:rFonts w:ascii="Times New Roman" w:hAnsi="Times New Roman" w:cs="Times New Roman"/>
                <w:sz w:val="23"/>
              </w:rPr>
            </w:pPr>
            <w:r>
              <w:rPr>
                <w:rFonts w:ascii="Times New Roman" w:hAnsi="Times New Roman" w:cs="Times New Roman"/>
                <w:spacing w:val="-2"/>
                <w:sz w:val="23"/>
              </w:rPr>
              <w:t>33.4Kg</w:t>
            </w:r>
          </w:p>
        </w:tc>
        <w:tc>
          <w:tcPr>
            <w:tcW w:w="3408" w:type="dxa"/>
          </w:tcPr>
          <w:p w14:paraId="2011B2C6">
            <w:pPr>
              <w:pStyle w:val="17"/>
              <w:spacing w:before="40" w:line="280" w:lineRule="exact"/>
              <w:ind w:left="1183" w:right="1146"/>
              <w:jc w:val="center"/>
              <w:rPr>
                <w:rFonts w:ascii="Times New Roman" w:hAnsi="Times New Roman" w:cs="Times New Roman"/>
                <w:sz w:val="23"/>
              </w:rPr>
            </w:pPr>
            <w:r>
              <w:rPr>
                <w:rFonts w:ascii="Times New Roman" w:hAnsi="Times New Roman" w:cs="Times New Roman"/>
                <w:spacing w:val="-2"/>
                <w:sz w:val="23"/>
              </w:rPr>
              <w:t>27.75Kg</w:t>
            </w:r>
          </w:p>
        </w:tc>
      </w:tr>
    </w:tbl>
    <w:p w14:paraId="36E76887">
      <w:pPr>
        <w:spacing w:after="0" w:line="280" w:lineRule="exact"/>
        <w:jc w:val="center"/>
        <w:rPr>
          <w:rFonts w:ascii="Times New Roman" w:hAnsi="Times New Roman" w:cs="Times New Roman"/>
          <w:sz w:val="23"/>
        </w:rPr>
        <w:sectPr>
          <w:pgSz w:w="11910" w:h="16840"/>
          <w:pgMar w:top="1040" w:right="740" w:bottom="860" w:left="440" w:header="749" w:footer="552" w:gutter="0"/>
          <w:cols w:space="720" w:num="1"/>
        </w:sectPr>
      </w:pPr>
    </w:p>
    <w:p w14:paraId="10C239B9">
      <w:pPr>
        <w:pStyle w:val="2"/>
        <w:bidi w:val="0"/>
      </w:pPr>
      <w:r>
        <w:rPr>
          <w:rFonts w:ascii="Times New Roman" w:hAnsi="Times New Roman" w:cs="Times New Roman"/>
        </w:rPr>
        <w:pict>
          <v:shape id="docshape120" o:spid="_x0000_s1189" o:spt="202" type="#_x0000_t202" style="position:absolute;left:0pt;margin-left:63.3pt;margin-top:85.15pt;height:44.95pt;width:476.25pt;mso-position-horizontal-relative:page;z-index:-251634688;mso-width-relative:page;mso-height-relative:page;" fillcolor="#C9CACA" filled="t" stroked="t" coordsize="21600,21600">
            <v:path/>
            <v:fill on="t" focussize="0,0"/>
            <v:stroke weight="0.566929133858268pt" color="#DCDDDD"/>
            <v:imagedata o:title=""/>
            <o:lock v:ext="edit"/>
            <v:textbox inset="0mm,0mm,0mm,0mm">
              <w:txbxContent>
                <w:p w14:paraId="0F047B20">
                  <w:pPr>
                    <w:spacing w:before="0" w:line="887" w:lineRule="exact"/>
                    <w:ind w:left="0" w:right="101" w:firstLine="0"/>
                    <w:jc w:val="right"/>
                    <w:rPr>
                      <w:rFonts w:ascii="Times New Roman" w:hAnsi="Times New Roman" w:cs="Times New Roman"/>
                      <w:color w:val="000000"/>
                      <w:sz w:val="72"/>
                    </w:rPr>
                  </w:pPr>
                  <w:r>
                    <w:rPr>
                      <w:rFonts w:ascii="Times New Roman" w:hAnsi="Times New Roman" w:cs="Times New Roman"/>
                      <w:color w:val="231916"/>
                      <w:sz w:val="72"/>
                    </w:rPr>
                    <w:t>PLC interface</w:t>
                  </w:r>
                </w:p>
              </w:txbxContent>
            </v:textbox>
          </v:shape>
        </w:pict>
      </w:r>
      <w:bookmarkStart w:id="54" w:name="页 23"/>
      <w:bookmarkEnd w:id="54"/>
      <w:r>
        <w:rPr>
          <w:rFonts w:ascii="Times New Roman" w:hAnsi="Times New Roman" w:cs="Times New Roman"/>
          <w:color w:val="231916"/>
        </w:rPr>
        <w:t>six</w:t>
      </w:r>
    </w:p>
    <w:p w14:paraId="7EAA7374">
      <w:pPr>
        <w:pStyle w:val="7"/>
        <w:rPr>
          <w:rFonts w:ascii="Times New Roman" w:hAnsi="Times New Roman" w:cs="Times New Roman"/>
          <w:sz w:val="181"/>
        </w:rPr>
      </w:pPr>
    </w:p>
    <w:p w14:paraId="43A5F08B">
      <w:pPr>
        <w:spacing w:before="0"/>
        <w:ind w:left="6306" w:right="0" w:firstLine="0"/>
        <w:jc w:val="left"/>
        <w:rPr>
          <w:rFonts w:ascii="Times New Roman" w:hAnsi="Times New Roman" w:cs="Times New Roman"/>
          <w:sz w:val="24"/>
        </w:rPr>
      </w:pPr>
      <w:r>
        <w:rPr>
          <w:rFonts w:ascii="Times New Roman" w:hAnsi="Times New Roman" w:cs="Times New Roman"/>
          <w:color w:val="231916"/>
          <w:sz w:val="24"/>
        </w:rPr>
        <w:t>This chapter describes the usage of PLC interface;</w:t>
      </w:r>
    </w:p>
    <w:p w14:paraId="40FEF14D">
      <w:pPr>
        <w:pStyle w:val="7"/>
        <w:spacing w:before="1"/>
        <w:rPr>
          <w:rFonts w:ascii="Times New Roman" w:hAnsi="Times New Roman" w:cs="Times New Roman"/>
          <w:sz w:val="18"/>
        </w:rPr>
      </w:pPr>
    </w:p>
    <w:p w14:paraId="6D319AED">
      <w:pPr>
        <w:pStyle w:val="6"/>
        <w:numPr>
          <w:ilvl w:val="1"/>
          <w:numId w:val="22"/>
        </w:numPr>
        <w:tabs>
          <w:tab w:val="left" w:pos="6865"/>
        </w:tabs>
        <w:spacing w:before="1" w:after="0" w:line="298" w:lineRule="exact"/>
        <w:ind w:left="6864" w:right="0" w:hanging="481"/>
        <w:jc w:val="left"/>
      </w:pPr>
      <w:bookmarkStart w:id="55" w:name="_TOC_250012"/>
      <w:r>
        <w:rPr>
          <w:rFonts w:ascii="Times New Roman" w:hAnsi="Times New Roman" w:cs="Times New Roman"/>
          <w:color w:val="231916"/>
        </w:rPr>
        <w:t>Input and output signals of PLC interface</w:t>
      </w:r>
      <w:bookmarkEnd w:id="55"/>
    </w:p>
    <w:p w14:paraId="382A4821">
      <w:pPr>
        <w:pStyle w:val="6"/>
        <w:numPr>
          <w:ilvl w:val="1"/>
          <w:numId w:val="22"/>
        </w:numPr>
        <w:tabs>
          <w:tab w:val="left" w:pos="6865"/>
        </w:tabs>
        <w:spacing w:before="0" w:after="0" w:line="288" w:lineRule="exact"/>
        <w:ind w:left="6864" w:right="0" w:hanging="481"/>
        <w:jc w:val="left"/>
      </w:pPr>
      <w:bookmarkStart w:id="56" w:name="_TOC_250011"/>
      <w:bookmarkEnd w:id="56"/>
      <w:r>
        <w:rPr>
          <w:rFonts w:ascii="Times New Roman" w:hAnsi="Times New Roman" w:cs="Times New Roman"/>
          <w:color w:val="231916"/>
          <w:spacing w:val="-5"/>
        </w:rPr>
        <w:t>wiring</w:t>
      </w:r>
    </w:p>
    <w:p w14:paraId="59BDB0B9">
      <w:pPr>
        <w:pStyle w:val="6"/>
        <w:numPr>
          <w:ilvl w:val="1"/>
          <w:numId w:val="22"/>
        </w:numPr>
        <w:tabs>
          <w:tab w:val="left" w:pos="6865"/>
        </w:tabs>
        <w:spacing w:before="4" w:after="0" w:line="225" w:lineRule="auto"/>
        <w:ind w:left="6912" w:right="979" w:hanging="529"/>
        <w:jc w:val="left"/>
      </w:pPr>
      <w:bookmarkStart w:id="57" w:name="_TOC_250010"/>
      <w:r>
        <w:rPr>
          <w:rFonts w:ascii="Times New Roman" w:hAnsi="Times New Roman" w:cs="Times New Roman"/>
          <w:color w:val="231916"/>
          <w:spacing w:val="-2"/>
        </w:rPr>
        <w:t>Description of remote control input signal and output signal wiring</w:t>
      </w:r>
      <w:bookmarkEnd w:id="57"/>
    </w:p>
    <w:p w14:paraId="14482478">
      <w:pPr>
        <w:pStyle w:val="6"/>
        <w:numPr>
          <w:ilvl w:val="1"/>
          <w:numId w:val="22"/>
        </w:numPr>
        <w:tabs>
          <w:tab w:val="left" w:pos="6865"/>
        </w:tabs>
        <w:spacing w:before="0" w:after="0" w:line="291" w:lineRule="exact"/>
        <w:ind w:left="6864" w:right="0" w:hanging="481"/>
        <w:jc w:val="left"/>
      </w:pPr>
      <w:bookmarkStart w:id="58" w:name="_TOC_250009"/>
      <w:r>
        <w:rPr>
          <w:rFonts w:ascii="Times New Roman" w:hAnsi="Times New Roman" w:cs="Times New Roman"/>
          <w:color w:val="231916"/>
        </w:rPr>
        <w:t>Electrical characteristics of PLC interface</w:t>
      </w:r>
      <w:bookmarkEnd w:id="58"/>
    </w:p>
    <w:p w14:paraId="1913F174">
      <w:pPr>
        <w:spacing w:after="0" w:line="291" w:lineRule="exact"/>
        <w:jc w:val="left"/>
        <w:sectPr>
          <w:pgSz w:w="11910" w:h="16840"/>
          <w:pgMar w:top="1040" w:right="740" w:bottom="860" w:left="440" w:header="749" w:footer="552" w:gutter="0"/>
          <w:cols w:space="720" w:num="1"/>
        </w:sectPr>
      </w:pPr>
    </w:p>
    <w:p w14:paraId="3A6881E5">
      <w:pPr>
        <w:pStyle w:val="7"/>
        <w:spacing w:before="6"/>
        <w:rPr>
          <w:rFonts w:ascii="Times New Roman" w:hAnsi="Times New Roman" w:cs="Times New Roman"/>
          <w:sz w:val="16"/>
        </w:rPr>
      </w:pPr>
    </w:p>
    <w:p w14:paraId="2B9A7DF8">
      <w:pPr>
        <w:pStyle w:val="7"/>
        <w:spacing w:before="84" w:line="225" w:lineRule="auto"/>
        <w:ind w:left="909" w:right="1213" w:firstLine="400"/>
      </w:pPr>
      <w:bookmarkStart w:id="59" w:name="页 24"/>
      <w:bookmarkEnd w:id="59"/>
      <w:r>
        <w:rPr>
          <w:rFonts w:ascii="Times New Roman" w:hAnsi="Times New Roman" w:cs="Times New Roman"/>
          <w:color w:val="231916"/>
          <w:spacing w:val="-2"/>
        </w:rPr>
        <w:t>A remote control terminal is attached to the back plate of the tester, which can be connected to a remote controller for operation. The terminal is a standard 9PIND terminal block, which is divided into input signal terminal and output terminal.</w:t>
      </w:r>
    </w:p>
    <w:p w14:paraId="3E8C7557">
      <w:pPr>
        <w:pStyle w:val="5"/>
        <w:numPr>
          <w:ilvl w:val="1"/>
          <w:numId w:val="23"/>
        </w:numPr>
        <w:tabs>
          <w:tab w:val="left" w:pos="1470"/>
        </w:tabs>
        <w:spacing w:before="43" w:after="0" w:line="240" w:lineRule="auto"/>
        <w:ind w:left="1469" w:right="0" w:hanging="561"/>
        <w:jc w:val="left"/>
      </w:pPr>
      <w:r>
        <w:rPr>
          <w:rFonts w:ascii="Times New Roman" w:hAnsi="Times New Roman" w:cs="Times New Roman"/>
          <w:color w:val="231916"/>
        </w:rPr>
        <w:t>Input and output signals of PLC interface</w:t>
      </w:r>
    </w:p>
    <w:p w14:paraId="4E83A39F">
      <w:pPr>
        <w:pStyle w:val="7"/>
        <w:spacing w:before="163"/>
        <w:ind w:left="3689"/>
      </w:pPr>
      <w:r>
        <w:rPr>
          <w:rFonts w:ascii="Times New Roman" w:hAnsi="Times New Roman" w:cs="Times New Roman"/>
          <w:color w:val="231916"/>
          <w:spacing w:val="-5"/>
        </w:rPr>
        <w:t>reset</w:t>
      </w:r>
    </w:p>
    <w:p w14:paraId="4C01D6CC">
      <w:pPr>
        <w:pStyle w:val="6"/>
        <w:spacing w:before="81"/>
        <w:ind w:left="5479"/>
      </w:pPr>
      <w:r>
        <w:rPr>
          <w:rFonts w:ascii="Times New Roman" w:hAnsi="Times New Roman" w:cs="Times New Roman"/>
        </w:rPr>
        <w:pict>
          <v:group id="docshapegroup121" o:spid="_x0000_s1190" o:spt="203" style="position:absolute;left:0pt;margin-left:111.5pt;margin-top:2.35pt;height:151.5pt;width:175.75pt;mso-position-horizontal-relative:page;z-index:251668480;mso-width-relative:page;mso-height-relative:page;" coordorigin="2231,48" coordsize="3515,3030">
            <o:lock v:ext="edit"/>
            <v:shape id="docshape122" o:spid="_x0000_s1191" o:spt="75" type="#_x0000_t75" style="position:absolute;left:2624;top:1298;height:239;width:239;" filled="f" stroked="f" coordsize="21600,21600">
              <v:path/>
              <v:fill on="f" focussize="0,0"/>
              <v:stroke on="f"/>
              <v:imagedata r:id="rId41" o:title=""/>
              <o:lock v:ext="edit" aspectratio="t"/>
            </v:shape>
            <v:shape id="docshape123" o:spid="_x0000_s1192" o:spt="75" type="#_x0000_t75" style="position:absolute;left:2936;top:2091;height:239;width:239;" filled="f" stroked="f" coordsize="21600,21600">
              <v:path/>
              <v:fill on="f" focussize="0,0"/>
              <v:stroke on="f"/>
              <v:imagedata r:id="rId42" o:title=""/>
              <o:lock v:ext="edit" aspectratio="t"/>
            </v:shape>
            <v:shape id="docshape124" o:spid="_x0000_s1193" style="position:absolute;left:2236;top:1006;height:1540;width:3078;" filled="f" stroked="t" coordorigin="2236,1006" coordsize="3078,1540" path="m2892,2546l2274,1607m5314,1006l2662,1006m2347,1717l2301,1656,2266,1587,2244,1512,2236,1432,2243,1355,2263,1283,2295,1217,2336,1158,2388,1106,2447,1064,2513,1033,2585,1013,2662,1006e">
              <v:path arrowok="t"/>
              <v:fill on="f" focussize="0,0"/>
              <v:stroke weight="0.566929133858268pt" color="#231916"/>
              <v:imagedata o:title=""/>
              <o:lock v:ext="edit"/>
            </v:shape>
            <v:shape id="docshape125" o:spid="_x0000_s1194" o:spt="75" type="#_x0000_t75" style="position:absolute;left:5119;top:1298;height:239;width:239;" filled="f" stroked="f" coordsize="21600,21600">
              <v:path/>
              <v:fill on="f" focussize="0,0"/>
              <v:stroke on="f"/>
              <v:imagedata r:id="rId42" o:title=""/>
              <o:lock v:ext="edit" aspectratio="t"/>
            </v:shape>
            <v:shape id="docshape126" o:spid="_x0000_s1195" style="position:absolute;left:2891;top:1006;height:1617;width:2848;" filled="f" stroked="t" coordorigin="2892,1006" coordsize="2848,1617" path="m5314,1006l5390,1013,5462,1033,5529,1064,5588,1106,5639,1158,5681,1217,5713,1283,5732,1355,5739,1432,5734,1498,5719,1561,5696,1619,5664,1674m4831,2622l3044,2622m3080,2622l3074,2623,3068,2623,3062,2623,3013,2617,2967,2602,2926,2578,2892,2546e">
              <v:path arrowok="t"/>
              <v:fill on="f" focussize="0,0"/>
              <v:stroke weight="0.566929133858268pt" color="#231916"/>
              <v:imagedata o:title=""/>
              <o:lock v:ext="edit"/>
            </v:shape>
            <v:shape id="docshape127" o:spid="_x0000_s1196" o:spt="75" type="#_x0000_t75" style="position:absolute;left:4807;top:2091;height:239;width:239;" filled="f" stroked="f" coordsize="21600,21600">
              <v:path/>
              <v:fill on="f" focussize="0,0"/>
              <v:stroke on="f"/>
              <v:imagedata r:id="rId43" o:title=""/>
              <o:lock v:ext="edit" aspectratio="t"/>
            </v:shape>
            <v:shape id="docshape128" o:spid="_x0000_s1197" style="position:absolute;left:2743;top:217;height:2405;width:2932;" filled="f" stroked="t" coordorigin="2744,218" coordsize="2932,2405" path="m5196,2385l5155,2451,5103,2509,5042,2556,4972,2592,4896,2615,4814,2622,4809,2622,4803,2622,4798,2622m5196,2385l5675,1656m2744,1304l2744,708m5238,1304l5238,218e">
              <v:path arrowok="t"/>
              <v:fill on="f" focussize="0,0"/>
              <v:stroke weight="0.566929133858268pt" color="#231916"/>
              <v:imagedata o:title=""/>
              <o:lock v:ext="edit"/>
            </v:shape>
            <v:shape id="docshape129" o:spid="_x0000_s1198" o:spt="75" type="#_x0000_t75" style="position:absolute;left:3248;top:1298;height:239;width:239;" filled="f" stroked="f" coordsize="21600,21600">
              <v:path/>
              <v:fill on="f" focussize="0,0"/>
              <v:stroke on="f"/>
              <v:imagedata r:id="rId41" o:title=""/>
              <o:lock v:ext="edit" aspectratio="t"/>
            </v:shape>
            <v:line id="_x0000_s1199" o:spid="_x0000_s1199" o:spt="20" style="position:absolute;left:3367;top:218;flip:y;height:1086;width:0;" stroked="t" coordsize="21600,21600">
              <v:path arrowok="t"/>
              <v:fill focussize="0,0"/>
              <v:stroke weight="0.566929133858268pt" color="#231916"/>
              <v:imagedata o:title=""/>
              <o:lock v:ext="edit"/>
            </v:line>
            <v:shape id="docshape130" o:spid="_x0000_s1200" o:spt="75" type="#_x0000_t75" style="position:absolute;left:3871;top:1298;height:239;width:239;" filled="f" stroked="f" coordsize="21600,21600">
              <v:path/>
              <v:fill on="f" focussize="0,0"/>
              <v:stroke on="f"/>
              <v:imagedata r:id="rId41" o:title=""/>
              <o:lock v:ext="edit" aspectratio="t"/>
            </v:shape>
            <v:line id="_x0000_s1201" o:spid="_x0000_s1201" o:spt="20" style="position:absolute;left:3991;top:523;flip:y;height:781;width:0;" stroked="t" coordsize="21600,21600">
              <v:path arrowok="t"/>
              <v:fill focussize="0,0"/>
              <v:stroke weight="0.566929133858268pt" color="#231916"/>
              <v:imagedata o:title=""/>
              <o:lock v:ext="edit"/>
            </v:line>
            <v:shape id="docshape131" o:spid="_x0000_s1202" o:spt="75" type="#_x0000_t75" style="position:absolute;left:4495;top:1298;height:239;width:239;" filled="f" stroked="f" coordsize="21600,21600">
              <v:path/>
              <v:fill on="f" focussize="0,0"/>
              <v:stroke on="f"/>
              <v:imagedata r:id="rId41" o:title=""/>
              <o:lock v:ext="edit" aspectratio="t"/>
            </v:shape>
            <v:shape id="docshape132" o:spid="_x0000_s1203" style="position:absolute;left:3055;top:709;height:2305;width:1560;" filled="f" stroked="t" coordorigin="3055,709" coordsize="1560,2305" path="m4614,1304l4614,709m3055,3014l3055,2324e">
              <v:path arrowok="t"/>
              <v:fill on="f" focussize="0,0"/>
              <v:stroke weight="0.566929133858268pt" color="#231916"/>
              <v:imagedata o:title=""/>
              <o:lock v:ext="edit"/>
            </v:shape>
            <v:shape id="docshape133" o:spid="_x0000_s1204" o:spt="75" type="#_x0000_t75" style="position:absolute;left:3560;top:2091;height:239;width:239;" filled="f" stroked="f" coordsize="21600,21600">
              <v:path/>
              <v:fill on="f" focussize="0,0"/>
              <v:stroke on="f"/>
              <v:imagedata r:id="rId42" o:title=""/>
              <o:lock v:ext="edit" aspectratio="t"/>
            </v:shape>
            <v:line id="_x0000_s1205" o:spid="_x0000_s1205" o:spt="20" style="position:absolute;left:3679;top:2324;flip:y;height:690;width:0;" stroked="t" coordsize="21600,21600">
              <v:path arrowok="t"/>
              <v:fill focussize="0,0"/>
              <v:stroke weight="0.566929133858268pt" color="#231916"/>
              <v:imagedata o:title=""/>
              <o:lock v:ext="edit"/>
            </v:line>
            <v:shape id="docshape134" o:spid="_x0000_s1206" o:spt="75" type="#_x0000_t75" style="position:absolute;left:4183;top:2091;height:239;width:239;" filled="f" stroked="f" coordsize="21600,21600">
              <v:path/>
              <v:fill on="f" focussize="0,0"/>
              <v:stroke on="f"/>
              <v:imagedata r:id="rId43" o:title=""/>
              <o:lock v:ext="edit" aspectratio="t"/>
            </v:shape>
            <v:shape id="docshape135" o:spid="_x0000_s1207" style="position:absolute;left:3217;top:709;height:2305;width:1709;" filled="f" stroked="t" coordorigin="3217,709" coordsize="1709,2305" path="m4303,3014l4303,2324m4926,3014l4926,2324m3679,3014l3470,3014m3217,709l4614,709e">
              <v:path arrowok="t"/>
              <v:fill on="f" focussize="0,0"/>
              <v:stroke weight="0.566929133858268pt" color="#231916"/>
              <v:imagedata o:title=""/>
              <o:lock v:ext="edit"/>
            </v:shape>
            <v:shape id="docshape136" o:spid="_x0000_s1208" o:spt="75" type="#_x0000_t75" style="position:absolute;left:4646;top:460;height:125;width:125;" filled="f" stroked="f" coordsize="21600,21600">
              <v:path/>
              <v:fill on="f" focussize="0,0"/>
              <v:stroke on="f"/>
              <v:imagedata r:id="rId44" o:title=""/>
              <o:lock v:ext="edit" aspectratio="t"/>
            </v:shape>
            <v:shape id="docshape137" o:spid="_x0000_s1209" style="position:absolute;left:2743;top:707;height:2;width:624;" filled="f" stroked="t" coordorigin="2744,708" coordsize="624,2" path="m3367,709l3161,709m2950,708l2744,708e">
              <v:path arrowok="t"/>
              <v:fill on="f" focussize="0,0"/>
              <v:stroke weight="0.566929133858268pt" color="#231916"/>
              <v:imagedata o:title=""/>
              <o:lock v:ext="edit"/>
            </v:shape>
            <v:shape id="docshape138" o:spid="_x0000_s1210" o:spt="75" type="#_x0000_t75" style="position:absolute;left:4436;top:458;height:125;width:125;" filled="f" stroked="f" coordsize="21600,21600">
              <v:path/>
              <v:fill on="f" focussize="0,0"/>
              <v:stroke on="f"/>
              <v:imagedata r:id="rId44" o:title=""/>
              <o:lock v:ext="edit" aspectratio="t"/>
            </v:shape>
            <v:shape id="docshape139" o:spid="_x0000_s1211" style="position:absolute;left:3367;top:217;height:305;width:1871;" filled="f" stroked="t" coordorigin="3367,218" coordsize="1871,305" path="m3991,523l4499,523m4709,523l5238,523m3367,218l4206,218m4416,218l5238,218e">
              <v:path arrowok="t"/>
              <v:fill on="f" focussize="0,0"/>
              <v:stroke weight="0.566929133858268pt" color="#231916"/>
              <v:imagedata o:title=""/>
              <o:lock v:ext="edit"/>
            </v:shape>
            <v:shape id="docshape140" o:spid="_x0000_s1212" o:spt="75" type="#_x0000_t75" style="position:absolute;left:4354;top:155;height:125;width:125;" filled="f" stroked="f" coordsize="21600,21600">
              <v:path/>
              <v:fill on="f" focussize="0,0"/>
              <v:stroke on="f"/>
              <v:imagedata r:id="rId45" o:title=""/>
              <o:lock v:ext="edit" aspectratio="t"/>
            </v:shape>
            <v:shape id="docshape141" o:spid="_x0000_s1213" o:spt="75" type="#_x0000_t75" style="position:absolute;left:4143;top:154;height:125;width:125;" filled="f" stroked="f" coordsize="21600,21600">
              <v:path/>
              <v:fill on="f" focussize="0,0"/>
              <v:stroke on="f"/>
              <v:imagedata r:id="rId44" o:title=""/>
              <o:lock v:ext="edit" aspectratio="t"/>
            </v:shape>
            <v:line id="_x0000_s1214" o:spid="_x0000_s1214" o:spt="20" style="position:absolute;left:3055;top:3014;flip:x;height:0;width:205;" stroked="t" coordsize="21600,21600">
              <v:path arrowok="t"/>
              <v:fill focussize="0,0"/>
              <v:stroke weight="0.566929133858268pt" color="#231916"/>
              <v:imagedata o:title=""/>
              <o:lock v:ext="edit"/>
            </v:line>
            <v:shape id="docshape142" o:spid="_x0000_s1215" o:spt="75" type="#_x0000_t75" style="position:absolute;left:4302;top:2863;height:215;width:624;" filled="f" stroked="f" coordsize="21600,21600">
              <v:path/>
              <v:fill on="f" focussize="0,0"/>
              <v:stroke on="f"/>
              <v:imagedata r:id="rId46" o:title=""/>
              <o:lock v:ext="edit" aspectratio="t"/>
            </v:shape>
            <v:shape id="docshape143" o:spid="_x0000_s1216" style="position:absolute;left:3203;top:47;height:3024;width:1571;" filled="f" stroked="t" coordorigin="3203,48" coordsize="1571,3024" path="m4450,412l4773,412m4612,412l4612,349m4155,110l4478,110m4317,110l4317,48m3260,2957l3238,2962,3220,2974,3208,2992,3203,3014,3208,3036,3220,3054,3238,3066,3260,3071,3282,3066,3300,3054,3312,3036,3317,3014,3312,2992,3300,2974,3282,2962,3260,2957xm3470,2956l3448,2961,3430,2973,3418,2991,3413,3013,3418,3035,3430,3053,3448,3065,3470,3069,3492,3065,3510,3053,3522,3035,3527,3013,3522,2991,3510,2973,3492,2961,3470,2956xm3260,3013l3481,2868e">
              <v:path arrowok="t"/>
              <v:fill on="f" focussize="0,0"/>
              <v:stroke weight="0.566929133858268pt" color="#231916"/>
              <v:imagedata o:title=""/>
              <o:lock v:ext="edit"/>
            </v:shape>
            <v:shape id="docshape144" o:spid="_x0000_s1217" o:spt="75" type="#_x0000_t75" style="position:absolute;left:2887;top:558;height:215;width:336;" filled="f" stroked="f" coordsize="21600,21600">
              <v:path/>
              <v:fill on="f" focussize="0,0"/>
              <v:stroke on="f"/>
              <v:imagedata r:id="rId47" o:title=""/>
              <o:lock v:ext="edit" aspectratio="t"/>
            </v:shape>
            <v:shape id="docshape145" o:spid="_x0000_s1218" o:spt="202" type="#_x0000_t202" style="position:absolute;left:2242;top:325;height:209;width:820;" filled="f" stroked="f" coordsize="21600,21600">
              <v:path/>
              <v:fill on="f" focussize="0,0"/>
              <v:stroke on="f" joinstyle="miter"/>
              <v:imagedata o:title=""/>
              <o:lock v:ext="edit"/>
              <v:textbox inset="0mm,0mm,0mm,0mm">
                <w:txbxContent>
                  <w:p w14:paraId="22FA506F">
                    <w:pPr>
                      <w:spacing w:before="0" w:line="209" w:lineRule="exact"/>
                      <w:ind w:left="0" w:right="0" w:firstLine="0"/>
                      <w:jc w:val="left"/>
                      <w:rPr>
                        <w:rFonts w:ascii="Times New Roman" w:hAnsi="Times New Roman" w:cs="Times New Roman"/>
                        <w:sz w:val="20"/>
                      </w:rPr>
                    </w:pPr>
                    <w:r>
                      <w:rPr>
                        <w:rFonts w:ascii="Times New Roman" w:hAnsi="Times New Roman" w:cs="Times New Roman"/>
                        <w:color w:val="231916"/>
                        <w:spacing w:val="-3"/>
                        <w:sz w:val="20"/>
                      </w:rPr>
                      <w:t>Testing.</w:t>
                    </w:r>
                  </w:p>
                </w:txbxContent>
              </v:textbox>
            </v:shape>
            <v:shape id="docshape146" o:spid="_x0000_s1219" o:spt="202" type="#_x0000_t202" style="position:absolute;left:4733;top:582;height:209;width:420;" filled="f" stroked="f" coordsize="21600,21600">
              <v:path/>
              <v:fill on="f" focussize="0,0"/>
              <v:stroke on="f" joinstyle="miter"/>
              <v:imagedata o:title=""/>
              <o:lock v:ext="edit"/>
              <v:textbox inset="0mm,0mm,0mm,0mm">
                <w:txbxContent>
                  <w:p w14:paraId="5A97BD73">
                    <w:pPr>
                      <w:spacing w:before="0" w:line="209" w:lineRule="exact"/>
                      <w:ind w:left="0" w:right="0" w:firstLine="0"/>
                      <w:jc w:val="left"/>
                      <w:rPr>
                        <w:rFonts w:ascii="Times New Roman" w:hAnsi="Times New Roman" w:cs="Times New Roman"/>
                        <w:sz w:val="20"/>
                      </w:rPr>
                    </w:pPr>
                    <w:r>
                      <w:rPr>
                        <w:rFonts w:ascii="Times New Roman" w:hAnsi="Times New Roman" w:cs="Times New Roman"/>
                        <w:color w:val="231916"/>
                        <w:spacing w:val="-5"/>
                        <w:sz w:val="20"/>
                      </w:rPr>
                      <w:t>test</w:t>
                    </w:r>
                  </w:p>
                </w:txbxContent>
              </v:textbox>
            </v:shape>
            <v:shape id="docshape147" o:spid="_x0000_s1220" o:spt="202" type="#_x0000_t202" style="position:absolute;left:2699;top:1548;height:209;width:120;" filled="f" stroked="f" coordsize="21600,21600">
              <v:path/>
              <v:fill on="f" focussize="0,0"/>
              <v:stroke on="f" joinstyle="miter"/>
              <v:imagedata o:title=""/>
              <o:lock v:ext="edit"/>
              <v:textbox inset="0mm,0mm,0mm,0mm">
                <w:txbxContent>
                  <w:p w14:paraId="41A7CEC7">
                    <w:pPr>
                      <w:spacing w:before="0" w:line="209" w:lineRule="exact"/>
                      <w:ind w:left="0" w:right="0" w:firstLine="0"/>
                      <w:jc w:val="left"/>
                      <w:rPr>
                        <w:rFonts w:ascii="Times New Roman" w:hAnsi="Times New Roman" w:cs="Times New Roman"/>
                        <w:sz w:val="20"/>
                      </w:rPr>
                    </w:pPr>
                    <w:r>
                      <w:rPr>
                        <w:rFonts w:ascii="Times New Roman" w:hAnsi="Times New Roman" w:cs="Times New Roman"/>
                        <w:color w:val="231916"/>
                        <w:sz w:val="20"/>
                      </w:rPr>
                      <w:t>five</w:t>
                    </w:r>
                  </w:p>
                </w:txbxContent>
              </v:textbox>
            </v:shape>
            <v:shape id="docshape148" o:spid="_x0000_s1221" o:spt="202" type="#_x0000_t202" style="position:absolute;left:3320;top:1549;height:209;width:120;" filled="f" stroked="f" coordsize="21600,21600">
              <v:path/>
              <v:fill on="f" focussize="0,0"/>
              <v:stroke on="f" joinstyle="miter"/>
              <v:imagedata o:title=""/>
              <o:lock v:ext="edit"/>
              <v:textbox inset="0mm,0mm,0mm,0mm">
                <w:txbxContent>
                  <w:p w14:paraId="52B04587">
                    <w:pPr>
                      <w:spacing w:before="0" w:line="209" w:lineRule="exact"/>
                      <w:ind w:left="0" w:right="0" w:firstLine="0"/>
                      <w:jc w:val="left"/>
                      <w:rPr>
                        <w:rFonts w:ascii="Times New Roman" w:hAnsi="Times New Roman" w:cs="Times New Roman"/>
                        <w:sz w:val="20"/>
                      </w:rPr>
                    </w:pPr>
                    <w:r>
                      <w:rPr>
                        <w:rFonts w:ascii="Times New Roman" w:hAnsi="Times New Roman" w:cs="Times New Roman"/>
                        <w:color w:val="231916"/>
                        <w:sz w:val="20"/>
                      </w:rPr>
                      <w:t>four</w:t>
                    </w:r>
                  </w:p>
                </w:txbxContent>
              </v:textbox>
            </v:shape>
            <v:shape id="docshape149" o:spid="_x0000_s1222" o:spt="202" type="#_x0000_t202" style="position:absolute;left:3947;top:1549;height:209;width:120;" filled="f" stroked="f" coordsize="21600,21600">
              <v:path/>
              <v:fill on="f" focussize="0,0"/>
              <v:stroke on="f" joinstyle="miter"/>
              <v:imagedata o:title=""/>
              <o:lock v:ext="edit"/>
              <v:textbox inset="0mm,0mm,0mm,0mm">
                <w:txbxContent>
                  <w:p w14:paraId="56CE8E57">
                    <w:pPr>
                      <w:spacing w:before="0" w:line="209" w:lineRule="exact"/>
                      <w:ind w:left="0" w:right="0" w:firstLine="0"/>
                      <w:jc w:val="left"/>
                      <w:rPr>
                        <w:rFonts w:ascii="Times New Roman" w:hAnsi="Times New Roman" w:cs="Times New Roman"/>
                        <w:sz w:val="20"/>
                      </w:rPr>
                    </w:pPr>
                    <w:r>
                      <w:rPr>
                        <w:rFonts w:ascii="Times New Roman" w:hAnsi="Times New Roman" w:cs="Times New Roman"/>
                        <w:color w:val="231916"/>
                        <w:sz w:val="20"/>
                      </w:rPr>
                      <w:t>three</w:t>
                    </w:r>
                  </w:p>
                </w:txbxContent>
              </v:textbox>
            </v:shape>
            <v:shape id="docshape150" o:spid="_x0000_s1223" o:spt="202" type="#_x0000_t202" style="position:absolute;left:4570;top:1549;height:209;width:120;" filled="f" stroked="f" coordsize="21600,21600">
              <v:path/>
              <v:fill on="f" focussize="0,0"/>
              <v:stroke on="f" joinstyle="miter"/>
              <v:imagedata o:title=""/>
              <o:lock v:ext="edit"/>
              <v:textbox inset="0mm,0mm,0mm,0mm">
                <w:txbxContent>
                  <w:p w14:paraId="5A3BD794">
                    <w:pPr>
                      <w:spacing w:before="0" w:line="209" w:lineRule="exact"/>
                      <w:ind w:left="0" w:right="0" w:firstLine="0"/>
                      <w:jc w:val="left"/>
                      <w:rPr>
                        <w:rFonts w:ascii="Times New Roman" w:hAnsi="Times New Roman" w:cs="Times New Roman"/>
                        <w:sz w:val="20"/>
                      </w:rPr>
                    </w:pPr>
                    <w:r>
                      <w:rPr>
                        <w:rFonts w:ascii="Times New Roman" w:hAnsi="Times New Roman" w:cs="Times New Roman"/>
                        <w:color w:val="231916"/>
                        <w:sz w:val="20"/>
                      </w:rPr>
                      <w:t>2</w:t>
                    </w:r>
                  </w:p>
                </w:txbxContent>
              </v:textbox>
            </v:shape>
            <v:shape id="docshape151" o:spid="_x0000_s1224" o:spt="202" type="#_x0000_t202" style="position:absolute;left:5198;top:1549;height:209;width:120;" filled="f" stroked="f" coordsize="21600,21600">
              <v:path/>
              <v:fill on="f" focussize="0,0"/>
              <v:stroke on="f" joinstyle="miter"/>
              <v:imagedata o:title=""/>
              <o:lock v:ext="edit"/>
              <v:textbox inset="0mm,0mm,0mm,0mm">
                <w:txbxContent>
                  <w:p w14:paraId="705202ED">
                    <w:pPr>
                      <w:spacing w:before="0" w:line="209" w:lineRule="exact"/>
                      <w:ind w:left="0" w:right="0" w:firstLine="0"/>
                      <w:jc w:val="left"/>
                      <w:rPr>
                        <w:rFonts w:ascii="Times New Roman" w:hAnsi="Times New Roman" w:cs="Times New Roman"/>
                        <w:sz w:val="20"/>
                      </w:rPr>
                    </w:pPr>
                    <w:r>
                      <w:rPr>
                        <w:rFonts w:ascii="Times New Roman" w:hAnsi="Times New Roman" w:cs="Times New Roman"/>
                        <w:color w:val="231916"/>
                        <w:sz w:val="20"/>
                      </w:rPr>
                      <w:t>one</w:t>
                    </w:r>
                  </w:p>
                </w:txbxContent>
              </v:textbox>
            </v:shape>
            <v:shape id="docshape152" o:spid="_x0000_s1225" o:spt="202" type="#_x0000_t202" style="position:absolute;left:3010;top:1874;height:210;width:1991;" filled="f" stroked="f" coordsize="21600,21600">
              <v:path/>
              <v:fill on="f" focussize="0,0"/>
              <v:stroke on="f" joinstyle="miter"/>
              <v:imagedata o:title=""/>
              <o:lock v:ext="edit"/>
              <v:textbox inset="0mm,0mm,0mm,0mm">
                <w:txbxContent>
                  <w:p w14:paraId="40508A5B">
                    <w:pPr>
                      <w:tabs>
                        <w:tab w:val="left" w:pos="623"/>
                        <w:tab w:val="left" w:pos="1247"/>
                        <w:tab w:val="left" w:pos="1870"/>
                      </w:tabs>
                      <w:spacing w:before="0" w:line="209" w:lineRule="exact"/>
                      <w:ind w:left="0" w:right="0" w:firstLine="0"/>
                      <w:jc w:val="left"/>
                      <w:rPr>
                        <w:rFonts w:ascii="Times New Roman" w:hAnsi="Times New Roman" w:cs="Times New Roman"/>
                        <w:sz w:val="20"/>
                      </w:rPr>
                    </w:pPr>
                    <w:r>
                      <w:rPr>
                        <w:rFonts w:ascii="Times New Roman" w:hAnsi="Times New Roman" w:cs="Times New Roman"/>
                        <w:color w:val="231916"/>
                        <w:spacing w:val="-10"/>
                        <w:sz w:val="20"/>
                      </w:rPr>
                      <w:t>nine</w:t>
                    </w:r>
                    <w:r>
                      <w:rPr>
                        <w:rFonts w:ascii="Times New Roman" w:hAnsi="Times New Roman" w:cs="Times New Roman"/>
                        <w:color w:val="231916"/>
                        <w:sz w:val="20"/>
                      </w:rPr>
                      <w:tab/>
                    </w:r>
                    <w:r>
                      <w:rPr>
                        <w:rFonts w:ascii="Times New Roman" w:hAnsi="Times New Roman" w:cs="Times New Roman"/>
                        <w:color w:val="231916"/>
                        <w:spacing w:val="-10"/>
                        <w:sz w:val="20"/>
                      </w:rPr>
                      <w:t>eight</w:t>
                    </w:r>
                    <w:r>
                      <w:rPr>
                        <w:rFonts w:ascii="Times New Roman" w:hAnsi="Times New Roman" w:cs="Times New Roman"/>
                        <w:color w:val="231916"/>
                        <w:sz w:val="20"/>
                      </w:rPr>
                      <w:tab/>
                    </w:r>
                    <w:r>
                      <w:rPr>
                        <w:rFonts w:ascii="Times New Roman" w:hAnsi="Times New Roman" w:cs="Times New Roman"/>
                        <w:color w:val="231916"/>
                        <w:spacing w:val="-10"/>
                        <w:sz w:val="20"/>
                      </w:rPr>
                      <w:t>seven</w:t>
                    </w:r>
                    <w:r>
                      <w:rPr>
                        <w:rFonts w:ascii="Times New Roman" w:hAnsi="Times New Roman" w:cs="Times New Roman"/>
                        <w:color w:val="231916"/>
                        <w:sz w:val="20"/>
                      </w:rPr>
                      <w:tab/>
                    </w:r>
                    <w:r>
                      <w:rPr>
                        <w:rFonts w:ascii="Times New Roman" w:hAnsi="Times New Roman" w:cs="Times New Roman"/>
                        <w:color w:val="231916"/>
                        <w:spacing w:val="-10"/>
                        <w:sz w:val="20"/>
                      </w:rPr>
                      <w:t>six</w:t>
                    </w:r>
                  </w:p>
                </w:txbxContent>
              </v:textbox>
            </v:shape>
            <v:shape id="docshape153" o:spid="_x0000_s1226" o:spt="202" type="#_x0000_t202" style="position:absolute;left:2513;top:2852;height:209;width:420;" filled="f" stroked="f" coordsize="21600,21600">
              <v:path/>
              <v:fill on="f" focussize="0,0"/>
              <v:stroke on="f" joinstyle="miter"/>
              <v:imagedata o:title=""/>
              <o:lock v:ext="edit"/>
              <v:textbox inset="0mm,0mm,0mm,0mm">
                <w:txbxContent>
                  <w:p w14:paraId="0B2C1F3F">
                    <w:pPr>
                      <w:spacing w:before="0" w:line="209" w:lineRule="exact"/>
                      <w:ind w:left="0" w:right="0" w:firstLine="0"/>
                      <w:jc w:val="left"/>
                      <w:rPr>
                        <w:rFonts w:ascii="Times New Roman" w:hAnsi="Times New Roman" w:cs="Times New Roman"/>
                        <w:sz w:val="20"/>
                      </w:rPr>
                    </w:pPr>
                    <w:r>
                      <w:rPr>
                        <w:rFonts w:ascii="Times New Roman" w:hAnsi="Times New Roman" w:cs="Times New Roman"/>
                        <w:color w:val="231916"/>
                        <w:spacing w:val="-5"/>
                        <w:sz w:val="20"/>
                      </w:rPr>
                      <w:t>qualified</w:t>
                    </w:r>
                  </w:p>
                </w:txbxContent>
              </v:textbox>
            </v:shape>
            <v:shape id="docshape154" o:spid="_x0000_s1227" o:spt="202" type="#_x0000_t202" style="position:absolute;left:5085;top:2852;height:209;width:420;" filled="f" stroked="f" coordsize="21600,21600">
              <v:path/>
              <v:fill on="f" focussize="0,0"/>
              <v:stroke on="f" joinstyle="miter"/>
              <v:imagedata o:title=""/>
              <o:lock v:ext="edit"/>
              <v:textbox inset="0mm,0mm,0mm,0mm">
                <w:txbxContent>
                  <w:p w14:paraId="6C008DBA">
                    <w:pPr>
                      <w:spacing w:before="0" w:line="209" w:lineRule="exact"/>
                      <w:ind w:left="0" w:right="0" w:firstLine="0"/>
                      <w:jc w:val="left"/>
                      <w:rPr>
                        <w:rFonts w:ascii="Times New Roman" w:hAnsi="Times New Roman" w:cs="Times New Roman"/>
                        <w:sz w:val="20"/>
                      </w:rPr>
                    </w:pPr>
                    <w:r>
                      <w:rPr>
                        <w:rFonts w:ascii="Times New Roman" w:hAnsi="Times New Roman" w:cs="Times New Roman"/>
                        <w:color w:val="231916"/>
                        <w:spacing w:val="-5"/>
                        <w:sz w:val="20"/>
                      </w:rPr>
                      <w:t>fail</w:t>
                    </w:r>
                  </w:p>
                </w:txbxContent>
              </v:textbox>
            </v:shape>
          </v:group>
        </w:pict>
      </w:r>
      <w:r>
        <w:rPr>
          <w:rFonts w:ascii="Times New Roman" w:hAnsi="Times New Roman" w:cs="Times New Roman"/>
          <w:color w:val="231916"/>
          <w:spacing w:val="-5"/>
        </w:rPr>
        <w:t>Note:</w:t>
      </w:r>
    </w:p>
    <w:p w14:paraId="7C0B3D4E">
      <w:pPr>
        <w:pStyle w:val="7"/>
        <w:spacing w:before="71"/>
        <w:ind w:left="5479"/>
      </w:pPr>
      <w:r>
        <w:rPr>
          <w:rFonts w:ascii="Times New Roman" w:hAnsi="Times New Roman" w:cs="Times New Roman"/>
          <w:color w:val="231916"/>
        </w:rPr>
        <w:t>The serial number of DB9 serial port corresponding to the color of accessory 9PIN serial port is as follows:</w:t>
      </w:r>
    </w:p>
    <w:p w14:paraId="2CE856A9">
      <w:pPr>
        <w:pStyle w:val="7"/>
        <w:tabs>
          <w:tab w:val="left" w:pos="8479"/>
        </w:tabs>
        <w:spacing w:before="31"/>
        <w:ind w:left="5779"/>
      </w:pPr>
      <w:r>
        <w:rPr>
          <w:rFonts w:ascii="Times New Roman" w:hAnsi="Times New Roman" w:cs="Times New Roman"/>
          <w:color w:val="231916"/>
        </w:rPr>
        <w:t>1, red 6, purple</w:t>
      </w:r>
    </w:p>
    <w:p w14:paraId="3DE7BBE2">
      <w:pPr>
        <w:pStyle w:val="7"/>
        <w:tabs>
          <w:tab w:val="left" w:pos="8479"/>
        </w:tabs>
        <w:spacing w:before="32"/>
        <w:ind w:left="5779"/>
      </w:pPr>
      <w:r>
        <w:rPr>
          <w:rFonts w:ascii="Times New Roman" w:hAnsi="Times New Roman" w:cs="Times New Roman"/>
          <w:color w:val="231916"/>
        </w:rPr>
        <w:t>2, orange 7, white</w:t>
      </w:r>
    </w:p>
    <w:p w14:paraId="3349D9AB">
      <w:pPr>
        <w:pStyle w:val="7"/>
        <w:tabs>
          <w:tab w:val="left" w:pos="8479"/>
        </w:tabs>
        <w:spacing w:before="32"/>
        <w:ind w:left="5779"/>
      </w:pPr>
      <w:r>
        <w:rPr>
          <w:rFonts w:ascii="Times New Roman" w:hAnsi="Times New Roman" w:cs="Times New Roman"/>
          <w:color w:val="231916"/>
        </w:rPr>
        <w:t>3. Green 8. Gray</w:t>
      </w:r>
    </w:p>
    <w:p w14:paraId="5A3AC7A7">
      <w:pPr>
        <w:pStyle w:val="7"/>
        <w:tabs>
          <w:tab w:val="left" w:pos="8479"/>
        </w:tabs>
        <w:spacing w:before="32"/>
        <w:ind w:left="5779"/>
      </w:pPr>
      <w:r>
        <w:rPr>
          <w:rFonts w:ascii="Times New Roman" w:hAnsi="Times New Roman" w:cs="Times New Roman"/>
          <w:color w:val="231916"/>
        </w:rPr>
        <w:t>4. Yellow 9. Blue</w:t>
      </w:r>
    </w:p>
    <w:p w14:paraId="223DDED9">
      <w:pPr>
        <w:pStyle w:val="7"/>
        <w:tabs>
          <w:tab w:val="left" w:pos="8479"/>
        </w:tabs>
        <w:spacing w:before="31"/>
        <w:ind w:left="5779"/>
      </w:pPr>
      <w:r>
        <w:rPr>
          <w:rFonts w:ascii="Times New Roman" w:hAnsi="Times New Roman" w:cs="Times New Roman"/>
          <w:color w:val="231916"/>
        </w:rPr>
        <w:t>5, black empty, brown</w:t>
      </w:r>
    </w:p>
    <w:p w14:paraId="19586D6B">
      <w:pPr>
        <w:pStyle w:val="7"/>
      </w:pPr>
    </w:p>
    <w:p w14:paraId="3E6B04A6">
      <w:pPr>
        <w:pStyle w:val="7"/>
      </w:pPr>
    </w:p>
    <w:p w14:paraId="1D03D71C">
      <w:pPr>
        <w:pStyle w:val="7"/>
      </w:pPr>
    </w:p>
    <w:p w14:paraId="6AF78112">
      <w:pPr>
        <w:pStyle w:val="7"/>
      </w:pPr>
    </w:p>
    <w:p w14:paraId="0EAB6540">
      <w:pPr>
        <w:pStyle w:val="7"/>
        <w:spacing w:before="4"/>
        <w:rPr>
          <w:rFonts w:ascii="Times New Roman" w:hAnsi="Times New Roman" w:cs="Times New Roman"/>
          <w:sz w:val="25"/>
        </w:rPr>
      </w:pPr>
    </w:p>
    <w:p w14:paraId="39E35FB6">
      <w:pPr>
        <w:pStyle w:val="5"/>
        <w:numPr>
          <w:ilvl w:val="1"/>
          <w:numId w:val="23"/>
        </w:numPr>
        <w:tabs>
          <w:tab w:val="left" w:pos="1470"/>
        </w:tabs>
        <w:spacing w:before="61" w:after="0" w:line="240" w:lineRule="auto"/>
        <w:ind w:left="1469" w:right="0" w:hanging="561"/>
        <w:jc w:val="left"/>
      </w:pPr>
      <w:r>
        <w:rPr>
          <w:rFonts w:ascii="Times New Roman" w:hAnsi="Times New Roman" w:cs="Times New Roman"/>
          <w:color w:val="231916"/>
          <w:spacing w:val="-5"/>
        </w:rPr>
        <w:t>wiring</w:t>
      </w:r>
    </w:p>
    <w:p w14:paraId="7C2AF273">
      <w:pPr>
        <w:pStyle w:val="7"/>
        <w:spacing w:before="107" w:line="225" w:lineRule="auto"/>
        <w:ind w:left="909" w:right="5913"/>
      </w:pPr>
      <w:r>
        <w:rPr>
          <w:rFonts w:ascii="Times New Roman" w:hAnsi="Times New Roman" w:cs="Times New Roman"/>
          <w:color w:val="231916"/>
          <w:spacing w:val="-2"/>
        </w:rPr>
        <w:t>TEST control: the control switch is connected between PIN1 and PIN3. RESET control: the control switch is connected between PIN1 and PIN4. Testing signal output: between PIN2 and PIN5.</w:t>
      </w:r>
    </w:p>
    <w:p w14:paraId="6BF6A0CB">
      <w:pPr>
        <w:pStyle w:val="7"/>
        <w:spacing w:line="225" w:lineRule="auto"/>
        <w:ind w:left="909" w:right="6813"/>
      </w:pPr>
      <w:r>
        <w:rPr>
          <w:rFonts w:ascii="Times New Roman" w:hAnsi="Times New Roman" w:cs="Times New Roman"/>
          <w:color w:val="231916"/>
          <w:spacing w:val="-2"/>
        </w:rPr>
        <w:t>Test qualified signal: between PIN8 and PIN9. Test failure signal: between PIN6 and PIN7.</w:t>
      </w:r>
    </w:p>
    <w:p w14:paraId="068B5CFB">
      <w:pPr>
        <w:pStyle w:val="5"/>
        <w:numPr>
          <w:ilvl w:val="1"/>
          <w:numId w:val="23"/>
        </w:numPr>
        <w:tabs>
          <w:tab w:val="left" w:pos="1470"/>
        </w:tabs>
        <w:spacing w:before="8" w:after="0" w:line="240" w:lineRule="auto"/>
        <w:ind w:left="1469" w:right="0" w:hanging="561"/>
        <w:jc w:val="left"/>
      </w:pPr>
      <w:r>
        <w:rPr>
          <w:rFonts w:ascii="Times New Roman" w:hAnsi="Times New Roman" w:cs="Times New Roman"/>
          <w:color w:val="231916"/>
          <w:spacing w:val="-1"/>
        </w:rPr>
        <w:t>Description of remote control input signal and output signal wiring</w:t>
      </w:r>
    </w:p>
    <w:p w14:paraId="6C8E1ADA">
      <w:pPr>
        <w:pStyle w:val="7"/>
        <w:spacing w:before="51" w:line="225" w:lineRule="auto"/>
        <w:ind w:left="909" w:right="1113" w:firstLine="400"/>
      </w:pPr>
      <w:r>
        <w:rPr>
          <w:rFonts w:ascii="Times New Roman" w:hAnsi="Times New Roman" w:cs="Times New Roman"/>
          <w:color w:val="231916"/>
          <w:spacing w:val="-2"/>
        </w:rPr>
        <w:t>This TESTer is equipped with remote control contacts, and the test and RESET functions of the instrument can be operated by external remote control devices. These contacts provide power supply with control function, and the "instant contact" switch must be used as the controller.</w:t>
      </w:r>
    </w:p>
    <w:p w14:paraId="0C4DE3C1">
      <w:pPr>
        <w:pStyle w:val="7"/>
        <w:spacing w:before="34" w:line="252" w:lineRule="auto"/>
        <w:ind w:left="1309" w:right="1213" w:hanging="400"/>
      </w:pPr>
      <w:r>
        <w:rPr>
          <w:rFonts w:ascii="Times New Roman" w:hAnsi="Times New Roman" w:cs="Times New Roman"/>
          <w:color w:val="231916"/>
          <w:spacing w:val="-2"/>
        </w:rPr>
        <w:t>Special attention should be paid to: Never connect any other power supply. If other power supply is input, the internal circuit of the instrument will be damaged. The output signal provides the contact output of the relay.</w:t>
      </w:r>
    </w:p>
    <w:p w14:paraId="0C8454D5">
      <w:pPr>
        <w:pStyle w:val="5"/>
        <w:numPr>
          <w:ilvl w:val="1"/>
          <w:numId w:val="23"/>
        </w:numPr>
        <w:tabs>
          <w:tab w:val="left" w:pos="1470"/>
        </w:tabs>
        <w:spacing w:before="78" w:after="0" w:line="240" w:lineRule="auto"/>
        <w:ind w:left="1469" w:right="0" w:hanging="561"/>
        <w:jc w:val="left"/>
      </w:pPr>
      <w:r>
        <w:rPr>
          <w:rFonts w:ascii="Times New Roman" w:hAnsi="Times New Roman" w:cs="Times New Roman"/>
          <w:color w:val="231916"/>
        </w:rPr>
        <w:t>Electrical characteristics of PLC interface</w:t>
      </w:r>
    </w:p>
    <w:p w14:paraId="7217977F">
      <w:pPr>
        <w:pStyle w:val="7"/>
        <w:spacing w:before="32" w:line="225" w:lineRule="auto"/>
        <w:ind w:left="1309" w:right="3913"/>
      </w:pPr>
      <w:r>
        <w:rPr>
          <w:rFonts w:ascii="Times New Roman" w:hAnsi="Times New Roman" w:cs="Times New Roman"/>
          <w:color w:val="231916"/>
        </w:rPr>
        <w:t>There is no voltage at the output contact, which bears the maximum voltage: 12V AC/DC, and the maximum current: 100mA. The input terminal is connected to the voltage-free control contact, and the terminal voltage is &lt; ＜10VDC when it is in air connection.</w:t>
      </w:r>
    </w:p>
    <w:p w14:paraId="5829F671">
      <w:pPr>
        <w:spacing w:after="0" w:line="225" w:lineRule="auto"/>
        <w:sectPr>
          <w:pgSz w:w="11910" w:h="16840"/>
          <w:pgMar w:top="1040" w:right="740" w:bottom="860" w:left="440" w:header="749" w:footer="552" w:gutter="0"/>
          <w:cols w:space="720" w:num="1"/>
        </w:sectPr>
      </w:pPr>
    </w:p>
    <w:p w14:paraId="2BD46656">
      <w:pPr>
        <w:pStyle w:val="2"/>
        <w:bidi w:val="0"/>
      </w:pPr>
      <w:r>
        <w:rPr>
          <w:rFonts w:ascii="Times New Roman" w:hAnsi="Times New Roman" w:cs="Times New Roman"/>
        </w:rPr>
        <w:pict>
          <v:shape id="docshape155" o:spid="_x0000_s1228" o:spt="202" type="#_x0000_t202" style="position:absolute;left:0pt;margin-left:63.3pt;margin-top:89.95pt;height:44.95pt;width:476.25pt;mso-position-horizontal-relative:page;z-index:251668480;mso-width-relative:page;mso-height-relative:page;" fillcolor="#C9CACA" filled="t" stroked="t" coordsize="21600,21600">
            <v:path/>
            <v:fill on="t" focussize="0,0"/>
            <v:stroke weight="0.566929133858268pt" color="#DCDDDD"/>
            <v:imagedata o:title=""/>
            <o:lock v:ext="edit"/>
            <v:textbox inset="0mm,0mm,0mm,0mm">
              <w:txbxContent>
                <w:p w14:paraId="26ADBD95">
                  <w:pPr>
                    <w:spacing w:before="0" w:line="887" w:lineRule="exact"/>
                    <w:ind w:left="4875" w:right="0" w:firstLine="0"/>
                    <w:jc w:val="left"/>
                    <w:rPr>
                      <w:rFonts w:ascii="Times New Roman" w:hAnsi="Times New Roman" w:cs="Times New Roman"/>
                      <w:color w:val="000000"/>
                      <w:sz w:val="72"/>
                    </w:rPr>
                  </w:pPr>
                  <w:r>
                    <w:rPr>
                      <w:rFonts w:ascii="Times New Roman" w:hAnsi="Times New Roman" w:cs="Times New Roman"/>
                      <w:color w:val="231916"/>
                      <w:spacing w:val="-2"/>
                      <w:sz w:val="72"/>
                    </w:rPr>
                    <w:t>Instrument parameter setting</w:t>
                  </w:r>
                </w:p>
              </w:txbxContent>
            </v:textbox>
          </v:shape>
        </w:pict>
      </w:r>
      <w:bookmarkStart w:id="60" w:name="页 25"/>
      <w:bookmarkEnd w:id="60"/>
      <w:r>
        <w:rPr>
          <w:rFonts w:ascii="Times New Roman" w:hAnsi="Times New Roman" w:cs="Times New Roman"/>
          <w:color w:val="231916"/>
        </w:rPr>
        <w:t>seven</w:t>
      </w:r>
    </w:p>
    <w:p w14:paraId="27BD1945">
      <w:pPr>
        <w:pStyle w:val="7"/>
        <w:spacing w:before="12"/>
        <w:rPr>
          <w:rFonts w:ascii="Times New Roman" w:hAnsi="Times New Roman" w:cs="Times New Roman"/>
          <w:sz w:val="185"/>
        </w:rPr>
      </w:pPr>
    </w:p>
    <w:p w14:paraId="69BA0734">
      <w:pPr>
        <w:spacing w:before="0"/>
        <w:ind w:left="6614" w:right="0" w:firstLine="0"/>
        <w:jc w:val="left"/>
        <w:rPr>
          <w:rFonts w:ascii="Times New Roman" w:hAnsi="Times New Roman" w:cs="Times New Roman"/>
          <w:sz w:val="24"/>
        </w:rPr>
      </w:pPr>
      <w:r>
        <w:rPr>
          <w:rFonts w:ascii="Times New Roman" w:hAnsi="Times New Roman" w:cs="Times New Roman"/>
          <w:color w:val="231916"/>
          <w:spacing w:val="-1"/>
          <w:sz w:val="24"/>
        </w:rPr>
        <w:t>This chapter introduces the parameter setting of the tester in detail.</w:t>
      </w:r>
    </w:p>
    <w:p w14:paraId="545CAEF7">
      <w:pPr>
        <w:pStyle w:val="7"/>
        <w:spacing w:before="12"/>
      </w:pPr>
    </w:p>
    <w:p w14:paraId="160DC479">
      <w:pPr>
        <w:pStyle w:val="6"/>
        <w:numPr>
          <w:ilvl w:val="1"/>
          <w:numId w:val="24"/>
        </w:numPr>
        <w:tabs>
          <w:tab w:val="left" w:pos="480"/>
        </w:tabs>
        <w:spacing w:before="0" w:after="0" w:line="298" w:lineRule="exact"/>
        <w:ind w:left="480" w:right="629" w:hanging="480"/>
        <w:jc w:val="right"/>
      </w:pPr>
      <w:bookmarkStart w:id="61" w:name="_TOC_250008"/>
      <w:bookmarkEnd w:id="61"/>
      <w:r>
        <w:rPr>
          <w:rFonts w:ascii="Times New Roman" w:hAnsi="Times New Roman" w:cs="Times New Roman"/>
          <w:color w:val="231916"/>
          <w:spacing w:val="-2"/>
        </w:rPr>
        <w:t>Preset of test time</w:t>
      </w:r>
    </w:p>
    <w:p w14:paraId="5425C903">
      <w:pPr>
        <w:pStyle w:val="16"/>
        <w:numPr>
          <w:ilvl w:val="1"/>
          <w:numId w:val="24"/>
        </w:numPr>
        <w:tabs>
          <w:tab w:val="left" w:pos="480"/>
        </w:tabs>
        <w:spacing w:before="0" w:after="0" w:line="288" w:lineRule="exact"/>
        <w:ind w:left="480" w:right="629" w:hanging="480"/>
        <w:jc w:val="right"/>
        <w:rPr>
          <w:rFonts w:ascii="Times New Roman" w:hAnsi="Times New Roman" w:cs="Times New Roman"/>
          <w:sz w:val="24"/>
        </w:rPr>
      </w:pPr>
      <w:r>
        <w:rPr>
          <w:rFonts w:ascii="Times New Roman" w:hAnsi="Times New Roman" w:cs="Times New Roman"/>
          <w:color w:val="231916"/>
          <w:spacing w:val="-2"/>
          <w:sz w:val="24"/>
        </w:rPr>
        <w:t>Preset of AC current</w:t>
      </w:r>
    </w:p>
    <w:p w14:paraId="71155E52">
      <w:pPr>
        <w:pStyle w:val="16"/>
        <w:numPr>
          <w:ilvl w:val="1"/>
          <w:numId w:val="24"/>
        </w:numPr>
        <w:tabs>
          <w:tab w:val="left" w:pos="480"/>
        </w:tabs>
        <w:spacing w:before="0" w:after="0" w:line="288" w:lineRule="exact"/>
        <w:ind w:left="480" w:right="629" w:hanging="480"/>
        <w:jc w:val="right"/>
        <w:rPr>
          <w:rFonts w:ascii="Times New Roman" w:hAnsi="Times New Roman" w:cs="Times New Roman"/>
          <w:sz w:val="24"/>
        </w:rPr>
      </w:pPr>
      <w:r>
        <w:rPr>
          <w:rFonts w:ascii="Times New Roman" w:hAnsi="Times New Roman" w:cs="Times New Roman"/>
          <w:color w:val="231916"/>
          <w:spacing w:val="-2"/>
          <w:sz w:val="24"/>
        </w:rPr>
        <w:t>Preset of DC current</w:t>
      </w:r>
    </w:p>
    <w:p w14:paraId="744A6CA3">
      <w:pPr>
        <w:pStyle w:val="6"/>
        <w:numPr>
          <w:ilvl w:val="1"/>
          <w:numId w:val="24"/>
        </w:numPr>
        <w:tabs>
          <w:tab w:val="left" w:pos="480"/>
        </w:tabs>
        <w:spacing w:before="0" w:after="0" w:line="298" w:lineRule="exact"/>
        <w:ind w:left="480" w:right="629" w:hanging="480"/>
        <w:jc w:val="right"/>
      </w:pPr>
      <w:bookmarkStart w:id="62" w:name="_TOC_250005"/>
      <w:bookmarkEnd w:id="62"/>
      <w:r>
        <w:rPr>
          <w:rFonts w:ascii="Times New Roman" w:hAnsi="Times New Roman" w:cs="Times New Roman"/>
          <w:color w:val="231916"/>
          <w:spacing w:val="-2"/>
        </w:rPr>
        <w:t>Adjustment of output voltage</w:t>
      </w:r>
    </w:p>
    <w:p w14:paraId="1CEC40B4">
      <w:pPr>
        <w:spacing w:after="0" w:line="298" w:lineRule="exact"/>
        <w:jc w:val="right"/>
        <w:sectPr>
          <w:pgSz w:w="11910" w:h="16840"/>
          <w:pgMar w:top="1040" w:right="740" w:bottom="860" w:left="440" w:header="749" w:footer="552" w:gutter="0"/>
          <w:cols w:space="720" w:num="1"/>
        </w:sectPr>
      </w:pPr>
    </w:p>
    <w:p w14:paraId="31442004">
      <w:pPr>
        <w:pStyle w:val="7"/>
        <w:spacing w:before="7"/>
        <w:rPr>
          <w:rFonts w:ascii="Times New Roman" w:hAnsi="Times New Roman" w:cs="Times New Roman"/>
          <w:sz w:val="8"/>
        </w:rPr>
      </w:pPr>
    </w:p>
    <w:p w14:paraId="23840549">
      <w:pPr>
        <w:pStyle w:val="5"/>
        <w:numPr>
          <w:ilvl w:val="1"/>
          <w:numId w:val="25"/>
        </w:numPr>
        <w:tabs>
          <w:tab w:val="left" w:pos="1421"/>
        </w:tabs>
        <w:spacing w:before="61" w:after="0" w:line="240" w:lineRule="auto"/>
        <w:ind w:left="1420" w:right="0" w:hanging="561"/>
        <w:jc w:val="left"/>
      </w:pPr>
      <w:bookmarkStart w:id="63" w:name="页 26"/>
      <w:bookmarkEnd w:id="63"/>
      <w:bookmarkStart w:id="64" w:name="页 26"/>
      <w:bookmarkEnd w:id="64"/>
      <w:r>
        <w:rPr>
          <w:rFonts w:ascii="Times New Roman" w:hAnsi="Times New Roman" w:cs="Times New Roman"/>
          <w:color w:val="231916"/>
          <w:spacing w:val="-2"/>
        </w:rPr>
        <w:t>Setting of test time</w:t>
      </w:r>
    </w:p>
    <w:p w14:paraId="5B018C68">
      <w:pPr>
        <w:pStyle w:val="16"/>
        <w:numPr>
          <w:ilvl w:val="2"/>
          <w:numId w:val="25"/>
        </w:numPr>
        <w:tabs>
          <w:tab w:val="left" w:pos="1461"/>
        </w:tabs>
        <w:spacing w:before="95" w:after="0" w:line="255" w:lineRule="exact"/>
        <w:ind w:left="1460" w:right="0" w:hanging="601"/>
        <w:jc w:val="left"/>
        <w:rPr>
          <w:rFonts w:ascii="Times New Roman" w:hAnsi="Times New Roman" w:cs="Times New Roman"/>
          <w:color w:val="231916"/>
          <w:sz w:val="20"/>
        </w:rPr>
      </w:pPr>
      <w:r>
        <w:rPr>
          <w:rFonts w:ascii="Times New Roman" w:hAnsi="Times New Roman" w:cs="Times New Roman"/>
          <w:color w:val="231916"/>
          <w:spacing w:val="-2"/>
          <w:sz w:val="20"/>
        </w:rPr>
        <w:t>Test time preset conditions</w:t>
      </w:r>
    </w:p>
    <w:p w14:paraId="17A5F01F">
      <w:pPr>
        <w:pStyle w:val="7"/>
        <w:spacing w:line="245" w:lineRule="exact"/>
        <w:ind w:left="860"/>
      </w:pPr>
      <w:r>
        <w:rPr>
          <w:rFonts w:ascii="Times New Roman" w:hAnsi="Times New Roman" w:cs="Times New Roman"/>
          <w:color w:val="231916"/>
          <w:spacing w:val="-1"/>
        </w:rPr>
        <w:t>The tester must be in reset state, that is, the tester cannot be in test state and alarm state.</w:t>
      </w:r>
    </w:p>
    <w:p w14:paraId="245A894C">
      <w:pPr>
        <w:pStyle w:val="16"/>
        <w:numPr>
          <w:ilvl w:val="2"/>
          <w:numId w:val="25"/>
        </w:numPr>
        <w:tabs>
          <w:tab w:val="left" w:pos="1461"/>
        </w:tabs>
        <w:spacing w:before="0" w:after="0" w:line="244" w:lineRule="exact"/>
        <w:ind w:left="1460" w:right="0" w:hanging="601"/>
        <w:jc w:val="left"/>
        <w:rPr>
          <w:rFonts w:ascii="Times New Roman" w:hAnsi="Times New Roman" w:cs="Times New Roman"/>
          <w:color w:val="231916"/>
          <w:sz w:val="20"/>
        </w:rPr>
      </w:pPr>
      <w:r>
        <w:rPr>
          <w:rFonts w:ascii="Times New Roman" w:hAnsi="Times New Roman" w:cs="Times New Roman"/>
          <w:color w:val="231916"/>
          <w:spacing w:val="-3"/>
          <w:sz w:val="20"/>
        </w:rPr>
        <w:t>Preset method</w:t>
      </w:r>
    </w:p>
    <w:p w14:paraId="26974D33">
      <w:pPr>
        <w:pStyle w:val="16"/>
        <w:numPr>
          <w:ilvl w:val="3"/>
          <w:numId w:val="25"/>
        </w:numPr>
        <w:tabs>
          <w:tab w:val="left" w:pos="1661"/>
        </w:tabs>
        <w:spacing w:before="0" w:after="0" w:line="252" w:lineRule="exact"/>
        <w:ind w:left="1660" w:right="0" w:hanging="801"/>
        <w:jc w:val="left"/>
        <w:rPr>
          <w:rFonts w:ascii="Times New Roman" w:hAnsi="Times New Roman" w:cs="Times New Roman"/>
          <w:sz w:val="20"/>
        </w:rPr>
      </w:pPr>
      <w:r>
        <w:rPr>
          <w:rFonts w:ascii="Times New Roman" w:hAnsi="Times New Roman" w:cs="Times New Roman"/>
          <w:color w:val="231916"/>
          <w:spacing w:val="-3"/>
          <w:sz w:val="20"/>
        </w:rPr>
        <w:t>Time increases</w:t>
      </w:r>
    </w:p>
    <w:p w14:paraId="4DC67162">
      <w:pPr>
        <w:pStyle w:val="7"/>
        <w:spacing w:before="11" w:line="225" w:lineRule="auto"/>
        <w:ind w:left="860" w:right="1063"/>
      </w:pPr>
      <w:r>
        <w:rPr>
          <w:rFonts w:ascii="Times New Roman" w:hAnsi="Times New Roman" w:cs="Times New Roman"/>
          <w:color w:val="231916"/>
          <w:spacing w:val="-2"/>
        </w:rPr>
        <w:t>There is an UP button on the front panel. Click this button to increase the preset time value by 1; If this key is pressed continuously, the time preset value will be continuously increased by 1, and when it reaches a certain value, the time preset value will be continuously increased by 10; Until 999s s.</w:t>
      </w:r>
    </w:p>
    <w:p w14:paraId="56D71C6B">
      <w:pPr>
        <w:pStyle w:val="16"/>
        <w:numPr>
          <w:ilvl w:val="3"/>
          <w:numId w:val="25"/>
        </w:numPr>
        <w:tabs>
          <w:tab w:val="left" w:pos="1660"/>
        </w:tabs>
        <w:spacing w:before="0" w:after="0" w:line="239" w:lineRule="exact"/>
        <w:ind w:left="1659" w:right="0" w:hanging="801"/>
        <w:jc w:val="left"/>
        <w:rPr>
          <w:rFonts w:ascii="Times New Roman" w:hAnsi="Times New Roman" w:cs="Times New Roman"/>
          <w:sz w:val="20"/>
        </w:rPr>
      </w:pPr>
      <w:r>
        <w:rPr>
          <w:rFonts w:ascii="Times New Roman" w:hAnsi="Times New Roman" w:cs="Times New Roman"/>
          <w:color w:val="231916"/>
          <w:spacing w:val="-3"/>
          <w:sz w:val="20"/>
        </w:rPr>
        <w:t>Time reduction</w:t>
      </w:r>
    </w:p>
    <w:p w14:paraId="618FEF9A">
      <w:pPr>
        <w:pStyle w:val="7"/>
        <w:spacing w:before="10" w:line="225" w:lineRule="auto"/>
        <w:ind w:left="859" w:right="1163"/>
      </w:pPr>
      <w:r>
        <w:rPr>
          <w:rFonts w:ascii="Times New Roman" w:hAnsi="Times New Roman" w:cs="Times New Roman"/>
          <w:color w:val="231916"/>
          <w:spacing w:val="-2"/>
        </w:rPr>
        <w:t>There is a DOWN button on the front panel. Click this button to reduce the preset time value by 1; If this key is continuously pressed, the time preset value will be continuously reduced by 1; when it is reduced to a certain value, the time preset value will be continuously reduced by 10; Until 0.0S</w:t>
      </w:r>
    </w:p>
    <w:p w14:paraId="7D6FD781">
      <w:pPr>
        <w:pStyle w:val="5"/>
        <w:numPr>
          <w:ilvl w:val="1"/>
          <w:numId w:val="25"/>
        </w:numPr>
        <w:tabs>
          <w:tab w:val="left" w:pos="1421"/>
        </w:tabs>
        <w:spacing w:before="28" w:after="0" w:line="240" w:lineRule="auto"/>
        <w:ind w:left="1420" w:right="0" w:hanging="561"/>
        <w:jc w:val="left"/>
      </w:pPr>
      <w:bookmarkStart w:id="65" w:name="_TOC_250007"/>
      <w:bookmarkEnd w:id="65"/>
      <w:r>
        <w:rPr>
          <w:rFonts w:ascii="Times New Roman" w:hAnsi="Times New Roman" w:cs="Times New Roman"/>
          <w:color w:val="231916"/>
          <w:spacing w:val="-1"/>
        </w:rPr>
        <w:t>Preset of AC current alarm value</w:t>
      </w:r>
    </w:p>
    <w:p w14:paraId="4F845F25">
      <w:pPr>
        <w:pStyle w:val="16"/>
        <w:numPr>
          <w:ilvl w:val="2"/>
          <w:numId w:val="25"/>
        </w:numPr>
        <w:tabs>
          <w:tab w:val="left" w:pos="1461"/>
        </w:tabs>
        <w:spacing w:before="86" w:after="0" w:line="255" w:lineRule="exact"/>
        <w:ind w:left="1460" w:right="0" w:hanging="601"/>
        <w:jc w:val="left"/>
        <w:rPr>
          <w:rFonts w:ascii="Times New Roman" w:hAnsi="Times New Roman" w:cs="Times New Roman"/>
          <w:color w:val="231916"/>
          <w:sz w:val="20"/>
        </w:rPr>
      </w:pPr>
      <w:r>
        <w:rPr>
          <w:rFonts w:ascii="Times New Roman" w:hAnsi="Times New Roman" w:cs="Times New Roman"/>
          <w:color w:val="231916"/>
          <w:spacing w:val="-1"/>
          <w:sz w:val="20"/>
        </w:rPr>
        <w:t>Preset conditions of AC current alarm value</w:t>
      </w:r>
    </w:p>
    <w:p w14:paraId="38E7EF48">
      <w:pPr>
        <w:pStyle w:val="7"/>
        <w:spacing w:line="245" w:lineRule="exact"/>
        <w:ind w:left="860"/>
      </w:pPr>
      <w:r>
        <w:rPr>
          <w:rFonts w:ascii="Times New Roman" w:hAnsi="Times New Roman" w:cs="Times New Roman"/>
          <w:color w:val="231916"/>
        </w:rPr>
        <w:t>Make the AC/DC button on the front panel pop open, that is, the tester is in AC state. Note: there is no such step for single AC tester.</w:t>
      </w:r>
    </w:p>
    <w:p w14:paraId="625B2821">
      <w:pPr>
        <w:pStyle w:val="16"/>
        <w:numPr>
          <w:ilvl w:val="2"/>
          <w:numId w:val="25"/>
        </w:numPr>
        <w:tabs>
          <w:tab w:val="left" w:pos="1461"/>
        </w:tabs>
        <w:spacing w:before="0" w:after="0" w:line="245" w:lineRule="exact"/>
        <w:ind w:left="1460" w:right="0" w:hanging="601"/>
        <w:jc w:val="left"/>
        <w:rPr>
          <w:rFonts w:ascii="Times New Roman" w:hAnsi="Times New Roman" w:cs="Times New Roman"/>
          <w:color w:val="231916"/>
          <w:sz w:val="20"/>
        </w:rPr>
      </w:pPr>
      <w:r>
        <w:rPr>
          <w:rFonts w:ascii="Times New Roman" w:hAnsi="Times New Roman" w:cs="Times New Roman"/>
          <w:color w:val="231916"/>
          <w:spacing w:val="-3"/>
          <w:sz w:val="20"/>
        </w:rPr>
        <w:t>Preset method</w:t>
      </w:r>
    </w:p>
    <w:p w14:paraId="6B62B771">
      <w:pPr>
        <w:pStyle w:val="7"/>
        <w:spacing w:before="10" w:line="225" w:lineRule="auto"/>
        <w:ind w:left="859" w:right="1163"/>
        <w:jc w:val="both"/>
      </w:pPr>
      <w:r>
        <w:rPr>
          <w:rFonts w:ascii="Times New Roman" w:hAnsi="Times New Roman" w:cs="Times New Roman"/>
          <w:color w:val="231916"/>
          <w:spacing w:val="-2"/>
        </w:rPr>
        <w:t>Press the test/preset button, and the current display window will display the current preset value; Use the debugging screwdriver to adjust the current clockwise to preset the adjusting potentiometer, and the preset current will increase; Adjust the preset current counterclockwise to reduce; Preset the alarm current value to the required value for testing, and then pop up the test/preset button.</w:t>
      </w:r>
    </w:p>
    <w:p w14:paraId="0AD1FFB3">
      <w:pPr>
        <w:pStyle w:val="5"/>
        <w:numPr>
          <w:ilvl w:val="1"/>
          <w:numId w:val="25"/>
        </w:numPr>
        <w:tabs>
          <w:tab w:val="left" w:pos="1421"/>
        </w:tabs>
        <w:spacing w:before="91" w:after="0" w:line="240" w:lineRule="auto"/>
        <w:ind w:left="1420" w:right="0" w:hanging="561"/>
        <w:jc w:val="left"/>
      </w:pPr>
      <w:bookmarkStart w:id="66" w:name="_TOC_250006"/>
      <w:bookmarkEnd w:id="66"/>
      <w:r>
        <w:rPr>
          <w:rFonts w:ascii="Times New Roman" w:hAnsi="Times New Roman" w:cs="Times New Roman"/>
          <w:color w:val="231916"/>
          <w:spacing w:val="-1"/>
        </w:rPr>
        <w:t>Preset of DC current alarm value</w:t>
      </w:r>
    </w:p>
    <w:p w14:paraId="3A2A7F21">
      <w:pPr>
        <w:pStyle w:val="16"/>
        <w:numPr>
          <w:ilvl w:val="2"/>
          <w:numId w:val="25"/>
        </w:numPr>
        <w:tabs>
          <w:tab w:val="left" w:pos="1461"/>
        </w:tabs>
        <w:spacing w:before="97" w:after="0" w:line="255" w:lineRule="exact"/>
        <w:ind w:left="1460" w:right="0" w:hanging="601"/>
        <w:jc w:val="left"/>
        <w:rPr>
          <w:rFonts w:ascii="Times New Roman" w:hAnsi="Times New Roman" w:cs="Times New Roman"/>
          <w:color w:val="231916"/>
          <w:sz w:val="20"/>
        </w:rPr>
      </w:pPr>
      <w:r>
        <w:rPr>
          <w:rFonts w:ascii="Times New Roman" w:hAnsi="Times New Roman" w:cs="Times New Roman"/>
          <w:color w:val="231916"/>
          <w:spacing w:val="-1"/>
          <w:sz w:val="20"/>
        </w:rPr>
        <w:t>Preset conditions of DC current alarm</w:t>
      </w:r>
    </w:p>
    <w:p w14:paraId="7903B80A">
      <w:pPr>
        <w:pStyle w:val="7"/>
        <w:spacing w:line="245" w:lineRule="exact"/>
        <w:ind w:left="860"/>
      </w:pPr>
      <w:r>
        <w:rPr>
          <w:rFonts w:ascii="Times New Roman" w:hAnsi="Times New Roman" w:cs="Times New Roman"/>
          <w:color w:val="231916"/>
        </w:rPr>
        <w:t>Press the AC/DC button on the front panel, that is, the tester is in DC state.</w:t>
      </w:r>
    </w:p>
    <w:p w14:paraId="7DF31FBE">
      <w:pPr>
        <w:pStyle w:val="16"/>
        <w:numPr>
          <w:ilvl w:val="2"/>
          <w:numId w:val="25"/>
        </w:numPr>
        <w:tabs>
          <w:tab w:val="left" w:pos="1461"/>
        </w:tabs>
        <w:spacing w:before="0" w:after="0" w:line="245" w:lineRule="exact"/>
        <w:ind w:left="1460" w:right="0" w:hanging="601"/>
        <w:jc w:val="left"/>
        <w:rPr>
          <w:rFonts w:ascii="Times New Roman" w:hAnsi="Times New Roman" w:cs="Times New Roman"/>
          <w:color w:val="231916"/>
          <w:sz w:val="20"/>
        </w:rPr>
      </w:pPr>
      <w:r>
        <w:rPr>
          <w:rFonts w:ascii="Times New Roman" w:hAnsi="Times New Roman" w:cs="Times New Roman"/>
          <w:color w:val="231916"/>
          <w:spacing w:val="-3"/>
          <w:sz w:val="20"/>
        </w:rPr>
        <w:t>Preset method</w:t>
      </w:r>
    </w:p>
    <w:p w14:paraId="059D78C6">
      <w:pPr>
        <w:pStyle w:val="7"/>
        <w:spacing w:before="10" w:line="225" w:lineRule="auto"/>
        <w:ind w:left="859" w:right="1163"/>
        <w:jc w:val="both"/>
      </w:pPr>
      <w:r>
        <w:rPr>
          <w:rFonts w:ascii="Times New Roman" w:hAnsi="Times New Roman" w:cs="Times New Roman"/>
          <w:color w:val="231916"/>
          <w:spacing w:val="-2"/>
        </w:rPr>
        <w:t>Press the test/preset button, and the current display window will display the current preset value; Use the debugging screwdriver to adjust the current clockwise to preset the adjusting potentiometer, and the preset current will increase; Adjust the preset current counterclockwise to reduce; Preset the alarm current value to the required value for testing, and then pop up the test/preset button.</w:t>
      </w:r>
    </w:p>
    <w:p w14:paraId="46B5E41A">
      <w:pPr>
        <w:pStyle w:val="5"/>
        <w:numPr>
          <w:ilvl w:val="1"/>
          <w:numId w:val="25"/>
        </w:numPr>
        <w:tabs>
          <w:tab w:val="left" w:pos="1421"/>
        </w:tabs>
        <w:spacing w:before="92" w:after="0" w:line="240" w:lineRule="auto"/>
        <w:ind w:left="1420" w:right="0" w:hanging="561"/>
        <w:jc w:val="left"/>
      </w:pPr>
      <w:r>
        <w:rPr>
          <w:rFonts w:ascii="Times New Roman" w:hAnsi="Times New Roman" w:cs="Times New Roman"/>
          <w:color w:val="231916"/>
          <w:spacing w:val="-2"/>
        </w:rPr>
        <w:t>Adjustment of output voltage</w:t>
      </w:r>
    </w:p>
    <w:p w14:paraId="6809E635">
      <w:pPr>
        <w:pStyle w:val="7"/>
        <w:spacing w:before="96" w:line="225" w:lineRule="auto"/>
        <w:ind w:left="860" w:right="1163"/>
      </w:pPr>
      <w:r>
        <w:rPr>
          <w:rFonts w:ascii="Times New Roman" w:hAnsi="Times New Roman" w:cs="Times New Roman"/>
          <w:color w:val="231916"/>
          <w:spacing w:val="-2"/>
        </w:rPr>
        <w:t>When the knob of the voltage regulator is in position 0, even if the tester is started, the tester has no high voltage output; After starting the tester, adjust the output voltage adjustment knob clockwise to increase the output voltage until it reaches the required voltage for testing.</w:t>
      </w:r>
    </w:p>
    <w:p w14:paraId="108A11BB">
      <w:pPr>
        <w:spacing w:after="0" w:line="225" w:lineRule="auto"/>
        <w:sectPr>
          <w:pgSz w:w="11910" w:h="16840"/>
          <w:pgMar w:top="1040" w:right="740" w:bottom="860" w:left="440" w:header="749" w:footer="552" w:gutter="0"/>
          <w:cols w:space="720" w:num="1"/>
        </w:sectPr>
      </w:pPr>
    </w:p>
    <w:p w14:paraId="00E2D258">
      <w:pPr>
        <w:pStyle w:val="7"/>
        <w:spacing w:before="6"/>
        <w:rPr>
          <w:rFonts w:ascii="Times New Roman" w:hAnsi="Times New Roman" w:cs="Times New Roman"/>
          <w:sz w:val="14"/>
        </w:rPr>
      </w:pPr>
    </w:p>
    <w:p w14:paraId="06FAD98C">
      <w:pPr>
        <w:pStyle w:val="2"/>
        <w:bidi w:val="0"/>
      </w:pPr>
      <w:bookmarkStart w:id="67" w:name="页 27"/>
      <w:bookmarkEnd w:id="67"/>
      <w:r>
        <w:t>eight</w:t>
      </w:r>
    </w:p>
    <w:p w14:paraId="2930F941">
      <w:pPr>
        <w:pStyle w:val="7"/>
        <w:ind w:left="796"/>
      </w:pPr>
      <w:r>
        <w:rPr>
          <w:rFonts w:ascii="Times New Roman" w:hAnsi="Times New Roman" w:cs="Times New Roman"/>
        </w:rPr>
        <w:pict>
          <v:shape id="docshape156" o:spid="_x0000_s1229" o:spt="202" type="#_x0000_t202" style="height:44.95pt;width:476.25pt;" fillcolor="#C9CACA" filled="t" stroked="t" coordsize="21600,21600">
            <v:path/>
            <v:fill on="t" focussize="0,0"/>
            <v:stroke weight="0.566929133858268pt" color="#DCDDDD"/>
            <v:imagedata o:title=""/>
            <o:lock v:ext="edit"/>
            <v:textbox inset="0mm,0mm,0mm,0mm">
              <w:txbxContent>
                <w:p w14:paraId="06806CDC">
                  <w:pPr>
                    <w:spacing w:before="0" w:line="887" w:lineRule="exact"/>
                    <w:ind w:left="4875" w:right="0" w:firstLine="0"/>
                    <w:jc w:val="left"/>
                    <w:rPr>
                      <w:rFonts w:ascii="Times New Roman" w:hAnsi="Times New Roman" w:cs="Times New Roman"/>
                      <w:color w:val="000000"/>
                      <w:sz w:val="72"/>
                    </w:rPr>
                  </w:pPr>
                  <w:r>
                    <w:rPr>
                      <w:rFonts w:ascii="Times New Roman" w:hAnsi="Times New Roman" w:cs="Times New Roman"/>
                      <w:color w:val="231916"/>
                      <w:spacing w:val="-4"/>
                      <w:sz w:val="72"/>
                    </w:rPr>
                    <w:t>Instrument test function</w:t>
                  </w:r>
                </w:p>
              </w:txbxContent>
            </v:textbox>
            <w10:wrap type="none"/>
            <w10:anchorlock/>
          </v:shape>
        </w:pict>
      </w:r>
    </w:p>
    <w:p w14:paraId="49387FA2">
      <w:pPr>
        <w:spacing w:before="870"/>
        <w:ind w:left="6015" w:right="0" w:firstLine="0"/>
        <w:jc w:val="left"/>
        <w:rPr>
          <w:rFonts w:ascii="Times New Roman" w:hAnsi="Times New Roman" w:cs="Times New Roman"/>
          <w:sz w:val="24"/>
        </w:rPr>
      </w:pPr>
      <w:r>
        <w:rPr>
          <w:rFonts w:ascii="Times New Roman" w:hAnsi="Times New Roman" w:cs="Times New Roman"/>
          <w:color w:val="231916"/>
          <w:spacing w:val="-1"/>
          <w:sz w:val="24"/>
        </w:rPr>
        <w:t>This chapter introduces the testing functions of various testers in detail.</w:t>
      </w:r>
    </w:p>
    <w:p w14:paraId="7F85B694">
      <w:pPr>
        <w:pStyle w:val="7"/>
        <w:spacing w:before="12"/>
      </w:pPr>
    </w:p>
    <w:p w14:paraId="41A0DF8A">
      <w:pPr>
        <w:pStyle w:val="16"/>
        <w:numPr>
          <w:ilvl w:val="1"/>
          <w:numId w:val="26"/>
        </w:numPr>
        <w:tabs>
          <w:tab w:val="left" w:pos="7095"/>
        </w:tabs>
        <w:spacing w:before="0" w:after="0" w:line="298" w:lineRule="exact"/>
        <w:ind w:left="7094" w:right="0" w:hanging="481"/>
        <w:jc w:val="left"/>
        <w:rPr>
          <w:rFonts w:ascii="Times New Roman" w:hAnsi="Times New Roman" w:cs="Times New Roman"/>
          <w:sz w:val="24"/>
        </w:rPr>
      </w:pPr>
      <w:r>
        <w:rPr>
          <w:rFonts w:ascii="Times New Roman" w:hAnsi="Times New Roman" w:cs="Times New Roman"/>
          <w:color w:val="231916"/>
          <w:spacing w:val="-2"/>
          <w:sz w:val="24"/>
        </w:rPr>
        <w:t>Preparation before the test</w:t>
      </w:r>
    </w:p>
    <w:p w14:paraId="2EC1FCC5">
      <w:pPr>
        <w:pStyle w:val="6"/>
        <w:numPr>
          <w:ilvl w:val="1"/>
          <w:numId w:val="26"/>
        </w:numPr>
        <w:tabs>
          <w:tab w:val="left" w:pos="7095"/>
        </w:tabs>
        <w:spacing w:before="0" w:after="0" w:line="298" w:lineRule="exact"/>
        <w:ind w:left="7094" w:right="0" w:hanging="481"/>
        <w:jc w:val="left"/>
      </w:pPr>
      <w:bookmarkStart w:id="68" w:name="_TOC_250004"/>
      <w:bookmarkEnd w:id="68"/>
      <w:r>
        <w:rPr>
          <w:rFonts w:ascii="Times New Roman" w:hAnsi="Times New Roman" w:cs="Times New Roman"/>
          <w:color w:val="231916"/>
          <w:spacing w:val="-3"/>
        </w:rPr>
        <w:t>test mode</w:t>
      </w:r>
    </w:p>
    <w:p w14:paraId="674FE858">
      <w:pPr>
        <w:spacing w:after="0" w:line="298" w:lineRule="exact"/>
        <w:jc w:val="left"/>
        <w:sectPr>
          <w:pgSz w:w="11910" w:h="16840"/>
          <w:pgMar w:top="1040" w:right="740" w:bottom="860" w:left="440" w:header="749" w:footer="552" w:gutter="0"/>
          <w:cols w:space="720" w:num="1"/>
        </w:sectPr>
      </w:pPr>
    </w:p>
    <w:p w14:paraId="0F17CBA0">
      <w:pPr>
        <w:pStyle w:val="7"/>
        <w:spacing w:before="11"/>
        <w:rPr>
          <w:rFonts w:ascii="Times New Roman" w:hAnsi="Times New Roman" w:cs="Times New Roman"/>
          <w:sz w:val="21"/>
        </w:rPr>
      </w:pPr>
    </w:p>
    <w:p w14:paraId="570BA18E">
      <w:pPr>
        <w:pStyle w:val="5"/>
        <w:numPr>
          <w:ilvl w:val="1"/>
          <w:numId w:val="27"/>
        </w:numPr>
        <w:tabs>
          <w:tab w:val="left" w:pos="1475"/>
        </w:tabs>
        <w:spacing w:before="61" w:after="0" w:line="240" w:lineRule="auto"/>
        <w:ind w:left="1474" w:right="0" w:hanging="561"/>
        <w:jc w:val="left"/>
      </w:pPr>
      <w:bookmarkStart w:id="69" w:name="页 28"/>
      <w:bookmarkEnd w:id="69"/>
      <w:bookmarkStart w:id="70" w:name="页 28"/>
      <w:bookmarkEnd w:id="70"/>
      <w:r>
        <w:rPr>
          <w:rFonts w:ascii="Times New Roman" w:hAnsi="Times New Roman" w:cs="Times New Roman"/>
          <w:color w:val="231916"/>
          <w:spacing w:val="-2"/>
        </w:rPr>
        <w:t>Preparation before the test</w:t>
      </w:r>
    </w:p>
    <w:p w14:paraId="2E67CBCF">
      <w:pPr>
        <w:pStyle w:val="16"/>
        <w:numPr>
          <w:ilvl w:val="2"/>
          <w:numId w:val="27"/>
        </w:numPr>
        <w:tabs>
          <w:tab w:val="left" w:pos="1515"/>
        </w:tabs>
        <w:spacing w:before="95" w:after="0" w:line="255" w:lineRule="exact"/>
        <w:ind w:left="1514" w:right="0" w:hanging="601"/>
        <w:jc w:val="left"/>
        <w:rPr>
          <w:rFonts w:ascii="Times New Roman" w:hAnsi="Times New Roman" w:cs="Times New Roman"/>
          <w:sz w:val="20"/>
        </w:rPr>
      </w:pPr>
      <w:r>
        <w:rPr>
          <w:rFonts w:ascii="Times New Roman" w:hAnsi="Times New Roman" w:cs="Times New Roman"/>
          <w:color w:val="231916"/>
          <w:spacing w:val="-4"/>
          <w:sz w:val="20"/>
        </w:rPr>
        <w:t>Electric shock prevention</w:t>
      </w:r>
    </w:p>
    <w:p w14:paraId="1C8D3CCB">
      <w:pPr>
        <w:pStyle w:val="7"/>
        <w:spacing w:before="11" w:line="225" w:lineRule="auto"/>
        <w:ind w:left="914" w:right="1109"/>
      </w:pPr>
      <w:r>
        <w:rPr>
          <w:rFonts w:ascii="Times New Roman" w:hAnsi="Times New Roman" w:cs="Times New Roman"/>
          <w:color w:val="231916"/>
          <w:spacing w:val="-2"/>
        </w:rPr>
        <w:t>Please wear insulating gloves first, and then put insulating pads under your feet before engaging in high-voltage related operations. Note: the withstand voltage of insulating gloves and insulating pads is at least twice the maximum output voltage of the operated tester.</w:t>
      </w:r>
    </w:p>
    <w:p w14:paraId="63B8E564">
      <w:pPr>
        <w:pStyle w:val="16"/>
        <w:numPr>
          <w:ilvl w:val="2"/>
          <w:numId w:val="27"/>
        </w:numPr>
        <w:tabs>
          <w:tab w:val="left" w:pos="1515"/>
        </w:tabs>
        <w:spacing w:before="0" w:after="0" w:line="239" w:lineRule="exact"/>
        <w:ind w:left="1514" w:right="0" w:hanging="601"/>
        <w:jc w:val="left"/>
        <w:rPr>
          <w:rFonts w:ascii="Times New Roman" w:hAnsi="Times New Roman" w:cs="Times New Roman"/>
          <w:sz w:val="20"/>
        </w:rPr>
      </w:pPr>
      <w:r>
        <w:rPr>
          <w:rFonts w:ascii="Times New Roman" w:hAnsi="Times New Roman" w:cs="Times New Roman"/>
          <w:color w:val="231916"/>
          <w:spacing w:val="-1"/>
          <w:sz w:val="20"/>
        </w:rPr>
        <w:t>Set alarm current value and test time.</w:t>
      </w:r>
    </w:p>
    <w:p w14:paraId="7472B102">
      <w:pPr>
        <w:pStyle w:val="7"/>
        <w:spacing w:line="245" w:lineRule="exact"/>
        <w:ind w:left="913"/>
      </w:pPr>
      <w:r>
        <w:rPr>
          <w:rFonts w:ascii="Times New Roman" w:hAnsi="Times New Roman" w:cs="Times New Roman"/>
          <w:color w:val="231916"/>
          <w:spacing w:val="-1"/>
        </w:rPr>
        <w:t>Please refer to Chapter 7 for the setting method.</w:t>
      </w:r>
    </w:p>
    <w:p w14:paraId="53D12737">
      <w:pPr>
        <w:pStyle w:val="16"/>
        <w:numPr>
          <w:ilvl w:val="2"/>
          <w:numId w:val="27"/>
        </w:numPr>
        <w:tabs>
          <w:tab w:val="left" w:pos="1514"/>
        </w:tabs>
        <w:spacing w:before="0" w:after="0" w:line="245" w:lineRule="exact"/>
        <w:ind w:left="1513" w:right="0" w:hanging="601"/>
        <w:jc w:val="left"/>
        <w:rPr>
          <w:rFonts w:ascii="Times New Roman" w:hAnsi="Times New Roman" w:cs="Times New Roman"/>
          <w:sz w:val="20"/>
        </w:rPr>
      </w:pPr>
      <w:r>
        <w:rPr>
          <w:rFonts w:ascii="Times New Roman" w:hAnsi="Times New Roman" w:cs="Times New Roman"/>
          <w:color w:val="231916"/>
          <w:spacing w:val="-2"/>
          <w:sz w:val="20"/>
        </w:rPr>
        <w:t>Connect the test with the tested object.</w:t>
      </w:r>
    </w:p>
    <w:p w14:paraId="6DBA7A49">
      <w:pPr>
        <w:pStyle w:val="7"/>
        <w:spacing w:before="10" w:line="225" w:lineRule="auto"/>
        <w:ind w:left="913" w:right="6373"/>
      </w:pPr>
      <w:r>
        <w:rPr>
          <w:rFonts w:ascii="Times New Roman" w:hAnsi="Times New Roman" w:cs="Times New Roman"/>
          <w:color w:val="231916"/>
          <w:spacing w:val="-2"/>
        </w:rPr>
        <w:t>Before connecting the tester with the tested object, please confirm; 1. The tester is turned off or reset;</w:t>
      </w:r>
    </w:p>
    <w:p w14:paraId="14390220">
      <w:pPr>
        <w:pStyle w:val="7"/>
        <w:spacing w:line="234" w:lineRule="exact"/>
        <w:ind w:left="913"/>
      </w:pPr>
      <w:r>
        <w:rPr>
          <w:rFonts w:ascii="Times New Roman" w:hAnsi="Times New Roman" w:cs="Times New Roman"/>
          <w:color w:val="231916"/>
        </w:rPr>
        <w:t>2. The high-voltage indicator light is off;</w:t>
      </w:r>
    </w:p>
    <w:p w14:paraId="176AAFA1">
      <w:pPr>
        <w:pStyle w:val="7"/>
        <w:spacing w:line="240" w:lineRule="exact"/>
        <w:ind w:left="913"/>
      </w:pPr>
      <w:r>
        <w:rPr>
          <w:rFonts w:ascii="Times New Roman" w:hAnsi="Times New Roman" w:cs="Times New Roman"/>
          <w:color w:val="231916"/>
        </w:rPr>
        <w:t>3. The voltage indication window indicates that the voltage is 0 or 0.01;</w:t>
      </w:r>
    </w:p>
    <w:p w14:paraId="2BB83F92">
      <w:pPr>
        <w:pStyle w:val="7"/>
        <w:spacing w:line="248" w:lineRule="exact"/>
        <w:ind w:left="913"/>
      </w:pPr>
      <w:r>
        <w:rPr>
          <w:rFonts w:ascii="Times New Roman" w:hAnsi="Times New Roman" w:cs="Times New Roman"/>
          <w:color w:val="231916"/>
          <w:spacing w:val="-1"/>
        </w:rPr>
        <w:t>First, connect the current measuring end of the tester with the tested object, and then connect the high-voltage line with the tested object.</w:t>
      </w:r>
    </w:p>
    <w:p w14:paraId="639F0FE9">
      <w:pPr>
        <w:pStyle w:val="5"/>
        <w:numPr>
          <w:ilvl w:val="1"/>
          <w:numId w:val="27"/>
        </w:numPr>
        <w:tabs>
          <w:tab w:val="left" w:pos="1475"/>
        </w:tabs>
        <w:spacing w:before="110" w:after="0" w:line="240" w:lineRule="auto"/>
        <w:ind w:left="1474" w:right="0" w:hanging="561"/>
        <w:jc w:val="left"/>
      </w:pPr>
      <w:r>
        <w:rPr>
          <w:rFonts w:ascii="Times New Roman" w:hAnsi="Times New Roman" w:cs="Times New Roman"/>
          <w:color w:val="231916"/>
          <w:spacing w:val="-3"/>
        </w:rPr>
        <w:t>test mode</w:t>
      </w:r>
    </w:p>
    <w:p w14:paraId="17962662">
      <w:pPr>
        <w:pStyle w:val="16"/>
        <w:numPr>
          <w:ilvl w:val="2"/>
          <w:numId w:val="27"/>
        </w:numPr>
        <w:tabs>
          <w:tab w:val="left" w:pos="1515"/>
        </w:tabs>
        <w:spacing w:before="13" w:after="0" w:line="255" w:lineRule="exact"/>
        <w:ind w:left="1514" w:right="0" w:hanging="601"/>
        <w:jc w:val="left"/>
        <w:rPr>
          <w:rFonts w:ascii="Times New Roman" w:hAnsi="Times New Roman" w:cs="Times New Roman"/>
          <w:sz w:val="20"/>
        </w:rPr>
      </w:pPr>
      <w:r>
        <w:rPr>
          <w:rFonts w:ascii="Times New Roman" w:hAnsi="Times New Roman" w:cs="Times New Roman"/>
          <w:color w:val="231916"/>
          <w:spacing w:val="-3"/>
          <w:sz w:val="20"/>
        </w:rPr>
        <w:t>Manual test</w:t>
      </w:r>
    </w:p>
    <w:p w14:paraId="2C07BBA5">
      <w:pPr>
        <w:pStyle w:val="7"/>
        <w:spacing w:line="246" w:lineRule="exact"/>
        <w:ind w:left="914"/>
      </w:pPr>
      <w:r>
        <w:rPr>
          <w:rFonts w:ascii="Times New Roman" w:hAnsi="Times New Roman" w:cs="Times New Roman"/>
          <w:color w:val="231916"/>
        </w:rPr>
        <w:t>When the test time is set to 0, the tester does not judge the test time during the test, and the tester is in a continuous test state during the test.</w:t>
      </w:r>
    </w:p>
    <w:p w14:paraId="1EB438EA">
      <w:pPr>
        <w:pStyle w:val="7"/>
        <w:spacing w:before="4" w:line="225" w:lineRule="auto"/>
        <w:ind w:left="913" w:right="1109"/>
      </w:pPr>
      <w:r>
        <w:rPr>
          <w:rFonts w:ascii="Times New Roman" w:hAnsi="Times New Roman" w:cs="Times New Roman"/>
          <w:color w:val="231916"/>
        </w:rPr>
        <w:t>Press the "START" key, the tester will start testing, the test light will be on, and the output voltage adjustment knob will be adjusted to reach the required test voltage value. After the test, press the "REST" key to stop the test. During the test, if the test current is greater than the preset value, the tester will give an alarm. At this point, press the "REST" key to clear the alarm. Replace the tested body and continue the test.</w:t>
      </w:r>
    </w:p>
    <w:p w14:paraId="6F0301B6">
      <w:pPr>
        <w:pStyle w:val="16"/>
        <w:numPr>
          <w:ilvl w:val="2"/>
          <w:numId w:val="27"/>
        </w:numPr>
        <w:tabs>
          <w:tab w:val="left" w:pos="1514"/>
        </w:tabs>
        <w:spacing w:before="0" w:after="0" w:line="238" w:lineRule="exact"/>
        <w:ind w:left="1513" w:right="0" w:hanging="601"/>
        <w:jc w:val="left"/>
        <w:rPr>
          <w:rFonts w:ascii="Times New Roman" w:hAnsi="Times New Roman" w:cs="Times New Roman"/>
          <w:sz w:val="20"/>
        </w:rPr>
      </w:pPr>
      <w:r>
        <w:rPr>
          <w:rFonts w:ascii="Times New Roman" w:hAnsi="Times New Roman" w:cs="Times New Roman"/>
          <w:color w:val="231916"/>
          <w:spacing w:val="-3"/>
          <w:sz w:val="20"/>
        </w:rPr>
        <w:t>automatic testing</w:t>
      </w:r>
    </w:p>
    <w:p w14:paraId="47B962AF">
      <w:pPr>
        <w:pStyle w:val="7"/>
        <w:spacing w:before="11" w:line="225" w:lineRule="auto"/>
        <w:ind w:left="913" w:right="1009"/>
      </w:pPr>
      <w:r>
        <w:rPr>
          <w:rFonts w:ascii="Times New Roman" w:hAnsi="Times New Roman" w:cs="Times New Roman"/>
          <w:color w:val="231916"/>
          <w:spacing w:val="-2"/>
        </w:rPr>
        <w:t>Set the test time not to 0; Press the "START" button, the tester will start testing, the test lamp will light up, the timer will count down, and the output voltage adjustment knob will be adjusted to reach the required test voltage value. During the test, if the test current is greater than the preset value, the tester will give an alarm. At this point, press "REST"</w:t>
      </w:r>
    </w:p>
    <w:p w14:paraId="53C962F0">
      <w:pPr>
        <w:pStyle w:val="7"/>
        <w:spacing w:line="242" w:lineRule="exact"/>
        <w:ind w:left="913"/>
      </w:pPr>
      <w:r>
        <w:rPr>
          <w:rFonts w:ascii="Times New Roman" w:hAnsi="Times New Roman" w:cs="Times New Roman"/>
          <w:color w:val="231916"/>
        </w:rPr>
        <w:t>Key to clear the alarm. If the tester does not give an alarm when the timer reaches 0, the test is qualified.</w:t>
      </w:r>
    </w:p>
    <w:p w14:paraId="39947669">
      <w:pPr>
        <w:spacing w:before="148" w:line="326" w:lineRule="auto"/>
        <w:ind w:left="886" w:right="1102" w:firstLine="24"/>
        <w:jc w:val="left"/>
        <w:rPr>
          <w:rFonts w:ascii="Times New Roman" w:hAnsi="Times New Roman" w:cs="Times New Roman"/>
          <w:sz w:val="26"/>
        </w:rPr>
      </w:pPr>
      <w:r>
        <w:rPr>
          <w:rFonts w:ascii="Times New Roman" w:hAnsi="Times New Roman" w:cs="Times New Roman"/>
          <w:color w:val="231916"/>
          <w:spacing w:val="-2"/>
          <w:sz w:val="26"/>
        </w:rPr>
        <w:t>Note: When testing with DC output voltage, replace the tested object, and make sure that the measuring loop is not powered.</w:t>
      </w:r>
    </w:p>
    <w:p w14:paraId="469C76CA">
      <w:pPr>
        <w:pStyle w:val="7"/>
        <w:spacing w:before="3"/>
      </w:pPr>
    </w:p>
    <w:p w14:paraId="516100FE">
      <w:pPr>
        <w:pStyle w:val="7"/>
        <w:spacing w:before="3"/>
      </w:pPr>
    </w:p>
    <w:p w14:paraId="5C2D53B7">
      <w:pPr>
        <w:pStyle w:val="7"/>
        <w:spacing w:before="3"/>
      </w:pPr>
    </w:p>
    <w:p w14:paraId="0378CDCF">
      <w:pPr>
        <w:pStyle w:val="7"/>
        <w:spacing w:before="3"/>
      </w:pPr>
    </w:p>
    <w:p w14:paraId="22051FF5">
      <w:pPr>
        <w:pStyle w:val="7"/>
        <w:spacing w:before="3"/>
      </w:pPr>
    </w:p>
    <w:p w14:paraId="050E89FA">
      <w:pPr>
        <w:pStyle w:val="7"/>
        <w:spacing w:before="3"/>
      </w:pPr>
    </w:p>
    <w:p w14:paraId="77636151">
      <w:pPr>
        <w:pStyle w:val="7"/>
        <w:spacing w:before="3"/>
      </w:pPr>
    </w:p>
    <w:p w14:paraId="58E7184A">
      <w:pPr>
        <w:pStyle w:val="7"/>
        <w:spacing w:before="3"/>
      </w:pPr>
    </w:p>
    <w:p w14:paraId="31625CE1">
      <w:pPr>
        <w:pStyle w:val="7"/>
        <w:spacing w:before="3"/>
      </w:pPr>
    </w:p>
    <w:p w14:paraId="36929D9D">
      <w:pPr>
        <w:pStyle w:val="7"/>
        <w:spacing w:before="3"/>
      </w:pPr>
    </w:p>
    <w:p w14:paraId="37B36010">
      <w:pPr>
        <w:pStyle w:val="7"/>
        <w:spacing w:before="3"/>
      </w:pPr>
    </w:p>
    <w:p w14:paraId="0D4167AD">
      <w:pPr>
        <w:pStyle w:val="7"/>
        <w:spacing w:before="3"/>
      </w:pPr>
    </w:p>
    <w:p w14:paraId="42518A3C">
      <w:pPr>
        <w:pStyle w:val="7"/>
        <w:spacing w:before="3"/>
      </w:pPr>
    </w:p>
    <w:p w14:paraId="6320E554">
      <w:pPr>
        <w:pStyle w:val="7"/>
        <w:spacing w:before="3"/>
      </w:pPr>
    </w:p>
    <w:p w14:paraId="1245FD9F">
      <w:pPr>
        <w:pStyle w:val="7"/>
        <w:spacing w:before="3"/>
      </w:pPr>
    </w:p>
    <w:p w14:paraId="48E6B74F">
      <w:pPr>
        <w:pStyle w:val="7"/>
        <w:spacing w:before="3"/>
      </w:pPr>
    </w:p>
    <w:p w14:paraId="4656E9B0">
      <w:pPr>
        <w:pStyle w:val="7"/>
        <w:spacing w:before="3"/>
      </w:pPr>
    </w:p>
    <w:p w14:paraId="75137CA8">
      <w:pPr>
        <w:pStyle w:val="7"/>
        <w:spacing w:before="3"/>
      </w:pPr>
    </w:p>
    <w:p w14:paraId="7727763A">
      <w:pPr>
        <w:pStyle w:val="7"/>
        <w:spacing w:before="3"/>
      </w:pPr>
    </w:p>
    <w:p w14:paraId="000D8722">
      <w:pPr>
        <w:pStyle w:val="7"/>
        <w:spacing w:before="3"/>
      </w:pPr>
    </w:p>
    <w:p w14:paraId="4E6B3D2E">
      <w:pPr>
        <w:pStyle w:val="7"/>
        <w:spacing w:before="3"/>
      </w:pPr>
    </w:p>
    <w:p w14:paraId="43FF7ADD">
      <w:pPr>
        <w:pStyle w:val="7"/>
        <w:spacing w:before="3"/>
      </w:pPr>
    </w:p>
    <w:p w14:paraId="52CF76C1">
      <w:pPr>
        <w:pStyle w:val="7"/>
        <w:spacing w:before="3"/>
      </w:pPr>
    </w:p>
    <w:p w14:paraId="7C4DF29C">
      <w:pPr>
        <w:pStyle w:val="7"/>
        <w:spacing w:before="3"/>
      </w:pPr>
    </w:p>
    <w:p w14:paraId="5D177821">
      <w:pPr>
        <w:pStyle w:val="7"/>
        <w:spacing w:before="3"/>
      </w:pPr>
    </w:p>
    <w:p w14:paraId="67DBEDE6">
      <w:pPr>
        <w:pStyle w:val="5"/>
        <w:numPr>
          <w:ilvl w:val="1"/>
          <w:numId w:val="27"/>
        </w:numPr>
        <w:tabs>
          <w:tab w:val="left" w:pos="1477"/>
        </w:tabs>
        <w:spacing w:before="0" w:after="0" w:line="240" w:lineRule="auto"/>
        <w:ind w:left="1477" w:right="0" w:hanging="560"/>
        <w:jc w:val="left"/>
      </w:pPr>
      <w:bookmarkStart w:id="71" w:name="_TOC_250003"/>
      <w:r>
        <w:rPr>
          <w:rFonts w:ascii="Times New Roman" w:hAnsi="Times New Roman" w:cs="Times New Roman"/>
          <w:color w:val="231916"/>
        </w:rPr>
        <w:t>RK2674C test mode</w:t>
      </w:r>
      <w:bookmarkEnd w:id="71"/>
    </w:p>
    <w:p w14:paraId="1BBF2486">
      <w:pPr>
        <w:pStyle w:val="7"/>
        <w:spacing w:before="7"/>
        <w:rPr>
          <w:rFonts w:ascii="Times New Roman" w:hAnsi="Times New Roman" w:cs="Times New Roman"/>
          <w:sz w:val="17"/>
        </w:rPr>
      </w:pPr>
    </w:p>
    <w:p w14:paraId="074D243F">
      <w:pPr>
        <w:spacing w:before="76"/>
        <w:ind w:left="930" w:right="619" w:firstLine="0"/>
        <w:jc w:val="center"/>
        <w:rPr>
          <w:rFonts w:ascii="Times New Roman" w:hAnsi="Times New Roman" w:cs="Times New Roman"/>
          <w:sz w:val="21"/>
        </w:rPr>
      </w:pPr>
      <w:r>
        <w:rPr>
          <w:rFonts w:ascii="Times New Roman" w:hAnsi="Times New Roman" w:cs="Times New Roman"/>
          <w:color w:val="231916"/>
          <w:sz w:val="21"/>
        </w:rPr>
        <w:t>Schematic diagram of high voltage transformer</w:t>
      </w:r>
    </w:p>
    <w:p w14:paraId="1E24483E">
      <w:pPr>
        <w:spacing w:before="187" w:line="192" w:lineRule="auto"/>
        <w:ind w:left="5679" w:right="4180" w:firstLine="0"/>
        <w:jc w:val="center"/>
        <w:rPr>
          <w:rFonts w:ascii="Times New Roman" w:hAnsi="Times New Roman" w:cs="Times New Roman"/>
          <w:sz w:val="14"/>
        </w:rPr>
      </w:pPr>
      <w:r>
        <w:rPr>
          <w:rFonts w:ascii="Times New Roman" w:hAnsi="Times New Roman" w:cs="Times New Roman"/>
        </w:rPr>
        <w:pict>
          <v:group id="docshapegroup157" o:spid="_x0000_s1230" o:spt="203" style="position:absolute;left:0pt;margin-left:231.35pt;margin-top:30.4pt;height:187.75pt;width:158.45pt;mso-position-horizontal-relative:page;z-index:-251633664;mso-width-relative:page;mso-height-relative:page;" coordorigin="4628,609" coordsize="3169,3755">
            <o:lock v:ext="edit"/>
            <v:shape id="docshape158" o:spid="_x0000_s1231" o:spt="75" type="#_x0000_t75" style="position:absolute;left:4706;top:769;height:3556;width:3090;" filled="f" stroked="f" coordsize="21600,21600">
              <v:path/>
              <v:fill on="f" focussize="0,0"/>
              <v:stroke on="f"/>
              <v:imagedata r:id="rId48" o:title=""/>
              <o:lock v:ext="edit" aspectratio="t"/>
            </v:shape>
            <v:rect id="docshape159" o:spid="_x0000_s1232" o:spt="1" style="position:absolute;left:5441;top:769;height:341;width:761;" fillcolor="#FFFFFF" filled="t" stroked="f" coordsize="21600,21600">
              <v:path/>
              <v:fill on="t" focussize="0,0"/>
              <v:stroke on="f"/>
              <v:imagedata o:title=""/>
              <o:lock v:ext="edit"/>
            </v:rect>
            <v:shape id="docshape160" o:spid="_x0000_s1233" style="position:absolute;left:4886;top:613;height:964;width:2583;" filled="f" stroked="t" coordorigin="4886,614" coordsize="2583,964" path="m4886,614l5712,1110m5922,1110l6446,641m7468,1447l7096,1577e">
              <v:path arrowok="t"/>
              <v:fill on="f" focussize="0,0"/>
              <v:stroke weight="0.5pt" color="#231916"/>
              <v:imagedata o:title=""/>
              <o:lock v:ext="edit"/>
            </v:shape>
            <v:rect id="docshape161" o:spid="_x0000_s1234" o:spt="1" style="position:absolute;left:4688;top:2147;height:87;width:896;" filled="f" stroked="t" coordsize="21600,21600">
              <v:path/>
              <v:fill on="f" focussize="0,0"/>
              <v:stroke weight="0.5pt" color="#FFFFFF"/>
              <v:imagedata o:title=""/>
              <o:lock v:ext="edit"/>
            </v:rect>
            <v:shape id="docshape162" o:spid="_x0000_s1235" style="position:absolute;left:4632;top:1624;height:693;width:1060;" filled="f" stroked="t" coordorigin="4633,1625" coordsize="1060,693" path="m5116,1625l5693,2113m4633,2273l5198,2317e">
              <v:path arrowok="t"/>
              <v:fill on="f" focussize="0,0"/>
              <v:stroke weight="0.5pt" color="#231916"/>
              <v:imagedata o:title=""/>
              <o:lock v:ext="edit"/>
            </v:shape>
            <v:rect id="docshape163" o:spid="_x0000_s1236" o:spt="1" style="position:absolute;left:6614;top:4249;height:114;width:312;" fillcolor="#FFFFFF" filled="t" stroked="f" coordsize="21600,21600">
              <v:path/>
              <v:fill on="t" focussize="0,0"/>
              <v:stroke on="f"/>
              <v:imagedata o:title=""/>
              <o:lock v:ext="edit"/>
            </v:rect>
          </v:group>
        </w:pict>
      </w:r>
      <w:r>
        <w:rPr>
          <w:rFonts w:ascii="Times New Roman" w:hAnsi="Times New Roman" w:cs="Times New Roman"/>
        </w:rPr>
        <w:pict>
          <v:shape id="docshape164" o:spid="_x0000_s1237" o:spt="202" type="#_x0000_t202" style="position:absolute;left:0pt;margin-left:227.5pt;margin-top:12.55pt;height:7.55pt;width:36pt;mso-position-horizontal-relative:page;z-index:251669504;mso-width-relative:page;mso-height-relative:page;" filled="f" stroked="f" coordsize="21600,21600">
            <v:path/>
            <v:fill on="f" focussize="0,0"/>
            <v:stroke on="f" joinstyle="miter"/>
            <v:imagedata o:title=""/>
            <o:lock v:ext="edit"/>
            <v:textbox inset="0mm,0mm,0mm,0mm">
              <w:txbxContent>
                <w:p w14:paraId="5EBB0237">
                  <w:pPr>
                    <w:spacing w:before="0" w:line="150" w:lineRule="exact"/>
                    <w:ind w:left="0" w:right="0" w:firstLine="0"/>
                    <w:jc w:val="left"/>
                    <w:rPr>
                      <w:rFonts w:ascii="Times New Roman" w:hAnsi="Times New Roman" w:cs="Times New Roman"/>
                      <w:sz w:val="14"/>
                    </w:rPr>
                  </w:pPr>
                  <w:r>
                    <w:rPr>
                      <w:rFonts w:ascii="Times New Roman" w:hAnsi="Times New Roman" w:cs="Times New Roman"/>
                      <w:sz w:val="14"/>
                    </w:rPr>
                    <w:t>High voltage output terminal</w:t>
                  </w:r>
                </w:p>
              </w:txbxContent>
            </v:textbox>
          </v:shape>
        </w:pict>
      </w:r>
      <w:r>
        <w:rPr>
          <w:rFonts w:ascii="Times New Roman" w:hAnsi="Times New Roman" w:cs="Times New Roman"/>
          <w:color w:val="231916"/>
          <w:spacing w:val="-2"/>
          <w:sz w:val="14"/>
        </w:rPr>
        <w:t>AC test short-circuit bar is inserted during AC test.</w:t>
      </w:r>
    </w:p>
    <w:p w14:paraId="28B462AF">
      <w:pPr>
        <w:spacing w:after="0" w:line="192" w:lineRule="auto"/>
        <w:jc w:val="center"/>
        <w:rPr>
          <w:rFonts w:ascii="Times New Roman" w:hAnsi="Times New Roman" w:cs="Times New Roman"/>
          <w:sz w:val="14"/>
        </w:rPr>
        <w:sectPr>
          <w:pgSz w:w="11910" w:h="16840"/>
          <w:pgMar w:top="1040" w:right="740" w:bottom="860" w:left="440" w:header="749" w:footer="552" w:gutter="0"/>
          <w:cols w:space="720" w:num="1"/>
        </w:sectPr>
      </w:pPr>
    </w:p>
    <w:p w14:paraId="545BE777">
      <w:pPr>
        <w:spacing w:before="0" w:line="132" w:lineRule="exact"/>
        <w:ind w:left="0" w:right="0" w:firstLine="0"/>
        <w:jc w:val="right"/>
        <w:rPr>
          <w:rFonts w:ascii="Times New Roman" w:hAnsi="Times New Roman" w:cs="Times New Roman"/>
          <w:sz w:val="14"/>
        </w:rPr>
      </w:pPr>
      <w:r>
        <w:rPr>
          <w:rFonts w:ascii="Times New Roman" w:hAnsi="Times New Roman" w:cs="Times New Roman"/>
          <w:sz w:val="14"/>
        </w:rPr>
        <w:t>Connect the tested part when testing.</w:t>
      </w:r>
    </w:p>
    <w:p w14:paraId="772279B4">
      <w:pPr>
        <w:spacing w:before="0" w:line="156" w:lineRule="exact"/>
        <w:ind w:left="577" w:right="0" w:firstLine="0"/>
        <w:jc w:val="left"/>
        <w:rPr>
          <w:rFonts w:ascii="Times New Roman" w:hAnsi="Times New Roman" w:cs="Times New Roman"/>
          <w:sz w:val="14"/>
        </w:rPr>
      </w:pPr>
      <w:r>
        <w:rPr>
          <w:rFonts w:ascii="Times New Roman" w:hAnsi="Times New Roman" w:cs="Times New Roman"/>
        </w:rPr>
        <w:br w:type="column"/>
      </w:r>
      <w:r>
        <w:rPr>
          <w:rFonts w:ascii="Times New Roman" w:hAnsi="Times New Roman" w:cs="Times New Roman"/>
          <w:color w:val="231916"/>
          <w:sz w:val="14"/>
        </w:rPr>
        <w:t>Take it out during DC test</w:t>
      </w:r>
    </w:p>
    <w:p w14:paraId="4D41E709">
      <w:pPr>
        <w:spacing w:after="0" w:line="156" w:lineRule="exact"/>
        <w:jc w:val="left"/>
        <w:rPr>
          <w:rFonts w:ascii="Times New Roman" w:hAnsi="Times New Roman" w:cs="Times New Roman"/>
          <w:sz w:val="14"/>
        </w:rPr>
        <w:sectPr>
          <w:type w:val="continuous"/>
          <w:pgSz w:w="11910" w:h="16840"/>
          <w:pgMar w:top="1180" w:right="740" w:bottom="280" w:left="440" w:header="749" w:footer="552" w:gutter="0"/>
          <w:cols w:equalWidth="0" w:num="2">
            <w:col w:w="5063" w:space="40"/>
            <w:col w:w="5627"/>
          </w:cols>
        </w:sectPr>
      </w:pPr>
    </w:p>
    <w:p w14:paraId="4CB9C01B">
      <w:pPr>
        <w:pStyle w:val="7"/>
        <w:spacing w:before="6"/>
        <w:rPr>
          <w:rFonts w:ascii="Times New Roman" w:hAnsi="Times New Roman" w:cs="Times New Roman"/>
          <w:sz w:val="15"/>
        </w:rPr>
      </w:pPr>
    </w:p>
    <w:p w14:paraId="192094F2">
      <w:pPr>
        <w:spacing w:after="0"/>
        <w:rPr>
          <w:rFonts w:ascii="Times New Roman" w:hAnsi="Times New Roman" w:cs="Times New Roman"/>
          <w:sz w:val="15"/>
        </w:rPr>
        <w:sectPr>
          <w:type w:val="continuous"/>
          <w:pgSz w:w="11910" w:h="16840"/>
          <w:pgMar w:top="1180" w:right="740" w:bottom="280" w:left="440" w:header="749" w:footer="552" w:gutter="0"/>
          <w:cols w:space="720" w:num="1"/>
        </w:sectPr>
      </w:pPr>
    </w:p>
    <w:p w14:paraId="43A10100">
      <w:pPr>
        <w:pStyle w:val="7"/>
        <w:rPr>
          <w:rFonts w:ascii="Times New Roman" w:hAnsi="Times New Roman" w:cs="Times New Roman"/>
          <w:sz w:val="14"/>
        </w:rPr>
      </w:pPr>
    </w:p>
    <w:p w14:paraId="64FC38DA">
      <w:pPr>
        <w:pStyle w:val="7"/>
        <w:rPr>
          <w:rFonts w:ascii="Times New Roman" w:hAnsi="Times New Roman" w:cs="Times New Roman"/>
          <w:sz w:val="14"/>
        </w:rPr>
      </w:pPr>
    </w:p>
    <w:p w14:paraId="1F13364E">
      <w:pPr>
        <w:pStyle w:val="7"/>
        <w:spacing w:before="3"/>
        <w:rPr>
          <w:rFonts w:ascii="Times New Roman" w:hAnsi="Times New Roman" w:cs="Times New Roman"/>
          <w:sz w:val="10"/>
        </w:rPr>
      </w:pPr>
    </w:p>
    <w:p w14:paraId="4739094F">
      <w:pPr>
        <w:spacing w:before="0" w:line="230" w:lineRule="auto"/>
        <w:ind w:left="3671" w:right="0" w:hanging="9"/>
        <w:jc w:val="left"/>
        <w:rPr>
          <w:rFonts w:ascii="Times New Roman" w:hAnsi="Times New Roman" w:cs="Times New Roman"/>
          <w:sz w:val="14"/>
        </w:rPr>
      </w:pPr>
      <w:r>
        <w:rPr>
          <w:rFonts w:ascii="Times New Roman" w:hAnsi="Times New Roman" w:cs="Times New Roman"/>
          <w:spacing w:val="-2"/>
          <w:sz w:val="14"/>
        </w:rPr>
        <w:t>Socket for connecting cable between high voltage transformer and instrument</w:t>
      </w:r>
    </w:p>
    <w:p w14:paraId="1D23CCAE">
      <w:pPr>
        <w:spacing w:before="83"/>
        <w:ind w:left="1941" w:right="0" w:firstLine="0"/>
        <w:jc w:val="left"/>
        <w:rPr>
          <w:rFonts w:ascii="Times New Roman" w:hAnsi="Times New Roman" w:cs="Times New Roman"/>
          <w:sz w:val="14"/>
        </w:rPr>
      </w:pPr>
      <w:r>
        <w:rPr>
          <w:rFonts w:ascii="Times New Roman" w:hAnsi="Times New Roman" w:cs="Times New Roman"/>
        </w:rPr>
        <w:br w:type="column"/>
      </w:r>
      <w:r>
        <w:rPr>
          <w:rFonts w:ascii="Times New Roman" w:hAnsi="Times New Roman" w:cs="Times New Roman"/>
          <w:sz w:val="14"/>
        </w:rPr>
        <w:t>High voltage terminal of high voltage capacitor</w:t>
      </w:r>
    </w:p>
    <w:p w14:paraId="12FD35FE">
      <w:pPr>
        <w:spacing w:before="29" w:line="192" w:lineRule="auto"/>
        <w:ind w:left="1926" w:right="2799" w:firstLine="0"/>
        <w:jc w:val="left"/>
        <w:rPr>
          <w:rFonts w:ascii="Times New Roman" w:hAnsi="Times New Roman" w:cs="Times New Roman"/>
          <w:sz w:val="14"/>
        </w:rPr>
      </w:pPr>
      <w:r>
        <w:rPr>
          <w:rFonts w:ascii="Times New Roman" w:hAnsi="Times New Roman" w:cs="Times New Roman"/>
          <w:color w:val="231916"/>
          <w:spacing w:val="-2"/>
          <w:sz w:val="14"/>
        </w:rPr>
        <w:t>During DC test, the output terminal of the connected high-voltage transformer</w:t>
      </w:r>
    </w:p>
    <w:p w14:paraId="25C153F2">
      <w:pPr>
        <w:spacing w:after="0" w:line="192" w:lineRule="auto"/>
        <w:jc w:val="left"/>
        <w:rPr>
          <w:rFonts w:ascii="Times New Roman" w:hAnsi="Times New Roman" w:cs="Times New Roman"/>
          <w:sz w:val="14"/>
        </w:rPr>
        <w:sectPr>
          <w:type w:val="continuous"/>
          <w:pgSz w:w="11910" w:h="16840"/>
          <w:pgMar w:top="1180" w:right="740" w:bottom="280" w:left="440" w:header="749" w:footer="552" w:gutter="0"/>
          <w:cols w:equalWidth="0" w:num="2">
            <w:col w:w="4808" w:space="40"/>
            <w:col w:w="5882"/>
          </w:cols>
        </w:sectPr>
      </w:pPr>
    </w:p>
    <w:p w14:paraId="4CBEF4CF">
      <w:pPr>
        <w:pStyle w:val="7"/>
        <w:spacing w:before="7"/>
        <w:rPr>
          <w:rFonts w:ascii="Times New Roman" w:hAnsi="Times New Roman" w:cs="Times New Roman"/>
          <w:sz w:val="29"/>
        </w:rPr>
      </w:pPr>
    </w:p>
    <w:p w14:paraId="75344FD9">
      <w:pPr>
        <w:spacing w:before="84"/>
        <w:ind w:left="2731" w:right="0" w:firstLine="0"/>
        <w:jc w:val="left"/>
        <w:rPr>
          <w:rFonts w:ascii="Times New Roman" w:hAnsi="Times New Roman" w:cs="Times New Roman"/>
          <w:sz w:val="14"/>
        </w:rPr>
      </w:pPr>
      <w:r>
        <w:rPr>
          <w:rFonts w:ascii="Times New Roman" w:hAnsi="Times New Roman" w:cs="Times New Roman"/>
          <w:sz w:val="14"/>
        </w:rPr>
        <w:t>Grounding terminal of high voltage transformer</w:t>
      </w:r>
    </w:p>
    <w:p w14:paraId="67363F14">
      <w:pPr>
        <w:spacing w:before="39" w:line="321" w:lineRule="auto"/>
        <w:ind w:left="2731" w:right="6573" w:hanging="18"/>
        <w:jc w:val="left"/>
        <w:rPr>
          <w:rFonts w:ascii="Times New Roman" w:hAnsi="Times New Roman" w:cs="Times New Roman"/>
          <w:sz w:val="14"/>
        </w:rPr>
      </w:pPr>
      <w:r>
        <w:rPr>
          <w:rFonts w:ascii="Times New Roman" w:hAnsi="Times New Roman" w:cs="Times New Roman"/>
          <w:spacing w:val="-2"/>
          <w:sz w:val="14"/>
        </w:rPr>
        <w:t>Connect to the ground terminal of the high-voltage capacitor and connect to the tested object when testing.</w:t>
      </w:r>
    </w:p>
    <w:p w14:paraId="3CE85779">
      <w:pPr>
        <w:pStyle w:val="7"/>
      </w:pPr>
    </w:p>
    <w:p w14:paraId="0CC34A28">
      <w:pPr>
        <w:pStyle w:val="7"/>
      </w:pPr>
    </w:p>
    <w:p w14:paraId="74D74FD2">
      <w:pPr>
        <w:pStyle w:val="7"/>
      </w:pPr>
    </w:p>
    <w:p w14:paraId="2D19F85B">
      <w:pPr>
        <w:pStyle w:val="7"/>
      </w:pPr>
    </w:p>
    <w:p w14:paraId="2C7B0C3D">
      <w:pPr>
        <w:pStyle w:val="7"/>
      </w:pPr>
    </w:p>
    <w:p w14:paraId="446ACCE4">
      <w:pPr>
        <w:pStyle w:val="7"/>
        <w:rPr>
          <w:rFonts w:ascii="Times New Roman" w:hAnsi="Times New Roman" w:cs="Times New Roman"/>
          <w:sz w:val="15"/>
        </w:rPr>
      </w:pPr>
    </w:p>
    <w:p w14:paraId="559D0CAF">
      <w:pPr>
        <w:spacing w:before="83"/>
        <w:ind w:left="2570" w:right="619" w:firstLine="0"/>
        <w:jc w:val="center"/>
        <w:rPr>
          <w:rFonts w:ascii="Times New Roman" w:hAnsi="Times New Roman" w:cs="Times New Roman"/>
          <w:sz w:val="14"/>
        </w:rPr>
      </w:pPr>
      <w:r>
        <w:rPr>
          <w:rFonts w:ascii="Times New Roman" w:hAnsi="Times New Roman" w:cs="Times New Roman"/>
          <w:sz w:val="14"/>
        </w:rPr>
        <w:t>Ground terminal of high voltage capacitor</w:t>
      </w:r>
    </w:p>
    <w:p w14:paraId="03753A79">
      <w:pPr>
        <w:spacing w:before="19"/>
        <w:ind w:left="2573" w:right="619" w:firstLine="0"/>
        <w:jc w:val="center"/>
        <w:rPr>
          <w:rFonts w:ascii="Times New Roman" w:hAnsi="Times New Roman" w:cs="Times New Roman"/>
          <w:sz w:val="14"/>
        </w:rPr>
      </w:pPr>
      <w:r>
        <w:rPr>
          <w:rFonts w:ascii="Times New Roman" w:hAnsi="Times New Roman" w:cs="Times New Roman"/>
          <w:sz w:val="14"/>
        </w:rPr>
        <w:t>Connected to the high voltage tail of the high voltage transformer.</w:t>
      </w:r>
    </w:p>
    <w:p w14:paraId="559A9628">
      <w:pPr>
        <w:spacing w:after="0"/>
        <w:jc w:val="center"/>
        <w:rPr>
          <w:rFonts w:ascii="Times New Roman" w:hAnsi="Times New Roman" w:cs="Times New Roman"/>
          <w:sz w:val="14"/>
        </w:rPr>
        <w:sectPr>
          <w:type w:val="continuous"/>
          <w:pgSz w:w="11910" w:h="16840"/>
          <w:pgMar w:top="1180" w:right="740" w:bottom="280" w:left="440" w:header="749" w:footer="552" w:gutter="0"/>
          <w:cols w:space="720" w:num="1"/>
        </w:sectPr>
      </w:pPr>
    </w:p>
    <w:p w14:paraId="7AC97F96">
      <w:pPr>
        <w:pStyle w:val="7"/>
      </w:pPr>
    </w:p>
    <w:p w14:paraId="009AFC53">
      <w:pPr>
        <w:pStyle w:val="7"/>
        <w:rPr>
          <w:rFonts w:ascii="Times New Roman" w:hAnsi="Times New Roman" w:cs="Times New Roman"/>
          <w:sz w:val="15"/>
        </w:rPr>
      </w:pPr>
    </w:p>
    <w:p w14:paraId="77FC0420">
      <w:pPr>
        <w:pStyle w:val="7"/>
        <w:spacing w:before="74"/>
        <w:ind w:right="147"/>
        <w:jc w:val="center"/>
      </w:pPr>
      <w:r>
        <w:rPr>
          <w:rFonts w:ascii="Times New Roman" w:hAnsi="Times New Roman" w:cs="Times New Roman"/>
        </w:rPr>
        <w:pict>
          <v:group id="docshapegroup165" o:spid="_x0000_s1238" o:spt="203" style="position:absolute;left:0pt;margin-left:64.85pt;margin-top:23.75pt;height:168.4pt;width:417.95pt;mso-position-horizontal-relative:page;z-index:251669504;mso-width-relative:page;mso-height-relative:page;" coordorigin="1297,475" coordsize="8359,3368">
            <o:lock v:ext="edit"/>
            <v:shape id="docshape166" o:spid="_x0000_s1239" o:spt="75" type="#_x0000_t75" style="position:absolute;left:1358;top:1981;height:1465;width:3642;" filled="f" stroked="f" coordsize="21600,21600">
              <v:path/>
              <v:fill on="f" focussize="0,0"/>
              <v:stroke on="f"/>
              <v:imagedata r:id="rId38" o:title=""/>
              <o:lock v:ext="edit" aspectratio="t"/>
            </v:shape>
            <v:rect id="docshape167" o:spid="_x0000_s1240" o:spt="1" style="position:absolute;left:1523;top:3036;height:229;width:212;" fillcolor="#EEEFEF" filled="t" stroked="f" coordsize="21600,21600">
              <v:path/>
              <v:fill on="t" focussize="0,0"/>
              <v:stroke on="f"/>
              <v:imagedata o:title=""/>
              <o:lock v:ext="edit"/>
            </v:rect>
            <v:rect id="docshape168" o:spid="_x0000_s1241" o:spt="1" style="position:absolute;left:4712;top:3060;height:229;width:314;" filled="f" stroked="t" coordsize="21600,21600">
              <v:path/>
              <v:fill on="f" focussize="0,0"/>
              <v:stroke weight="0.5pt" color="#EEEFEF"/>
              <v:imagedata o:title=""/>
              <o:lock v:ext="edit"/>
            </v:rect>
            <v:line id="_x0000_s1242" o:spid="_x0000_s1242" o:spt="20" style="position:absolute;left:1755;top:3431;height:0;width:2954;" stroked="t" coordsize="21600,21600">
              <v:path arrowok="t"/>
              <v:fill focussize="0,0"/>
              <v:stroke weight="2.1259842519685pt" color="#231916"/>
              <v:imagedata o:title=""/>
              <o:lock v:ext="edit"/>
            </v:line>
            <v:line id="_x0000_s1243" o:spid="_x0000_s1243" o:spt="20" style="position:absolute;left:2322;top:1824;flip:y;height:950;width:0;" stroked="t" coordsize="21600,21600">
              <v:path arrowok="t"/>
              <v:fill focussize="0,0"/>
              <v:stroke weight="2.83456692913386pt" color="#231916"/>
              <v:imagedata o:title=""/>
              <o:lock v:ext="edit"/>
            </v:line>
            <v:rect id="docshape169" o:spid="_x0000_s1244" o:spt="1" style="position:absolute;left:1302;top:3079;height:143;width:264;" fillcolor="#FFFFFF" filled="t" stroked="f" coordsize="21600,21600">
              <v:path/>
              <v:fill on="t" focussize="0,0"/>
              <v:stroke on="f"/>
              <v:imagedata o:title=""/>
              <o:lock v:ext="edit"/>
            </v:rect>
            <v:rect id="docshape170" o:spid="_x0000_s1245" o:spt="1" style="position:absolute;left:1302;top:3079;height:143;width:264;" filled="f" stroked="t" coordsize="21600,21600">
              <v:path/>
              <v:fill on="f" focussize="0,0"/>
              <v:stroke weight="0.5pt" color="#EEEFEF"/>
              <v:imagedata o:title=""/>
              <o:lock v:ext="edit"/>
            </v:rect>
            <v:shape id="docshape171" o:spid="_x0000_s1246" o:spt="75" type="#_x0000_t75" style="position:absolute;left:6749;top:475;height:3345;width:2907;" filled="f" stroked="f" coordsize="21600,21600">
              <v:path/>
              <v:fill on="f" focussize="0,0"/>
              <v:stroke on="f"/>
              <v:imagedata r:id="rId48" o:title=""/>
              <o:lock v:ext="edit" aspectratio="t"/>
            </v:shape>
            <v:rect id="docshape172" o:spid="_x0000_s1247" o:spt="1" style="position:absolute;left:7440;top:475;height:321;width:716;" fillcolor="#FFFFFF" filled="t" stroked="f" coordsize="21600,21600">
              <v:path/>
              <v:fill on="t" focussize="0,0"/>
              <v:stroke on="f"/>
              <v:imagedata o:title=""/>
              <o:lock v:ext="edit"/>
            </v:rect>
            <v:rect id="docshape173" o:spid="_x0000_s1248" o:spt="1" style="position:absolute;left:6731;top:1772;height:82;width:843;" filled="f" stroked="t" coordsize="21600,21600">
              <v:path/>
              <v:fill on="f" focussize="0,0"/>
              <v:stroke weight="0.5pt" color="#FFFFFF"/>
              <v:imagedata o:title=""/>
              <o:lock v:ext="edit"/>
            </v:rect>
            <v:rect id="docshape174" o:spid="_x0000_s1249" o:spt="1" style="position:absolute;left:6731;top:1772;height:82;width:869;" fillcolor="#FFFFFF" filled="t" stroked="f" coordsize="21600,21600">
              <v:path/>
              <v:fill on="t" focussize="0,0"/>
              <v:stroke on="f"/>
              <v:imagedata o:title=""/>
              <o:lock v:ext="edit"/>
            </v:rect>
            <v:rect id="docshape175" o:spid="_x0000_s1250" o:spt="1" style="position:absolute;left:9202;top:2249;height:138;width:453;" fillcolor="#EEEFEF" filled="t" stroked="f" coordsize="21600,21600">
              <v:path/>
              <v:fill on="t" focussize="0,0"/>
              <v:stroke on="f"/>
              <v:imagedata o:title=""/>
              <o:lock v:ext="edit"/>
            </v:rect>
            <v:rect id="docshape176" o:spid="_x0000_s1251" o:spt="1" style="position:absolute;left:8527;top:3407;height:413;width:229;" fillcolor="#FFFFFF" filled="t" stroked="f" coordsize="21600,21600">
              <v:path/>
              <v:fill on="t" focussize="0,0"/>
              <v:stroke on="f"/>
              <v:imagedata o:title=""/>
              <o:lock v:ext="edit"/>
            </v:rect>
            <v:line id="_x0000_s1252" o:spid="_x0000_s1252" o:spt="20" style="position:absolute;left:2322;top:1824;height:5;width:5337;" stroked="t" coordsize="21600,21600">
              <v:path arrowok="t"/>
              <v:fill focussize="0,0"/>
              <v:stroke weight="2.83456692913386pt" color="#231916"/>
              <v:imagedata o:title=""/>
              <o:lock v:ext="edit"/>
            </v:line>
            <v:shape id="docshape177" o:spid="_x0000_s1253" style="position:absolute;left:5729;top:725;height:1200;width:2024;" filled="f" stroked="t" coordorigin="5730,725" coordsize="2024,1200" path="m7752,796l7752,725m5922,728l7753,728m5730,1261l7280,1925e">
              <v:path arrowok="t"/>
              <v:fill on="f" focussize="0,0"/>
              <v:stroke weight="0.5pt" color="#231916"/>
              <v:imagedata o:title=""/>
              <o:lock v:ext="edit"/>
            </v:shape>
            <v:shape id="docshape178" o:spid="_x0000_s1254" style="position:absolute;left:1865;top:3054;height:229;width:2716;" filled="f" stroked="t" coordorigin="1865,3054" coordsize="2716,229" path="m2120,3100l1865,3100,1865,3212,2120,3212,2120,3100xm4581,3054l4219,3054,4219,3283,4581,3283,4581,3054xe">
              <v:path arrowok="t"/>
              <v:fill on="f" focussize="0,0"/>
              <v:stroke weight="0.5pt" color="#EEEFEF"/>
              <v:imagedata o:title=""/>
              <o:lock v:ext="edit"/>
            </v:shape>
            <v:shape id="docshape179" o:spid="_x0000_s1255" o:spt="75" type="#_x0000_t75" style="position:absolute;left:3173;top:3120;height:201;width:103;" filled="f" stroked="f" coordsize="21600,21600">
              <v:path/>
              <v:fill on="f" focussize="0,0"/>
              <v:stroke on="f"/>
              <v:imagedata r:id="rId49" o:title=""/>
              <o:lock v:ext="edit" aspectratio="t"/>
            </v:shape>
            <v:shape id="docshape180" o:spid="_x0000_s1256" style="position:absolute;left:6271;top:3029;height:493;width:1095;" filled="f" stroked="t" coordorigin="6271,3030" coordsize="1095,493" path="m7362,3030l7366,3104,7346,3145,7306,3162,7252,3170,7190,3179,7108,3197,7033,3213,6961,3230,6892,3248,6826,3267,6760,3288,6694,3312,6626,3340,6556,3372,6483,3410,6404,3454,6370,3470,6335,3482,6301,3497,6271,3522e">
              <v:path arrowok="t"/>
              <v:fill on="f" focussize="0,0"/>
              <v:stroke weight="0.5pt" color="#231916"/>
              <v:imagedata o:title=""/>
              <o:lock v:ext="edit"/>
            </v:shape>
            <v:shape id="docshape181" o:spid="_x0000_s1257" o:spt="75" type="#_x0000_t75" style="position:absolute;left:6129;top:3521;height:258;width:278;" filled="f" stroked="f" coordsize="21600,21600">
              <v:path/>
              <v:fill on="f" focussize="0,0"/>
              <v:stroke on="f"/>
              <v:imagedata r:id="rId50" o:title=""/>
              <o:lock v:ext="edit" aspectratio="t"/>
            </v:shape>
            <v:shape id="docshape182" o:spid="_x0000_s1258" o:spt="75" type="#_x0000_t75" style="position:absolute;left:5279;top:3517;height:259;width:278;" filled="f" stroked="f" coordsize="21600,21600">
              <v:path/>
              <v:fill on="f" focussize="0,0"/>
              <v:stroke on="f"/>
              <v:imagedata r:id="rId51" o:title=""/>
              <o:lock v:ext="edit" aspectratio="t"/>
            </v:shape>
            <v:shape id="docshape183" o:spid="_x0000_s1259" o:spt="75" type="#_x0000_t75" style="position:absolute;left:2052;top:2801;height:79;width:572;" filled="f" stroked="f" coordsize="21600,21600">
              <v:path/>
              <v:fill on="f" focussize="0,0"/>
              <v:stroke on="f"/>
              <v:imagedata r:id="rId52" o:title=""/>
              <o:lock v:ext="edit" aspectratio="t"/>
            </v:shape>
            <v:shape id="docshape184" o:spid="_x0000_s1260" style="position:absolute;left:3226;top:3166;height:409;width:2198;" filled="f" stroked="t" coordorigin="3226,3166" coordsize="2198,409" path="m3226,3166l3268,3182,3331,3221,3392,3260,3426,3275,3501,3318,3567,3361,3629,3403,3691,3443,3758,3480,3832,3510,3919,3534,3988,3547,4060,3557,4136,3564,4215,3568,4295,3569,4376,3567,4457,3561,4537,3552,4615,3539,4690,3522,4762,3502,4829,3477,4891,3448,4939,3425,4994,3404,5055,3387,5120,3374,5184,3369,5246,3372,5303,3385,5351,3410,5390,3449,5415,3503,5424,3574e">
              <v:path arrowok="t"/>
              <v:fill on="f" focussize="0,0"/>
              <v:stroke weight="0.566929133858268pt" color="#231916"/>
              <v:imagedata o:title=""/>
              <o:lock v:ext="edit"/>
            </v:shape>
            <v:shape id="docshape185" o:spid="_x0000_s1261" o:spt="202" type="#_x0000_t202" style="position:absolute;left:6237;top:538;height:142;width:1171;" filled="f" stroked="f" coordsize="21600,21600">
              <v:path/>
              <v:fill on="f" focussize="0,0"/>
              <v:stroke on="f" joinstyle="miter"/>
              <v:imagedata o:title=""/>
              <o:lock v:ext="edit"/>
              <v:textbox inset="0mm,0mm,0mm,0mm">
                <w:txbxContent>
                  <w:p w14:paraId="708D788B">
                    <w:pPr>
                      <w:spacing w:before="0" w:line="141" w:lineRule="exact"/>
                      <w:ind w:left="0" w:right="0" w:firstLine="0"/>
                      <w:jc w:val="left"/>
                      <w:rPr>
                        <w:rFonts w:ascii="Times New Roman" w:hAnsi="Times New Roman" w:cs="Times New Roman"/>
                        <w:sz w:val="13"/>
                      </w:rPr>
                    </w:pPr>
                    <w:r>
                      <w:rPr>
                        <w:rFonts w:ascii="Times New Roman" w:hAnsi="Times New Roman" w:cs="Times New Roman"/>
                        <w:color w:val="231916"/>
                        <w:sz w:val="13"/>
                      </w:rPr>
                      <w:t>Test line-hang the workpiece to be tested.</w:t>
                    </w:r>
                  </w:p>
                </w:txbxContent>
              </v:textbox>
            </v:shape>
            <v:shape id="docshape186" o:spid="_x0000_s1262" o:spt="202" type="#_x0000_t202" style="position:absolute;left:4907;top:1622;height:142;width:562;" filled="f" stroked="f" coordsize="21600,21600">
              <v:path/>
              <v:fill on="f" focussize="0,0"/>
              <v:stroke on="f" joinstyle="miter"/>
              <v:imagedata o:title=""/>
              <o:lock v:ext="edit"/>
              <v:textbox inset="0mm,0mm,0mm,0mm">
                <w:txbxContent>
                  <w:p w14:paraId="52655747">
                    <w:pPr>
                      <w:spacing w:before="0" w:line="141" w:lineRule="exact"/>
                      <w:ind w:left="0" w:right="0" w:firstLine="0"/>
                      <w:jc w:val="left"/>
                      <w:rPr>
                        <w:rFonts w:ascii="Times New Roman" w:hAnsi="Times New Roman" w:cs="Times New Roman"/>
                        <w:sz w:val="13"/>
                      </w:rPr>
                    </w:pPr>
                    <w:r>
                      <w:rPr>
                        <w:rFonts w:ascii="Times New Roman" w:hAnsi="Times New Roman" w:cs="Times New Roman"/>
                        <w:color w:val="231916"/>
                        <w:sz w:val="13"/>
                      </w:rPr>
                      <w:t>Connecting cable</w:t>
                    </w:r>
                  </w:p>
                </w:txbxContent>
              </v:textbox>
            </v:shape>
            <v:shape id="docshape187" o:spid="_x0000_s1263" o:spt="202" type="#_x0000_t202" style="position:absolute;left:6769;top:1957;height:142;width:427;" filled="f" stroked="f" coordsize="21600,21600">
              <v:path/>
              <v:fill on="f" focussize="0,0"/>
              <v:stroke on="f" joinstyle="miter"/>
              <v:imagedata o:title=""/>
              <o:lock v:ext="edit"/>
              <v:textbox inset="0mm,0mm,0mm,0mm">
                <w:txbxContent>
                  <w:p w14:paraId="728E04E8">
                    <w:pPr>
                      <w:spacing w:before="0" w:line="141" w:lineRule="exact"/>
                      <w:ind w:left="0" w:right="0" w:firstLine="0"/>
                      <w:jc w:val="left"/>
                      <w:rPr>
                        <w:rFonts w:ascii="Times New Roman" w:hAnsi="Times New Roman" w:cs="Times New Roman"/>
                        <w:sz w:val="13"/>
                      </w:rPr>
                    </w:pPr>
                    <w:r>
                      <w:rPr>
                        <w:rFonts w:ascii="Times New Roman" w:hAnsi="Times New Roman" w:cs="Times New Roman"/>
                        <w:color w:val="231916"/>
                        <w:sz w:val="13"/>
                      </w:rPr>
                      <w:t>ground terminal</w:t>
                    </w:r>
                  </w:p>
                </w:txbxContent>
              </v:textbox>
            </v:shape>
            <v:shape id="docshape188" o:spid="_x0000_s1264" o:spt="202" type="#_x0000_t202" style="position:absolute;left:5573;top:3230;height:137;width:544;" filled="f" stroked="f" coordsize="21600,21600">
              <v:path/>
              <v:fill on="f" focussize="0,0"/>
              <v:stroke on="f" joinstyle="miter"/>
              <v:imagedata o:title=""/>
              <o:lock v:ext="edit"/>
              <v:textbox inset="0mm,0mm,0mm,0mm">
                <w:txbxContent>
                  <w:p w14:paraId="078E4C8D">
                    <w:pPr>
                      <w:spacing w:before="0" w:line="136" w:lineRule="exact"/>
                      <w:ind w:left="0" w:right="0" w:firstLine="0"/>
                      <w:jc w:val="left"/>
                      <w:rPr>
                        <w:rFonts w:ascii="Times New Roman" w:hAnsi="Times New Roman" w:cs="Times New Roman"/>
                        <w:sz w:val="13"/>
                      </w:rPr>
                    </w:pPr>
                    <w:r>
                      <w:rPr>
                        <w:rFonts w:ascii="Times New Roman" w:hAnsi="Times New Roman" w:cs="Times New Roman"/>
                        <w:color w:val="231916"/>
                        <w:spacing w:val="-3"/>
                        <w:sz w:val="13"/>
                      </w:rPr>
                      <w:t>Protective grounding</w:t>
                    </w:r>
                  </w:p>
                </w:txbxContent>
              </v:textbox>
            </v:shape>
            <v:shape id="docshape189" o:spid="_x0000_s1265" o:spt="202" type="#_x0000_t202" style="position:absolute;left:2592;top:3581;height:212;width:1036;" filled="f" stroked="f" coordsize="21600,21600">
              <v:path/>
              <v:fill on="f" focussize="0,0"/>
              <v:stroke on="f" joinstyle="miter"/>
              <v:imagedata o:title=""/>
              <o:lock v:ext="edit"/>
              <v:textbox inset="0mm,0mm,0mm,0mm">
                <w:txbxContent>
                  <w:p w14:paraId="3BAA00A2">
                    <w:pPr>
                      <w:spacing w:before="0" w:line="212" w:lineRule="exact"/>
                      <w:ind w:left="0" w:right="0" w:firstLine="0"/>
                      <w:jc w:val="left"/>
                      <w:rPr>
                        <w:rFonts w:ascii="Times New Roman" w:hAnsi="Times New Roman" w:cs="Times New Roman"/>
                        <w:sz w:val="20"/>
                      </w:rPr>
                    </w:pPr>
                    <w:r>
                      <w:rPr>
                        <w:rFonts w:ascii="Times New Roman" w:hAnsi="Times New Roman" w:cs="Times New Roman"/>
                        <w:color w:val="231916"/>
                        <w:sz w:val="20"/>
                      </w:rPr>
                      <w:t>Instrument rear cover plate</w:t>
                    </w:r>
                  </w:p>
                </w:txbxContent>
              </v:textbox>
            </v:shape>
            <v:shape id="docshape190" o:spid="_x0000_s1266" o:spt="202" type="#_x0000_t202" style="position:absolute;left:7840;top:3631;height:212;width:1036;" filled="f" stroked="f" coordsize="21600,21600">
              <v:path/>
              <v:fill on="f" focussize="0,0"/>
              <v:stroke on="f" joinstyle="miter"/>
              <v:imagedata o:title=""/>
              <o:lock v:ext="edit"/>
              <v:textbox inset="0mm,0mm,0mm,0mm">
                <w:txbxContent>
                  <w:p w14:paraId="7C2603C5">
                    <w:pPr>
                      <w:spacing w:before="0" w:line="212" w:lineRule="exact"/>
                      <w:ind w:left="0" w:right="0" w:firstLine="0"/>
                      <w:jc w:val="left"/>
                      <w:rPr>
                        <w:rFonts w:ascii="Times New Roman" w:hAnsi="Times New Roman" w:cs="Times New Roman"/>
                        <w:sz w:val="20"/>
                      </w:rPr>
                    </w:pPr>
                    <w:r>
                      <w:rPr>
                        <w:rFonts w:ascii="Times New Roman" w:hAnsi="Times New Roman" w:cs="Times New Roman"/>
                        <w:color w:val="231916"/>
                        <w:sz w:val="20"/>
                      </w:rPr>
                      <w:t>high tension transformer</w:t>
                    </w:r>
                  </w:p>
                </w:txbxContent>
              </v:textbox>
            </v:shape>
          </v:group>
        </w:pict>
      </w:r>
      <w:r>
        <w:rPr>
          <w:rFonts w:ascii="Times New Roman" w:hAnsi="Times New Roman" w:cs="Times New Roman"/>
        </w:rPr>
        <w:pict>
          <v:shape id="_x0000_s1267" o:spid="_x0000_s1267" o:spt="136" type="#_x0000_t136" style="position:absolute;left:0pt;margin-left:296.7pt;margin-top:68.9pt;height:6.8pt;width:57.65pt;mso-position-horizontal-relative:page;rotation:1507328f;z-index:251671552;mso-width-relative:page;mso-height-relative:page;" fillcolor="#231916" filled="t" stroked="f" coordsize="21600,21600">
            <v:path/>
            <v:fill on="t" focussize="0,0"/>
            <v:stroke on="f"/>
            <v:imagedata o:title=""/>
            <o:lock v:ext="edit"/>
            <v:textpath on="t" fitpath="t" trim="t" xscale="f" string="测试线-挂被测工件" style="font-family:楷体;font-size:6pt;v-text-align:center;"/>
          </v:shape>
        </w:pict>
      </w:r>
      <w:bookmarkStart w:id="72" w:name="页 29"/>
      <w:bookmarkEnd w:id="72"/>
      <w:r>
        <w:rPr>
          <w:rFonts w:ascii="Times New Roman" w:hAnsi="Times New Roman" w:cs="Times New Roman"/>
          <w:color w:val="231916"/>
        </w:rPr>
        <w:t>Ac test connection diagram</w:t>
      </w:r>
    </w:p>
    <w:p w14:paraId="2DCE3339">
      <w:pPr>
        <w:pStyle w:val="7"/>
      </w:pPr>
    </w:p>
    <w:p w14:paraId="75068FC1">
      <w:pPr>
        <w:pStyle w:val="7"/>
      </w:pPr>
    </w:p>
    <w:p w14:paraId="5273AB43">
      <w:pPr>
        <w:pStyle w:val="7"/>
      </w:pPr>
    </w:p>
    <w:p w14:paraId="169C0DC1">
      <w:pPr>
        <w:pStyle w:val="7"/>
      </w:pPr>
    </w:p>
    <w:p w14:paraId="36B52868">
      <w:pPr>
        <w:pStyle w:val="7"/>
      </w:pPr>
    </w:p>
    <w:p w14:paraId="1FFEEFEB">
      <w:pPr>
        <w:pStyle w:val="7"/>
      </w:pPr>
    </w:p>
    <w:p w14:paraId="6AF9B4CD">
      <w:pPr>
        <w:pStyle w:val="7"/>
      </w:pPr>
    </w:p>
    <w:p w14:paraId="64DC8EAA">
      <w:pPr>
        <w:pStyle w:val="7"/>
      </w:pPr>
    </w:p>
    <w:p w14:paraId="02940951">
      <w:pPr>
        <w:pStyle w:val="7"/>
      </w:pPr>
    </w:p>
    <w:p w14:paraId="740EF96D">
      <w:pPr>
        <w:pStyle w:val="7"/>
      </w:pPr>
    </w:p>
    <w:p w14:paraId="3EEA8364">
      <w:pPr>
        <w:pStyle w:val="7"/>
      </w:pPr>
    </w:p>
    <w:p w14:paraId="6B81D730">
      <w:pPr>
        <w:pStyle w:val="7"/>
      </w:pPr>
    </w:p>
    <w:p w14:paraId="3908ECD6">
      <w:pPr>
        <w:pStyle w:val="7"/>
      </w:pPr>
    </w:p>
    <w:p w14:paraId="1E8A1A99">
      <w:pPr>
        <w:pStyle w:val="7"/>
      </w:pPr>
    </w:p>
    <w:p w14:paraId="0B6A0D14">
      <w:pPr>
        <w:pStyle w:val="7"/>
      </w:pPr>
    </w:p>
    <w:p w14:paraId="78377476">
      <w:pPr>
        <w:pStyle w:val="7"/>
        <w:spacing w:before="2"/>
        <w:rPr>
          <w:rFonts w:ascii="Times New Roman" w:hAnsi="Times New Roman" w:cs="Times New Roman"/>
          <w:sz w:val="18"/>
        </w:rPr>
      </w:pPr>
    </w:p>
    <w:p w14:paraId="02ABFD19">
      <w:pPr>
        <w:spacing w:before="79"/>
        <w:ind w:left="0" w:right="44" w:firstLine="0"/>
        <w:jc w:val="center"/>
        <w:rPr>
          <w:rFonts w:ascii="Times New Roman" w:hAnsi="Times New Roman" w:cs="Times New Roman"/>
          <w:sz w:val="19"/>
        </w:rPr>
      </w:pPr>
      <w:r>
        <w:rPr>
          <w:rFonts w:ascii="Times New Roman" w:hAnsi="Times New Roman" w:cs="Times New Roman"/>
        </w:rPr>
        <w:pict>
          <v:group id="docshapegroup191" o:spid="_x0000_s1268" o:spt="203" style="position:absolute;left:0pt;margin-left:55pt;margin-top:25.4pt;height:180.15pt;width:419.75pt;mso-position-horizontal-relative:page;z-index:251670528;mso-width-relative:page;mso-height-relative:page;" coordorigin="1101,509" coordsize="8395,3603">
            <o:lock v:ext="edit"/>
            <v:shape id="docshape192" o:spid="_x0000_s1269" o:spt="75" type="#_x0000_t75" style="position:absolute;left:1154;top:2159;height:1415;width:3518;" filled="f" stroked="f" coordsize="21600,21600">
              <v:path/>
              <v:fill on="f" focussize="0,0"/>
              <v:stroke on="f"/>
              <v:imagedata r:id="rId38" o:title=""/>
              <o:lock v:ext="edit" aspectratio="t"/>
            </v:shape>
            <v:shape id="docshape193" o:spid="_x0000_s1270" style="position:absolute;left:1314;top:3178;height:245;width:3384;" fillcolor="#EEEFEF" filled="t" stroked="f" coordorigin="1314,3178" coordsize="3384,245" path="m1519,3178l1314,3178,1314,3399,1519,3399,1519,3178xm4698,3202l4494,3202,4494,3423,4698,3423,4698,3202xe">
              <v:path arrowok="t"/>
              <v:fill on="t" focussize="0,0"/>
              <v:stroke on="f"/>
              <v:imagedata o:title=""/>
              <o:lock v:ext="edit"/>
            </v:shape>
            <v:line id="_x0000_s1271" o:spid="_x0000_s1271" o:spt="20" style="position:absolute;left:2086;top:2007;flip:y;height:922;width:0;" stroked="t" coordsize="21600,21600">
              <v:path arrowok="t"/>
              <v:fill focussize="0,0"/>
              <v:stroke weight="2.83456692913386pt" color="#231916"/>
              <v:imagedata o:title=""/>
              <o:lock v:ext="edit"/>
            </v:line>
            <v:rect id="docshape194" o:spid="_x0000_s1272" o:spt="1" style="position:absolute;left:1100;top:3220;height:138;width:256;" fillcolor="#EEEFEF" filled="t" stroked="f" coordsize="21600,21600">
              <v:path/>
              <v:fill on="t" focussize="0,0"/>
              <v:stroke on="f"/>
              <v:imagedata o:title=""/>
              <o:lock v:ext="edit"/>
            </v:rect>
            <v:shape id="docshape195" o:spid="_x0000_s1273" o:spt="75" type="#_x0000_t75" style="position:absolute;left:6362;top:704;height:3231;width:2808;" filled="f" stroked="f" coordsize="21600,21600">
              <v:path/>
              <v:fill on="f" focussize="0,0"/>
              <v:stroke on="f"/>
              <v:imagedata r:id="rId48" o:title=""/>
              <o:lock v:ext="edit" aspectratio="t"/>
            </v:shape>
            <v:shape id="docshape196" o:spid="_x0000_s1274" style="position:absolute;left:6362;top:704;height:2784;width:1764;" fillcolor="#FFFFFF" filled="t" stroked="f" coordorigin="6363,705" coordsize="1764,2784" path="m6810,2072l6363,2072,6363,2150,6810,2150,6810,2072xm7723,705l7031,705,7031,1014,7723,1014,7723,705xm8127,3409l7971,3409,7971,3488,8127,3488,8127,3409xe">
              <v:path arrowok="t"/>
              <v:fill on="t" focussize="0,0"/>
              <v:stroke on="f"/>
              <v:imagedata o:title=""/>
              <o:lock v:ext="edit"/>
            </v:shape>
            <v:rect id="docshape197" o:spid="_x0000_s1275" o:spt="1" style="position:absolute;left:6346;top:1957;height:79;width:815;" filled="f" stroked="t" coordsize="21600,21600">
              <v:path/>
              <v:fill on="f" focussize="0,0"/>
              <v:stroke weight="0.5pt" color="#FFFFFF"/>
              <v:imagedata o:title=""/>
              <o:lock v:ext="edit"/>
            </v:rect>
            <v:rect id="docshape198" o:spid="_x0000_s1276" o:spt="1" style="position:absolute;left:6346;top:1957;height:79;width:839;" fillcolor="#FFFFFF" filled="t" stroked="f" coordsize="21600,21600">
              <v:path/>
              <v:fill on="t" focussize="0,0"/>
              <v:stroke on="f"/>
              <v:imagedata o:title=""/>
              <o:lock v:ext="edit"/>
            </v:rect>
            <v:rect id="docshape199" o:spid="_x0000_s1277" o:spt="1" style="position:absolute;left:8733;top:2418;height:133;width:438;" fillcolor="#EEEFEF" filled="t" stroked="f" coordsize="21600,21600">
              <v:path/>
              <v:fill on="t" focussize="0,0"/>
              <v:stroke on="f"/>
              <v:imagedata o:title=""/>
              <o:lock v:ext="edit"/>
            </v:rect>
            <v:line id="_x0000_s1278" o:spid="_x0000_s1278" o:spt="20" style="position:absolute;left:2086;top:2007;height:5;width:5156;" stroked="t" coordsize="21600,21600">
              <v:path arrowok="t"/>
              <v:fill focussize="0,0"/>
              <v:stroke weight="2.83456692913386pt" color="#231916"/>
              <v:imagedata o:title=""/>
              <o:lock v:ext="edit"/>
            </v:line>
            <v:shape id="docshape200" o:spid="_x0000_s1279" style="position:absolute;left:5377;top:946;height:1159;width:1955;" filled="f" stroked="t" coordorigin="5378,946" coordsize="1955,1159" path="m7331,1014l7331,946m5564,948l7332,948m5378,1464l6876,2105e">
              <v:path arrowok="t"/>
              <v:fill on="f" focussize="0,0"/>
              <v:stroke weight="0.5pt" color="#231916"/>
              <v:imagedata o:title=""/>
              <o:lock v:ext="edit"/>
            </v:shape>
            <v:shape id="docshape201" o:spid="_x0000_s1280" style="position:absolute;left:7419;top:1014;height:516;width:1104;" filled="f" stroked="t" coordorigin="7419,1014" coordsize="1104,516" path="m7419,1014l7456,1046,7531,1091,7621,1140,7705,1186,7761,1219,7825,1261,7889,1301,7954,1337,8020,1370,8088,1400,8157,1426,8228,1450,8301,1469,8376,1486,8408,1495,8452,1510,8495,1524,8523,1530e">
              <v:path arrowok="t"/>
              <v:fill on="f" focussize="0,0"/>
              <v:stroke weight="1.41732283464567pt" color="#231916"/>
              <v:imagedata o:title=""/>
              <o:lock v:ext="edit"/>
            </v:shape>
            <v:line id="_x0000_s1281" o:spid="_x0000_s1281" o:spt="20" style="position:absolute;left:7402;top:509;flip:y;height:479;width:0;" stroked="t" coordsize="21600,21600">
              <v:path arrowok="t"/>
              <v:fill focussize="0,0"/>
              <v:stroke weight="1.41732283464567pt" color="#231916" dashstyle="dash"/>
              <v:imagedata o:title=""/>
              <o:lock v:ext="edit"/>
            </v:line>
            <v:shape id="docshape202" o:spid="_x0000_s1282" style="position:absolute;left:7080;top:2186;height:844;width:1139;" filled="f" stroked="t" coordorigin="7081,2186" coordsize="1139,844" path="m8219,3010l8104,3023,8032,3028,7953,3030,7868,3030,7780,3028,7691,3022,7603,3013,7517,3000,7435,2983,7360,2961,7294,2935,7238,2903,7166,2822,7134,2743,7111,2665,7096,2589,7087,2513,7082,2436,7081,2357,7081,2274,7081,2186e">
              <v:path arrowok="t"/>
              <v:fill on="f" focussize="0,0"/>
              <v:stroke weight="1.41732283464567pt" color="#231916"/>
              <v:imagedata o:title=""/>
              <o:lock v:ext="edit"/>
            </v:shape>
            <v:shape id="docshape203" o:spid="_x0000_s1283" style="position:absolute;left:6362;top:2245;height:511;width:689;" filled="f" stroked="t" coordorigin="6363,2246" coordsize="689,511" path="m7051,2246l7051,2756,6363,2756e">
              <v:path arrowok="t"/>
              <v:fill on="f" focussize="0,0"/>
              <v:stroke weight="0.5pt" color="#231916"/>
              <v:imagedata o:title=""/>
              <o:lock v:ext="edit"/>
            </v:shape>
            <v:line id="_x0000_s1284" o:spid="_x0000_s1284" o:spt="20" style="position:absolute;left:8574;top:1466;height:0;width:907;" stroked="t" coordsize="21600,21600">
              <v:path arrowok="t"/>
              <v:fill focussize="0,0"/>
              <v:stroke weight="2.83456692913386pt" color="#231916"/>
              <v:imagedata o:title=""/>
              <o:lock v:ext="edit"/>
            </v:line>
            <v:line id="_x0000_s1285" o:spid="_x0000_s1285" o:spt="20" style="position:absolute;left:8731;top:887;flip:x y;height:510;width:736;" stroked="t" coordsize="21600,21600">
              <v:path arrowok="t"/>
              <v:fill focussize="0,0"/>
              <v:stroke weight="2.83456692913386pt" color="#231916"/>
              <v:imagedata o:title=""/>
              <o:lock v:ext="edit"/>
            </v:line>
            <v:shape id="docshape204" o:spid="_x0000_s1286" style="position:absolute;left:8188;top:1296;height:1719;width:1144;" filled="f" stroked="t" coordorigin="8189,1297" coordsize="1144,1719" path="m9322,1297l9319,1354,9319,1421,9321,1496,9323,1578,9327,1663,9330,1751,9332,1840,9332,1929,9331,2014,9326,2095,9318,2169,9306,2236,9268,2338,9213,2420,9168,2482,9094,2559,9012,2609,8957,2636,8889,2670,8801,2718,8697,2767,8613,2804,8518,2847,8422,2891,8332,2933,8258,2969,8207,2998,8189,3015e">
              <v:path arrowok="t"/>
              <v:fill on="f" focussize="0,0"/>
              <v:stroke weight="0.566929133858268pt" color="#231916"/>
              <v:imagedata o:title=""/>
              <o:lock v:ext="edit"/>
            </v:shape>
            <v:line id="_x0000_s1287" o:spid="_x0000_s1287" o:spt="20" style="position:absolute;left:1538;top:3560;height:0;width:2853;" stroked="t" coordsize="21600,21600">
              <v:path arrowok="t"/>
              <v:fill focussize="0,0"/>
              <v:stroke weight="2.1259842519685pt" color="#231916"/>
              <v:imagedata o:title=""/>
              <o:lock v:ext="edit"/>
            </v:line>
            <v:shape id="docshape205" o:spid="_x0000_s1288" o:spt="75" type="#_x0000_t75" style="position:absolute;left:2937;top:3180;height:201;width:103;" filled="f" stroked="f" coordsize="21600,21600">
              <v:path/>
              <v:fill on="f" focussize="0,0"/>
              <v:stroke on="f"/>
              <v:imagedata r:id="rId53" o:title=""/>
              <o:lock v:ext="edit" aspectratio="t"/>
            </v:shape>
            <v:shape id="docshape206" o:spid="_x0000_s1289" o:spt="75" type="#_x0000_t75" style="position:absolute;left:5196;top:3853;height:258;width:278;" filled="f" stroked="f" coordsize="21600,21600">
              <v:path/>
              <v:fill on="f" focussize="0,0"/>
              <v:stroke on="f"/>
              <v:imagedata r:id="rId54" o:title=""/>
              <o:lock v:ext="edit" aspectratio="t"/>
            </v:shape>
            <v:shape id="docshape207" o:spid="_x0000_s1290" o:spt="75" type="#_x0000_t75" style="position:absolute;left:5858;top:3853;height:258;width:278;" filled="f" stroked="f" coordsize="21600,21600">
              <v:path/>
              <v:fill on="f" focussize="0,0"/>
              <v:stroke on="f"/>
              <v:imagedata r:id="rId55" o:title=""/>
              <o:lock v:ext="edit" aspectratio="t"/>
            </v:shape>
            <v:shape id="docshape208" o:spid="_x0000_s1291" style="position:absolute;left:5996;top:3180;height:699;width:948;" filled="f" stroked="t" coordorigin="5996,3181" coordsize="948,699" path="m6944,3181l6860,3261,6803,3290,6740,3316,6672,3340,6603,3365,6534,3394,6468,3430,6406,3474,6352,3529,6297,3602,6262,3652,6238,3685,6215,3706,6185,3723,6137,3740,6062,3764,6040,3783,6019,3819,6003,3856,5996,3880e">
              <v:path arrowok="t"/>
              <v:fill on="f" focussize="0,0"/>
              <v:stroke weight="0.5pt" color="#231916"/>
              <v:imagedata o:title=""/>
              <o:lock v:ext="edit"/>
            </v:shape>
            <v:shape id="docshape209" o:spid="_x0000_s1292" o:spt="75" type="#_x0000_t75" style="position:absolute;left:1835;top:2949;height:79;width:572;" filled="f" stroked="f" coordsize="21600,21600">
              <v:path/>
              <v:fill on="f" focussize="0,0"/>
              <v:stroke on="f"/>
              <v:imagedata r:id="rId56" o:title=""/>
              <o:lock v:ext="edit" aspectratio="t"/>
            </v:shape>
            <v:shape id="docshape210" o:spid="_x0000_s1293" style="position:absolute;left:2990;top:3225;height:650;width:2343;" filled="f" stroked="t" coordorigin="2990,3226" coordsize="2343,650" path="m2990,3226l3046,3277,3106,3328,3181,3387,3264,3447,3349,3502,3430,3544,3501,3568,3586,3584,3664,3601,3737,3618,3806,3634,3876,3651,3947,3668,4024,3684,4107,3699,4199,3714,4304,3728,4430,3734,4507,3734,4590,3732,4677,3731,4766,3730,4856,3731,4945,3735,5030,3743,5109,3756,5181,3775,5244,3800,5295,3833,5333,3875e">
              <v:path arrowok="t"/>
              <v:fill on="f" focussize="0,0"/>
              <v:stroke weight="0.566929133858268pt" color="#231916"/>
              <v:imagedata o:title=""/>
              <o:lock v:ext="edit"/>
            </v:shape>
            <v:shape id="docshape211" o:spid="_x0000_s1294" o:spt="202" type="#_x0000_t202" style="position:absolute;left:7475;top:557;height:137;width:674;" filled="f" stroked="f" coordsize="21600,21600">
              <v:path/>
              <v:fill on="f" focussize="0,0"/>
              <v:stroke on="f" joinstyle="miter"/>
              <v:imagedata o:title=""/>
              <o:lock v:ext="edit"/>
              <v:textbox inset="0mm,0mm,0mm,0mm">
                <w:txbxContent>
                  <w:p w14:paraId="1AFA1823">
                    <w:pPr>
                      <w:spacing w:before="0" w:line="136" w:lineRule="exact"/>
                      <w:ind w:left="0" w:right="0" w:firstLine="0"/>
                      <w:jc w:val="left"/>
                      <w:rPr>
                        <w:rFonts w:ascii="Times New Roman" w:hAnsi="Times New Roman" w:cs="Times New Roman"/>
                        <w:sz w:val="13"/>
                      </w:rPr>
                    </w:pPr>
                    <w:r>
                      <w:rPr>
                        <w:rFonts w:ascii="Times New Roman" w:hAnsi="Times New Roman" w:cs="Times New Roman"/>
                        <w:color w:val="231916"/>
                        <w:spacing w:val="-2"/>
                        <w:sz w:val="13"/>
                      </w:rPr>
                      <w:t>Pull out the short-circuit bar</w:t>
                    </w:r>
                  </w:p>
                </w:txbxContent>
              </v:textbox>
            </v:shape>
            <v:shape id="docshape212" o:spid="_x0000_s1295" o:spt="202" type="#_x0000_t202" style="position:absolute;left:5868;top:765;height:137;width:1132;" filled="f" stroked="f" coordsize="21600,21600">
              <v:path/>
              <v:fill on="f" focussize="0,0"/>
              <v:stroke on="f" joinstyle="miter"/>
              <v:imagedata o:title=""/>
              <o:lock v:ext="edit"/>
              <v:textbox inset="0mm,0mm,0mm,0mm">
                <w:txbxContent>
                  <w:p w14:paraId="2F3E6C0B">
                    <w:pPr>
                      <w:spacing w:before="0" w:line="136" w:lineRule="exact"/>
                      <w:ind w:left="0" w:right="0" w:firstLine="0"/>
                      <w:jc w:val="left"/>
                      <w:rPr>
                        <w:rFonts w:ascii="Times New Roman" w:hAnsi="Times New Roman" w:cs="Times New Roman"/>
                        <w:sz w:val="13"/>
                      </w:rPr>
                    </w:pPr>
                    <w:r>
                      <w:rPr>
                        <w:rFonts w:ascii="Times New Roman" w:hAnsi="Times New Roman" w:cs="Times New Roman"/>
                        <w:color w:val="231916"/>
                        <w:spacing w:val="-2"/>
                        <w:sz w:val="13"/>
                      </w:rPr>
                      <w:t>Test line-hang the workpiece to be tested.</w:t>
                    </w:r>
                  </w:p>
                </w:txbxContent>
              </v:textbox>
            </v:shape>
            <v:shape id="docshape213" o:spid="_x0000_s1296" o:spt="202" type="#_x0000_t202" style="position:absolute;left:8929;top:720;height:268;width:544;" filled="f" stroked="f" coordsize="21600,21600">
              <v:path/>
              <v:fill on="f" focussize="0,0"/>
              <v:stroke on="f" joinstyle="miter"/>
              <v:imagedata o:title=""/>
              <o:lock v:ext="edit"/>
              <v:textbox inset="0mm,0mm,0mm,0mm">
                <w:txbxContent>
                  <w:p w14:paraId="0D0040AC">
                    <w:pPr>
                      <w:spacing w:before="6" w:line="189" w:lineRule="auto"/>
                      <w:ind w:left="0" w:right="18" w:firstLine="65"/>
                      <w:jc w:val="left"/>
                      <w:rPr>
                        <w:rFonts w:ascii="Times New Roman" w:hAnsi="Times New Roman" w:cs="Times New Roman"/>
                        <w:sz w:val="13"/>
                      </w:rPr>
                    </w:pPr>
                    <w:r>
                      <w:rPr>
                        <w:rFonts w:ascii="Times New Roman" w:hAnsi="Times New Roman" w:cs="Times New Roman"/>
                        <w:color w:val="231916"/>
                        <w:spacing w:val="-4"/>
                        <w:sz w:val="13"/>
                      </w:rPr>
                      <w:t>Capacitance discharge of discharge rod</w:t>
                    </w:r>
                  </w:p>
                </w:txbxContent>
              </v:textbox>
            </v:shape>
            <v:shape id="docshape214" o:spid="_x0000_s1297" o:spt="202" type="#_x0000_t202" style="position:absolute;left:7814;top:1106;height:137;width:674;" filled="f" stroked="f" coordsize="21600,21600">
              <v:path/>
              <v:fill on="f" focussize="0,0"/>
              <v:stroke on="f" joinstyle="miter"/>
              <v:imagedata o:title=""/>
              <o:lock v:ext="edit"/>
              <v:textbox inset="0mm,0mm,0mm,0mm">
                <w:txbxContent>
                  <w:p w14:paraId="49F5D966">
                    <w:pPr>
                      <w:spacing w:before="0" w:line="136" w:lineRule="exact"/>
                      <w:ind w:left="0" w:right="0" w:firstLine="0"/>
                      <w:jc w:val="left"/>
                      <w:rPr>
                        <w:rFonts w:ascii="Times New Roman" w:hAnsi="Times New Roman" w:cs="Times New Roman"/>
                        <w:sz w:val="13"/>
                      </w:rPr>
                    </w:pPr>
                    <w:r>
                      <w:rPr>
                        <w:rFonts w:ascii="Times New Roman" w:hAnsi="Times New Roman" w:cs="Times New Roman"/>
                        <w:color w:val="231916"/>
                        <w:spacing w:val="-2"/>
                        <w:sz w:val="13"/>
                      </w:rPr>
                      <w:t>Connect the high voltage line</w:t>
                    </w:r>
                  </w:p>
                </w:txbxContent>
              </v:textbox>
            </v:shape>
            <v:shape id="docshape215" o:spid="_x0000_s1298" o:spt="202" type="#_x0000_t202" style="position:absolute;left:4583;top:1812;height:137;width:544;" filled="f" stroked="f" coordsize="21600,21600">
              <v:path/>
              <v:fill on="f" focussize="0,0"/>
              <v:stroke on="f" joinstyle="miter"/>
              <v:imagedata o:title=""/>
              <o:lock v:ext="edit"/>
              <v:textbox inset="0mm,0mm,0mm,0mm">
                <w:txbxContent>
                  <w:p w14:paraId="0B4510FA">
                    <w:pPr>
                      <w:spacing w:before="0" w:line="136" w:lineRule="exact"/>
                      <w:ind w:left="0" w:right="0" w:firstLine="0"/>
                      <w:jc w:val="left"/>
                      <w:rPr>
                        <w:rFonts w:ascii="Times New Roman" w:hAnsi="Times New Roman" w:cs="Times New Roman"/>
                        <w:sz w:val="13"/>
                      </w:rPr>
                    </w:pPr>
                    <w:r>
                      <w:rPr>
                        <w:rFonts w:ascii="Times New Roman" w:hAnsi="Times New Roman" w:cs="Times New Roman"/>
                        <w:color w:val="231916"/>
                        <w:spacing w:val="-3"/>
                        <w:sz w:val="13"/>
                      </w:rPr>
                      <w:t>Connecting cable</w:t>
                    </w:r>
                  </w:p>
                </w:txbxContent>
              </v:textbox>
            </v:shape>
            <v:shape id="docshape216" o:spid="_x0000_s1299" o:spt="202" type="#_x0000_t202" style="position:absolute;left:6382;top:2136;height:608;width:506;" filled="f" stroked="f" coordsize="21600,21600">
              <v:path/>
              <v:fill on="f" focussize="0,0"/>
              <v:stroke on="f" joinstyle="miter"/>
              <v:imagedata o:title=""/>
              <o:lock v:ext="edit"/>
              <v:textbox inset="0mm,0mm,0mm,0mm">
                <w:txbxContent>
                  <w:p w14:paraId="41970612">
                    <w:pPr>
                      <w:spacing w:before="0" w:line="149" w:lineRule="exact"/>
                      <w:ind w:left="0" w:right="0" w:firstLine="0"/>
                      <w:jc w:val="left"/>
                      <w:rPr>
                        <w:rFonts w:ascii="Times New Roman" w:hAnsi="Times New Roman" w:cs="Times New Roman"/>
                        <w:sz w:val="13"/>
                      </w:rPr>
                    </w:pPr>
                    <w:r>
                      <w:rPr>
                        <w:rFonts w:ascii="Times New Roman" w:hAnsi="Times New Roman" w:cs="Times New Roman"/>
                        <w:color w:val="231916"/>
                        <w:spacing w:val="-4"/>
                        <w:sz w:val="13"/>
                      </w:rPr>
                      <w:t>ground terminal</w:t>
                    </w:r>
                  </w:p>
                  <w:p w14:paraId="7FBB0BEA">
                    <w:pPr>
                      <w:spacing w:before="0" w:line="240" w:lineRule="auto"/>
                      <w:rPr>
                        <w:rFonts w:ascii="Times New Roman" w:hAnsi="Times New Roman" w:cs="Times New Roman"/>
                        <w:sz w:val="14"/>
                      </w:rPr>
                    </w:pPr>
                  </w:p>
                  <w:p w14:paraId="048AD725">
                    <w:pPr>
                      <w:spacing w:before="124" w:line="154" w:lineRule="exact"/>
                      <w:ind w:left="93" w:right="0" w:firstLine="0"/>
                      <w:jc w:val="left"/>
                      <w:rPr>
                        <w:rFonts w:ascii="Times New Roman" w:hAnsi="Times New Roman" w:cs="Times New Roman"/>
                        <w:sz w:val="13"/>
                      </w:rPr>
                    </w:pPr>
                    <w:r>
                      <w:rPr>
                        <w:rFonts w:ascii="Times New Roman" w:hAnsi="Times New Roman" w:cs="Times New Roman"/>
                        <w:color w:val="231916"/>
                        <w:spacing w:val="-4"/>
                        <w:sz w:val="13"/>
                      </w:rPr>
                      <w:t>High pressure tail</w:t>
                    </w:r>
                  </w:p>
                </w:txbxContent>
              </v:textbox>
            </v:shape>
            <v:shape id="docshape217" o:spid="_x0000_s1300" o:spt="202" type="#_x0000_t202" style="position:absolute;left:7803;top:2818;height:137;width:413;" filled="f" stroked="f" coordsize="21600,21600">
              <v:path/>
              <v:fill on="f" focussize="0,0"/>
              <v:stroke on="f" joinstyle="miter"/>
              <v:imagedata o:title=""/>
              <o:lock v:ext="edit"/>
              <v:textbox inset="0mm,0mm,0mm,0mm">
                <w:txbxContent>
                  <w:p w14:paraId="4AB8FCDB">
                    <w:pPr>
                      <w:spacing w:before="0" w:line="136" w:lineRule="exact"/>
                      <w:ind w:left="0" w:right="0" w:firstLine="0"/>
                      <w:jc w:val="left"/>
                      <w:rPr>
                        <w:rFonts w:ascii="Times New Roman" w:hAnsi="Times New Roman" w:cs="Times New Roman"/>
                        <w:sz w:val="13"/>
                      </w:rPr>
                    </w:pPr>
                    <w:r>
                      <w:rPr>
                        <w:rFonts w:ascii="Times New Roman" w:hAnsi="Times New Roman" w:cs="Times New Roman"/>
                        <w:color w:val="231916"/>
                        <w:spacing w:val="-4"/>
                        <w:sz w:val="13"/>
                      </w:rPr>
                      <w:t>connecting line</w:t>
                    </w:r>
                  </w:p>
                </w:txbxContent>
              </v:textbox>
            </v:shape>
            <v:shape id="docshape218" o:spid="_x0000_s1301" o:spt="202" type="#_x0000_t202" style="position:absolute;left:5392;top:3573;height:137;width:544;" filled="f" stroked="f" coordsize="21600,21600">
              <v:path/>
              <v:fill on="f" focussize="0,0"/>
              <v:stroke on="f" joinstyle="miter"/>
              <v:imagedata o:title=""/>
              <o:lock v:ext="edit"/>
              <v:textbox inset="0mm,0mm,0mm,0mm">
                <w:txbxContent>
                  <w:p w14:paraId="43E2BF6A">
                    <w:pPr>
                      <w:spacing w:before="0" w:line="136" w:lineRule="exact"/>
                      <w:ind w:left="0" w:right="0" w:firstLine="0"/>
                      <w:jc w:val="left"/>
                      <w:rPr>
                        <w:rFonts w:ascii="Times New Roman" w:hAnsi="Times New Roman" w:cs="Times New Roman"/>
                        <w:sz w:val="13"/>
                      </w:rPr>
                    </w:pPr>
                    <w:r>
                      <w:rPr>
                        <w:rFonts w:ascii="Times New Roman" w:hAnsi="Times New Roman" w:cs="Times New Roman"/>
                        <w:color w:val="231916"/>
                        <w:spacing w:val="-3"/>
                        <w:sz w:val="13"/>
                      </w:rPr>
                      <w:t>Protective grounding</w:t>
                    </w:r>
                  </w:p>
                </w:txbxContent>
              </v:textbox>
            </v:shape>
            <v:shape id="docshape219" o:spid="_x0000_s1302" o:spt="202" type="#_x0000_t202" style="position:absolute;left:2346;top:3705;height:205;width:1001;" filled="f" stroked="f" coordsize="21600,21600">
              <v:path/>
              <v:fill on="f" focussize="0,0"/>
              <v:stroke on="f" joinstyle="miter"/>
              <v:imagedata o:title=""/>
              <o:lock v:ext="edit"/>
              <v:textbox inset="0mm,0mm,0mm,0mm">
                <w:txbxContent>
                  <w:p w14:paraId="1ACB1F9A">
                    <w:pPr>
                      <w:spacing w:before="0" w:line="205" w:lineRule="exact"/>
                      <w:ind w:left="0" w:right="0" w:firstLine="0"/>
                      <w:jc w:val="left"/>
                      <w:rPr>
                        <w:rFonts w:ascii="Times New Roman" w:hAnsi="Times New Roman" w:cs="Times New Roman"/>
                        <w:sz w:val="19"/>
                      </w:rPr>
                    </w:pPr>
                    <w:r>
                      <w:rPr>
                        <w:rFonts w:ascii="Times New Roman" w:hAnsi="Times New Roman" w:cs="Times New Roman"/>
                        <w:color w:val="231916"/>
                        <w:sz w:val="19"/>
                      </w:rPr>
                      <w:t>Instrument rear cover plate</w:t>
                    </w:r>
                  </w:p>
                </w:txbxContent>
              </v:textbox>
            </v:shape>
            <v:shape id="docshape220" o:spid="_x0000_s1303" o:spt="202" type="#_x0000_t202" style="position:absolute;left:7417;top:3753;height:205;width:1001;" filled="f" stroked="f" coordsize="21600,21600">
              <v:path/>
              <v:fill on="f" focussize="0,0"/>
              <v:stroke on="f" joinstyle="miter"/>
              <v:imagedata o:title=""/>
              <o:lock v:ext="edit"/>
              <v:textbox inset="0mm,0mm,0mm,0mm">
                <w:txbxContent>
                  <w:p w14:paraId="59CB2C1D">
                    <w:pPr>
                      <w:spacing w:before="0" w:line="205" w:lineRule="exact"/>
                      <w:ind w:left="0" w:right="0" w:firstLine="0"/>
                      <w:jc w:val="left"/>
                      <w:rPr>
                        <w:rFonts w:ascii="Times New Roman" w:hAnsi="Times New Roman" w:cs="Times New Roman"/>
                        <w:sz w:val="19"/>
                      </w:rPr>
                    </w:pPr>
                    <w:r>
                      <w:rPr>
                        <w:rFonts w:ascii="Times New Roman" w:hAnsi="Times New Roman" w:cs="Times New Roman"/>
                        <w:color w:val="231916"/>
                        <w:sz w:val="19"/>
                      </w:rPr>
                      <w:t>high tension transformer</w:t>
                    </w:r>
                  </w:p>
                </w:txbxContent>
              </v:textbox>
            </v:shape>
          </v:group>
        </w:pict>
      </w:r>
      <w:r>
        <w:rPr>
          <w:rFonts w:ascii="Times New Roman" w:hAnsi="Times New Roman" w:cs="Times New Roman"/>
        </w:rPr>
        <w:pict>
          <v:line id="_x0000_s1304" o:spid="_x0000_s1304" o:spt="20" style="position:absolute;left:0pt;margin-left:370.1pt;margin-top:12.6pt;height:10.9pt;width:0pt;mso-position-horizontal-relative:page;z-index:-251632640;mso-width-relative:page;mso-height-relative:page;" stroked="t" coordsize="21600,21600">
            <v:path arrowok="t"/>
            <v:fill focussize="0,0"/>
            <v:stroke weight="0.5pt" color="#231916"/>
            <v:imagedata o:title=""/>
            <o:lock v:ext="edit"/>
          </v:line>
        </w:pict>
      </w:r>
      <w:r>
        <w:rPr>
          <w:rFonts w:ascii="Times New Roman" w:hAnsi="Times New Roman" w:cs="Times New Roman"/>
        </w:rPr>
        <w:pict>
          <v:shape id="_x0000_s1305" o:spid="_x0000_s1305" o:spt="136" type="#_x0000_t136" style="position:absolute;left:0pt;margin-left:278.75pt;margin-top:78.85pt;height:6.55pt;width:55.7pt;mso-position-horizontal-relative:page;rotation:1507328f;z-index:251671552;mso-width-relative:page;mso-height-relative:page;" fillcolor="#231916" filled="t" stroked="f" coordsize="21600,21600">
            <v:path/>
            <v:fill on="t" focussize="0,0"/>
            <v:stroke on="f"/>
            <v:imagedata o:title=""/>
            <o:lock v:ext="edit"/>
            <v:textpath on="t" fitpath="t" trim="t" xscale="f" string="测试线-挂被测工件" style="font-family:楷体;font-size:6pt;v-text-align:center;"/>
          </v:shape>
        </w:pict>
      </w:r>
      <w:r>
        <w:rPr>
          <w:rFonts w:ascii="Times New Roman" w:hAnsi="Times New Roman" w:cs="Times New Roman"/>
          <w:color w:val="231916"/>
          <w:sz w:val="19"/>
        </w:rPr>
        <w:t>Dc test connection diagram</w:t>
      </w:r>
    </w:p>
    <w:p w14:paraId="7F9EC16C">
      <w:pPr>
        <w:pStyle w:val="7"/>
      </w:pPr>
    </w:p>
    <w:p w14:paraId="7B84C278">
      <w:pPr>
        <w:pStyle w:val="7"/>
      </w:pPr>
    </w:p>
    <w:p w14:paraId="62A34810">
      <w:pPr>
        <w:pStyle w:val="7"/>
      </w:pPr>
    </w:p>
    <w:p w14:paraId="780368A5">
      <w:pPr>
        <w:pStyle w:val="7"/>
      </w:pPr>
    </w:p>
    <w:p w14:paraId="19DBB6CC">
      <w:pPr>
        <w:pStyle w:val="7"/>
      </w:pPr>
    </w:p>
    <w:p w14:paraId="4C78CB49">
      <w:pPr>
        <w:pStyle w:val="7"/>
      </w:pPr>
    </w:p>
    <w:p w14:paraId="4850EE4B">
      <w:pPr>
        <w:pStyle w:val="7"/>
      </w:pPr>
    </w:p>
    <w:p w14:paraId="4CA9827B">
      <w:pPr>
        <w:pStyle w:val="7"/>
      </w:pPr>
    </w:p>
    <w:p w14:paraId="435DA820">
      <w:pPr>
        <w:pStyle w:val="7"/>
      </w:pPr>
    </w:p>
    <w:p w14:paraId="1AC9CDCB">
      <w:pPr>
        <w:pStyle w:val="7"/>
      </w:pPr>
    </w:p>
    <w:p w14:paraId="3AE961DF">
      <w:pPr>
        <w:pStyle w:val="7"/>
      </w:pPr>
    </w:p>
    <w:p w14:paraId="799015B0">
      <w:pPr>
        <w:pStyle w:val="7"/>
      </w:pPr>
    </w:p>
    <w:p w14:paraId="626E0FF6">
      <w:pPr>
        <w:pStyle w:val="7"/>
      </w:pPr>
    </w:p>
    <w:p w14:paraId="32D694A1">
      <w:pPr>
        <w:pStyle w:val="7"/>
      </w:pPr>
    </w:p>
    <w:p w14:paraId="16CB9528">
      <w:pPr>
        <w:pStyle w:val="7"/>
      </w:pPr>
    </w:p>
    <w:p w14:paraId="7BB37FC2">
      <w:pPr>
        <w:pStyle w:val="7"/>
      </w:pPr>
    </w:p>
    <w:p w14:paraId="0EB517FE">
      <w:pPr>
        <w:pStyle w:val="7"/>
        <w:spacing w:before="12"/>
        <w:rPr>
          <w:rFonts w:ascii="Times New Roman" w:hAnsi="Times New Roman" w:cs="Times New Roman"/>
          <w:sz w:val="25"/>
        </w:rPr>
      </w:pPr>
    </w:p>
    <w:p w14:paraId="009A6B80">
      <w:pPr>
        <w:pStyle w:val="16"/>
        <w:numPr>
          <w:ilvl w:val="1"/>
          <w:numId w:val="27"/>
        </w:numPr>
        <w:tabs>
          <w:tab w:val="left" w:pos="1464"/>
        </w:tabs>
        <w:spacing w:before="58" w:after="0" w:line="240" w:lineRule="auto"/>
        <w:ind w:left="1463" w:right="0" w:hanging="531"/>
        <w:jc w:val="left"/>
        <w:rPr>
          <w:rFonts w:ascii="Times New Roman" w:hAnsi="Times New Roman" w:cs="Times New Roman"/>
          <w:b/>
          <w:sz w:val="28"/>
        </w:rPr>
      </w:pPr>
      <w:bookmarkStart w:id="73" w:name="_TOC_250002"/>
      <w:r>
        <w:rPr>
          <w:rFonts w:ascii="Times New Roman" w:hAnsi="Times New Roman" w:cs="Times New Roman"/>
          <w:b/>
          <w:position w:val="1"/>
          <w:sz w:val="28"/>
        </w:rPr>
        <w:t>RK2674C operation method</w:t>
      </w:r>
      <w:bookmarkEnd w:id="73"/>
    </w:p>
    <w:p w14:paraId="6E34D55F">
      <w:pPr>
        <w:pStyle w:val="7"/>
        <w:spacing w:before="5"/>
        <w:rPr>
          <w:rFonts w:ascii="Times New Roman" w:hAnsi="Times New Roman" w:cs="Times New Roman"/>
          <w:b/>
          <w:sz w:val="13"/>
        </w:rPr>
      </w:pPr>
    </w:p>
    <w:p w14:paraId="58B59627">
      <w:pPr>
        <w:pStyle w:val="16"/>
        <w:numPr>
          <w:ilvl w:val="0"/>
          <w:numId w:val="28"/>
        </w:numPr>
        <w:tabs>
          <w:tab w:val="left" w:pos="1336"/>
        </w:tabs>
        <w:spacing w:before="72" w:after="0" w:line="240" w:lineRule="auto"/>
        <w:ind w:left="1335" w:right="0" w:hanging="533"/>
        <w:jc w:val="left"/>
        <w:rPr>
          <w:rFonts w:ascii="Times New Roman" w:hAnsi="Times New Roman" w:cs="Times New Roman"/>
          <w:sz w:val="20"/>
        </w:rPr>
      </w:pPr>
      <w:r>
        <w:rPr>
          <w:rFonts w:ascii="Times New Roman" w:hAnsi="Times New Roman" w:cs="Times New Roman"/>
          <w:spacing w:val="1"/>
          <w:sz w:val="20"/>
        </w:rPr>
        <w:t>Connect the main body of the pressure gauge and the high voltage transformer with the 6-core aviation plug connected with the cable respectively.</w:t>
      </w:r>
    </w:p>
    <w:p w14:paraId="5887D47E">
      <w:pPr>
        <w:pStyle w:val="16"/>
        <w:numPr>
          <w:ilvl w:val="0"/>
          <w:numId w:val="28"/>
        </w:numPr>
        <w:tabs>
          <w:tab w:val="left" w:pos="1332"/>
        </w:tabs>
        <w:spacing w:before="104" w:after="0" w:line="240" w:lineRule="auto"/>
        <w:ind w:left="1331" w:right="0" w:hanging="529"/>
        <w:jc w:val="left"/>
        <w:rPr>
          <w:rFonts w:ascii="Times New Roman" w:hAnsi="Times New Roman" w:cs="Times New Roman"/>
          <w:sz w:val="20"/>
        </w:rPr>
      </w:pPr>
      <w:r>
        <w:rPr>
          <w:rFonts w:ascii="Times New Roman" w:hAnsi="Times New Roman" w:cs="Times New Roman"/>
          <w:spacing w:val="-17"/>
          <w:sz w:val="20"/>
        </w:rPr>
        <w:t>Power supply: Make sure that the "voltage adjustment" knob is set to "0" position, and then turn on the power supply. close</w:t>
      </w:r>
    </w:p>
    <w:p w14:paraId="0ED06C9E">
      <w:pPr>
        <w:pStyle w:val="16"/>
        <w:numPr>
          <w:ilvl w:val="0"/>
          <w:numId w:val="28"/>
        </w:numPr>
        <w:tabs>
          <w:tab w:val="left" w:pos="1332"/>
        </w:tabs>
        <w:spacing w:before="104" w:after="0" w:line="240" w:lineRule="auto"/>
        <w:ind w:left="1331" w:right="0" w:hanging="529"/>
        <w:jc w:val="left"/>
        <w:rPr>
          <w:rFonts w:ascii="Times New Roman" w:hAnsi="Times New Roman" w:cs="Times New Roman"/>
          <w:sz w:val="20"/>
        </w:rPr>
      </w:pPr>
      <w:r>
        <w:rPr>
          <w:rFonts w:ascii="Times New Roman" w:hAnsi="Times New Roman" w:cs="Times New Roman"/>
          <w:spacing w:val="-12"/>
          <w:sz w:val="20"/>
        </w:rPr>
        <w:t>Determine the AC test: set the "AC ／DC" switch to the "AC" position.</w:t>
      </w:r>
    </w:p>
    <w:p w14:paraId="42BB98CB">
      <w:pPr>
        <w:pStyle w:val="16"/>
        <w:numPr>
          <w:ilvl w:val="0"/>
          <w:numId w:val="28"/>
        </w:numPr>
        <w:tabs>
          <w:tab w:val="left" w:pos="1321"/>
        </w:tabs>
        <w:spacing w:before="50" w:after="0" w:line="216" w:lineRule="auto"/>
        <w:ind w:left="1321" w:right="3663" w:hanging="519"/>
        <w:jc w:val="left"/>
        <w:rPr>
          <w:rFonts w:ascii="Times New Roman" w:hAnsi="Times New Roman" w:cs="Times New Roman"/>
          <w:sz w:val="20"/>
        </w:rPr>
      </w:pPr>
      <w:r>
        <w:rPr>
          <w:rFonts w:ascii="Times New Roman" w:hAnsi="Times New Roman" w:cs="Times New Roman"/>
          <w:spacing w:val="-19"/>
          <w:sz w:val="20"/>
        </w:rPr>
        <w:t>Set the value of "leakage current": press the switch "8" and adjust the potentiometer "7" of "leakage current preset" to preset the "leakage current" at the required value.</w:t>
      </w:r>
    </w:p>
    <w:p w14:paraId="09760367">
      <w:pPr>
        <w:pStyle w:val="16"/>
        <w:numPr>
          <w:ilvl w:val="0"/>
          <w:numId w:val="28"/>
        </w:numPr>
        <w:tabs>
          <w:tab w:val="left" w:pos="1332"/>
        </w:tabs>
        <w:spacing w:before="69" w:after="0" w:line="240" w:lineRule="auto"/>
        <w:ind w:left="1331" w:right="0" w:hanging="529"/>
        <w:jc w:val="left"/>
        <w:rPr>
          <w:rFonts w:ascii="Times New Roman" w:hAnsi="Times New Roman" w:cs="Times New Roman"/>
          <w:sz w:val="20"/>
        </w:rPr>
      </w:pPr>
      <w:r>
        <w:rPr>
          <w:rFonts w:ascii="Times New Roman" w:hAnsi="Times New Roman" w:cs="Times New Roman"/>
          <w:spacing w:val="-16"/>
          <w:position w:val="1"/>
          <w:sz w:val="20"/>
        </w:rPr>
        <w:t>Connecting the tested part: according to the needs of the tested part, connect the test line with the tested part.</w:t>
      </w:r>
    </w:p>
    <w:p w14:paraId="271E54F7">
      <w:pPr>
        <w:pStyle w:val="16"/>
        <w:numPr>
          <w:ilvl w:val="0"/>
          <w:numId w:val="28"/>
        </w:numPr>
        <w:tabs>
          <w:tab w:val="left" w:pos="1321"/>
        </w:tabs>
        <w:spacing w:before="24" w:after="0" w:line="268" w:lineRule="auto"/>
        <w:ind w:left="1321" w:right="1088" w:hanging="519"/>
        <w:jc w:val="left"/>
        <w:rPr>
          <w:rFonts w:ascii="Times New Roman" w:hAnsi="Times New Roman" w:cs="Times New Roman"/>
          <w:sz w:val="20"/>
        </w:rPr>
      </w:pPr>
      <w:r>
        <w:rPr>
          <w:rFonts w:ascii="Times New Roman" w:hAnsi="Times New Roman" w:cs="Times New Roman"/>
          <w:spacing w:val="-20"/>
          <w:sz w:val="20"/>
        </w:rPr>
        <w:t>Timing test: set the timer switch "11" to the "timing" position, adjust the timer dial switch, set the required timing time, then press the "start" switch and adjust the "voltage adjustment" knob to make the output voltage reach the required value.</w:t>
      </w:r>
    </w:p>
    <w:p w14:paraId="02CD3455">
      <w:pPr>
        <w:pStyle w:val="16"/>
        <w:numPr>
          <w:ilvl w:val="0"/>
          <w:numId w:val="28"/>
        </w:numPr>
        <w:tabs>
          <w:tab w:val="left" w:pos="1325"/>
        </w:tabs>
        <w:spacing w:before="0" w:after="0" w:line="305" w:lineRule="exact"/>
        <w:ind w:left="1324" w:right="0" w:hanging="519"/>
        <w:jc w:val="left"/>
        <w:rPr>
          <w:rFonts w:ascii="Times New Roman" w:hAnsi="Times New Roman" w:cs="Times New Roman"/>
          <w:sz w:val="20"/>
        </w:rPr>
      </w:pPr>
      <w:r>
        <w:rPr>
          <w:rFonts w:ascii="Times New Roman" w:hAnsi="Times New Roman" w:cs="Times New Roman"/>
          <w:spacing w:val="-14"/>
          <w:position w:val="1"/>
          <w:sz w:val="20"/>
        </w:rPr>
        <w:t>"Manual Test": Set the timer switch "11" to the "Manual" position and press the "Start" switch.</w:t>
      </w:r>
    </w:p>
    <w:p w14:paraId="129D487C">
      <w:pPr>
        <w:pStyle w:val="16"/>
        <w:numPr>
          <w:ilvl w:val="0"/>
          <w:numId w:val="28"/>
        </w:numPr>
        <w:tabs>
          <w:tab w:val="left" w:pos="1321"/>
        </w:tabs>
        <w:spacing w:before="11" w:after="0" w:line="240" w:lineRule="auto"/>
        <w:ind w:left="1320" w:right="0" w:hanging="518"/>
        <w:jc w:val="left"/>
        <w:rPr>
          <w:rFonts w:ascii="Times New Roman" w:hAnsi="Times New Roman" w:cs="Times New Roman"/>
          <w:sz w:val="20"/>
        </w:rPr>
      </w:pPr>
      <w:r>
        <w:rPr>
          <w:rFonts w:ascii="Times New Roman" w:hAnsi="Times New Roman" w:cs="Times New Roman"/>
          <w:spacing w:val="-17"/>
          <w:position w:val="2"/>
          <w:sz w:val="20"/>
        </w:rPr>
        <w:t>During the test, if the detected "leakage current" value exceeds the set "leakage current" preset value,</w:t>
      </w:r>
    </w:p>
    <w:p w14:paraId="1AB559A4">
      <w:pPr>
        <w:pStyle w:val="7"/>
        <w:spacing w:before="23"/>
        <w:ind w:left="1317"/>
      </w:pPr>
      <w:r>
        <w:rPr>
          <w:rFonts w:ascii="Times New Roman" w:hAnsi="Times New Roman" w:cs="Times New Roman"/>
          <w:spacing w:val="-2"/>
        </w:rPr>
        <w:t>The instrument will automatically alarm and cut off the output voltage. At this time, just press the "reset" switch, and the instrument will return to the state to be tested.</w:t>
      </w:r>
    </w:p>
    <w:p w14:paraId="5640DC81">
      <w:pPr>
        <w:pStyle w:val="16"/>
        <w:numPr>
          <w:ilvl w:val="0"/>
          <w:numId w:val="28"/>
        </w:numPr>
        <w:tabs>
          <w:tab w:val="left" w:pos="1351"/>
        </w:tabs>
        <w:spacing w:before="59" w:after="0" w:line="240" w:lineRule="auto"/>
        <w:ind w:left="1350" w:right="0" w:hanging="534"/>
        <w:jc w:val="left"/>
        <w:rPr>
          <w:rFonts w:ascii="Times New Roman" w:hAnsi="Times New Roman" w:cs="Times New Roman"/>
          <w:sz w:val="20"/>
        </w:rPr>
      </w:pPr>
      <w:r>
        <w:rPr>
          <w:rFonts w:ascii="Times New Roman" w:hAnsi="Times New Roman" w:cs="Times New Roman"/>
          <w:spacing w:val="-2"/>
          <w:sz w:val="20"/>
        </w:rPr>
        <w:t>If the detected "leakage current" does not exceed the set value, the instrument will return to the state to be tested after the timer expires or the "reset" switch is pressed.</w:t>
      </w:r>
    </w:p>
    <w:p w14:paraId="1CD34866">
      <w:pPr>
        <w:spacing w:after="0" w:line="240" w:lineRule="auto"/>
        <w:jc w:val="left"/>
        <w:rPr>
          <w:rFonts w:ascii="Times New Roman" w:hAnsi="Times New Roman" w:cs="Times New Roman"/>
          <w:sz w:val="20"/>
        </w:rPr>
        <w:sectPr>
          <w:pgSz w:w="11910" w:h="16840"/>
          <w:pgMar w:top="1040" w:right="740" w:bottom="860" w:left="440" w:header="749" w:footer="552" w:gutter="0"/>
          <w:cols w:space="720" w:num="1"/>
        </w:sectPr>
      </w:pPr>
    </w:p>
    <w:p w14:paraId="38D2CFAD">
      <w:pPr>
        <w:pStyle w:val="7"/>
      </w:pPr>
    </w:p>
    <w:p w14:paraId="39408248">
      <w:pPr>
        <w:pStyle w:val="7"/>
        <w:spacing w:before="5"/>
        <w:rPr>
          <w:rFonts w:ascii="Times New Roman" w:hAnsi="Times New Roman" w:cs="Times New Roman"/>
          <w:sz w:val="26"/>
        </w:rPr>
      </w:pPr>
    </w:p>
    <w:p w14:paraId="62407A7F">
      <w:pPr>
        <w:pStyle w:val="16"/>
        <w:numPr>
          <w:ilvl w:val="0"/>
          <w:numId w:val="28"/>
        </w:numPr>
        <w:tabs>
          <w:tab w:val="left" w:pos="1372"/>
        </w:tabs>
        <w:spacing w:before="76" w:after="0" w:line="240" w:lineRule="auto"/>
        <w:ind w:left="1371" w:right="0" w:hanging="552"/>
        <w:jc w:val="left"/>
        <w:rPr>
          <w:rFonts w:ascii="Times New Roman" w:hAnsi="Times New Roman" w:cs="Times New Roman"/>
          <w:sz w:val="20"/>
        </w:rPr>
      </w:pPr>
      <w:bookmarkStart w:id="74" w:name="页 30"/>
      <w:bookmarkEnd w:id="74"/>
      <w:r>
        <w:rPr>
          <w:rFonts w:ascii="Times New Roman" w:hAnsi="Times New Roman" w:cs="Times New Roman"/>
          <w:spacing w:val="-8"/>
          <w:sz w:val="20"/>
        </w:rPr>
        <w:t>DC test: Set the "AC ／DC" switch to the "DC" position.</w:t>
      </w:r>
    </w:p>
    <w:p w14:paraId="087293B9">
      <w:pPr>
        <w:pStyle w:val="16"/>
        <w:numPr>
          <w:ilvl w:val="0"/>
          <w:numId w:val="28"/>
        </w:numPr>
        <w:tabs>
          <w:tab w:val="left" w:pos="1377"/>
        </w:tabs>
        <w:spacing w:before="39" w:after="0" w:line="264" w:lineRule="auto"/>
        <w:ind w:left="1314" w:right="833" w:hanging="495"/>
        <w:jc w:val="left"/>
        <w:rPr>
          <w:rFonts w:ascii="Times New Roman" w:hAnsi="Times New Roman" w:cs="Times New Roman"/>
          <w:sz w:val="20"/>
        </w:rPr>
      </w:pPr>
      <w:r>
        <w:rPr>
          <w:rFonts w:ascii="Times New Roman" w:hAnsi="Times New Roman" w:cs="Times New Roman"/>
          <w:spacing w:val="-14"/>
          <w:sz w:val="20"/>
        </w:rPr>
        <w:t>When it is confirmed that the voltage withstand meter is in the "reset" state, the test lamp goes out, and the voltmeter indicates "0", connect the ground wire of the discharge bar to the grounding terminal (shell) of the high-voltage transformer, and the discharge terminal is placed on the high-voltage output terminal of the high-voltage transformer.</w:t>
      </w:r>
    </w:p>
    <w:p w14:paraId="1DAA3191">
      <w:pPr>
        <w:pStyle w:val="16"/>
        <w:numPr>
          <w:ilvl w:val="0"/>
          <w:numId w:val="28"/>
        </w:numPr>
        <w:tabs>
          <w:tab w:val="left" w:pos="1386"/>
        </w:tabs>
        <w:spacing w:before="16" w:after="0" w:line="240" w:lineRule="auto"/>
        <w:ind w:left="1385" w:right="0" w:hanging="581"/>
        <w:jc w:val="left"/>
        <w:rPr>
          <w:rFonts w:ascii="Times New Roman" w:hAnsi="Times New Roman" w:cs="Times New Roman"/>
          <w:sz w:val="20"/>
        </w:rPr>
      </w:pPr>
      <w:r>
        <w:rPr>
          <w:rFonts w:ascii="Times New Roman" w:hAnsi="Times New Roman" w:cs="Times New Roman"/>
          <w:spacing w:val="2"/>
          <w:sz w:val="20"/>
        </w:rPr>
        <w:t>Unscrew the AC test short-circuit bar on the high-voltage output end of the high-voltage transformer, take it out and put it in a clean and dry place.</w:t>
      </w:r>
    </w:p>
    <w:p w14:paraId="3A7AA248">
      <w:pPr>
        <w:pStyle w:val="7"/>
        <w:tabs>
          <w:tab w:val="left" w:pos="8639"/>
        </w:tabs>
        <w:spacing w:before="40" w:line="261" w:lineRule="auto"/>
        <w:ind w:left="1349" w:right="1883" w:hanging="33"/>
      </w:pPr>
      <w:r>
        <w:rPr>
          <w:rFonts w:ascii="Times New Roman" w:hAnsi="Times New Roman" w:cs="Times New Roman"/>
        </w:rPr>
        <w:t>Remove the plug of the connecting wire on the high-voltage capacitor at the ground end of the high-voltage capacitor and insert it into the hole of the short-circuit bar. Then the discharge rod is removed from the high voltage output end of the high voltage transformer.</w:t>
      </w:r>
    </w:p>
    <w:p w14:paraId="5F6DF7CB">
      <w:pPr>
        <w:pStyle w:val="16"/>
        <w:numPr>
          <w:ilvl w:val="0"/>
          <w:numId w:val="28"/>
        </w:numPr>
        <w:tabs>
          <w:tab w:val="left" w:pos="1393"/>
        </w:tabs>
        <w:spacing w:before="4" w:after="0" w:line="240" w:lineRule="auto"/>
        <w:ind w:left="1392" w:right="0" w:hanging="566"/>
        <w:jc w:val="left"/>
        <w:rPr>
          <w:rFonts w:ascii="Times New Roman" w:hAnsi="Times New Roman" w:cs="Times New Roman"/>
          <w:sz w:val="20"/>
        </w:rPr>
      </w:pPr>
      <w:r>
        <w:rPr>
          <w:rFonts w:ascii="Times New Roman" w:hAnsi="Times New Roman" w:cs="Times New Roman"/>
          <w:spacing w:val="-70"/>
          <w:sz w:val="20"/>
        </w:rPr>
        <w:t>Then test according to (4) ~ (9).</w:t>
      </w:r>
    </w:p>
    <w:p w14:paraId="588EF1A0">
      <w:pPr>
        <w:pStyle w:val="16"/>
        <w:numPr>
          <w:ilvl w:val="0"/>
          <w:numId w:val="28"/>
        </w:numPr>
        <w:tabs>
          <w:tab w:val="left" w:pos="1393"/>
        </w:tabs>
        <w:spacing w:before="104" w:after="0" w:line="304" w:lineRule="auto"/>
        <w:ind w:left="1343" w:right="1172" w:hanging="517"/>
        <w:jc w:val="left"/>
        <w:rPr>
          <w:rFonts w:ascii="Times New Roman" w:hAnsi="Times New Roman" w:cs="Times New Roman"/>
          <w:b/>
          <w:sz w:val="20"/>
        </w:rPr>
      </w:pPr>
      <w:r>
        <w:rPr>
          <w:rFonts w:ascii="Times New Roman" w:hAnsi="Times New Roman" w:cs="Times New Roman"/>
          <w:b/>
          <w:sz w:val="20"/>
        </w:rPr>
        <w:t>After the test, in the "reset" state, put the discharge terminal on the high-voltage output terminal of the high-voltage transformer for more than 5 minutes, and then remove the measured object after full discharge.</w:t>
      </w:r>
    </w:p>
    <w:p w14:paraId="27BD3A87">
      <w:pPr>
        <w:pStyle w:val="7"/>
        <w:spacing w:before="7"/>
        <w:rPr>
          <w:rFonts w:ascii="Times New Roman" w:hAnsi="Times New Roman" w:cs="Times New Roman"/>
          <w:b/>
          <w:sz w:val="16"/>
        </w:rPr>
      </w:pPr>
    </w:p>
    <w:p w14:paraId="2857D7E6">
      <w:pPr>
        <w:spacing w:before="67"/>
        <w:ind w:left="970" w:right="0" w:firstLine="0"/>
        <w:jc w:val="left"/>
        <w:rPr>
          <w:rFonts w:ascii="Times New Roman" w:hAnsi="Times New Roman" w:cs="Times New Roman"/>
          <w:b/>
          <w:sz w:val="24"/>
        </w:rPr>
      </w:pPr>
      <w:r>
        <w:rPr>
          <w:rFonts w:ascii="Times New Roman" w:hAnsi="Times New Roman" w:cs="Times New Roman"/>
          <w:b/>
          <w:w w:val="95"/>
          <w:sz w:val="24"/>
        </w:rPr>
        <w:t>Note: Never remove the connection of the tested object without discharging, which will cause electric shock!</w:t>
      </w:r>
    </w:p>
    <w:p w14:paraId="18CC4BBF">
      <w:pPr>
        <w:spacing w:after="0"/>
        <w:jc w:val="left"/>
        <w:rPr>
          <w:rFonts w:ascii="Times New Roman" w:hAnsi="Times New Roman" w:cs="Times New Roman"/>
          <w:sz w:val="24"/>
        </w:rPr>
        <w:sectPr>
          <w:pgSz w:w="11910" w:h="16840"/>
          <w:pgMar w:top="1040" w:right="740" w:bottom="860" w:left="440" w:header="749" w:footer="552" w:gutter="0"/>
          <w:cols w:space="720" w:num="1"/>
        </w:sectPr>
      </w:pPr>
    </w:p>
    <w:p w14:paraId="59C521DB">
      <w:pPr>
        <w:pStyle w:val="2"/>
        <w:bidi w:val="0"/>
      </w:pPr>
      <w:bookmarkStart w:id="75" w:name="页 31"/>
      <w:bookmarkEnd w:id="75"/>
      <w:r>
        <w:t>nine</w:t>
      </w:r>
    </w:p>
    <w:p w14:paraId="734AB302">
      <w:pPr>
        <w:pStyle w:val="7"/>
        <w:ind w:left="916"/>
      </w:pPr>
      <w:r>
        <w:rPr>
          <w:rFonts w:ascii="Times New Roman" w:hAnsi="Times New Roman" w:cs="Times New Roman"/>
        </w:rPr>
        <w:pict>
          <v:shape id="docshape221" o:spid="_x0000_s1306" o:spt="202" type="#_x0000_t202" style="height:44.95pt;width:476.25pt;" fillcolor="#C9CACA" filled="t" stroked="t" coordsize="21600,21600">
            <v:path/>
            <v:fill on="t" focussize="0,0"/>
            <v:stroke weight="0.566929133858268pt" color="#DCDDDD"/>
            <v:imagedata o:title=""/>
            <o:lock v:ext="edit"/>
            <v:textbox inset="0mm,0mm,0mm,0mm">
              <w:txbxContent>
                <w:p w14:paraId="34FEFE5F">
                  <w:pPr>
                    <w:spacing w:before="0" w:line="887" w:lineRule="exact"/>
                    <w:ind w:left="5658" w:right="0" w:firstLine="0"/>
                    <w:jc w:val="left"/>
                    <w:rPr>
                      <w:rFonts w:ascii="Times New Roman" w:hAnsi="Times New Roman" w:cs="Times New Roman"/>
                      <w:color w:val="000000"/>
                      <w:sz w:val="72"/>
                    </w:rPr>
                  </w:pPr>
                  <w:r>
                    <w:rPr>
                      <w:rFonts w:ascii="Times New Roman" w:hAnsi="Times New Roman" w:cs="Times New Roman"/>
                      <w:color w:val="231916"/>
                      <w:spacing w:val="-4"/>
                      <w:sz w:val="72"/>
                    </w:rPr>
                    <w:t>Accessories and warranty</w:t>
                  </w:r>
                </w:p>
              </w:txbxContent>
            </v:textbox>
            <w10:wrap type="none"/>
            <w10:anchorlock/>
          </v:shape>
        </w:pict>
      </w:r>
    </w:p>
    <w:p w14:paraId="7CF015C1">
      <w:pPr>
        <w:pStyle w:val="7"/>
        <w:spacing w:before="2"/>
        <w:rPr>
          <w:rFonts w:ascii="Times New Roman" w:hAnsi="Times New Roman" w:cs="Times New Roman"/>
          <w:sz w:val="29"/>
        </w:rPr>
      </w:pPr>
    </w:p>
    <w:p w14:paraId="7A90C6B8">
      <w:pPr>
        <w:pStyle w:val="5"/>
        <w:spacing w:before="60"/>
        <w:ind w:left="922" w:firstLine="0"/>
      </w:pPr>
      <w:bookmarkStart w:id="76" w:name="_TOC_250001"/>
      <w:r>
        <w:rPr>
          <w:rFonts w:ascii="Times New Roman" w:hAnsi="Times New Roman" w:cs="Times New Roman"/>
          <w:color w:val="231916"/>
        </w:rPr>
        <w:t>9.1 Accessories</w:t>
      </w:r>
      <w:bookmarkEnd w:id="76"/>
    </w:p>
    <w:p w14:paraId="0FBFDD18">
      <w:pPr>
        <w:pStyle w:val="7"/>
        <w:spacing w:before="4"/>
        <w:rPr>
          <w:rFonts w:ascii="Times New Roman" w:hAnsi="Times New Roman" w:cs="Times New Roman"/>
          <w:sz w:val="16"/>
        </w:rPr>
      </w:pPr>
    </w:p>
    <w:p w14:paraId="779040FB">
      <w:pPr>
        <w:tabs>
          <w:tab w:val="left" w:pos="4439"/>
        </w:tabs>
        <w:spacing w:before="67" w:line="298" w:lineRule="exact"/>
        <w:ind w:left="0" w:right="403" w:firstLine="0"/>
        <w:jc w:val="center"/>
        <w:rPr>
          <w:rFonts w:ascii="Times New Roman" w:hAnsi="Times New Roman" w:cs="Times New Roman"/>
          <w:sz w:val="24"/>
        </w:rPr>
      </w:pPr>
      <w:r>
        <w:rPr>
          <w:rFonts w:ascii="Times New Roman" w:hAnsi="Times New Roman" w:cs="Times New Roman"/>
          <w:color w:val="231916"/>
          <w:sz w:val="24"/>
        </w:rPr>
        <w:t>1. 1 power cord</w:t>
      </w:r>
    </w:p>
    <w:p w14:paraId="43F11371">
      <w:pPr>
        <w:tabs>
          <w:tab w:val="left" w:pos="4439"/>
        </w:tabs>
        <w:spacing w:before="0" w:line="288" w:lineRule="exact"/>
        <w:ind w:left="0" w:right="403" w:firstLine="0"/>
        <w:jc w:val="center"/>
        <w:rPr>
          <w:rFonts w:ascii="Times New Roman" w:hAnsi="Times New Roman" w:cs="Times New Roman"/>
          <w:sz w:val="24"/>
        </w:rPr>
      </w:pPr>
      <w:r>
        <w:rPr>
          <w:rFonts w:ascii="Times New Roman" w:hAnsi="Times New Roman" w:cs="Times New Roman"/>
          <w:color w:val="231916"/>
          <w:sz w:val="24"/>
        </w:rPr>
        <w:t>2, high voltage test clip 1 root.</w:t>
      </w:r>
    </w:p>
    <w:p w14:paraId="5DCE2CC4">
      <w:pPr>
        <w:tabs>
          <w:tab w:val="left" w:pos="4439"/>
        </w:tabs>
        <w:spacing w:before="0" w:line="262" w:lineRule="exact"/>
        <w:ind w:left="0" w:right="404" w:firstLine="0"/>
        <w:jc w:val="center"/>
        <w:rPr>
          <w:rFonts w:ascii="Times New Roman" w:hAnsi="Times New Roman" w:cs="Times New Roman"/>
          <w:sz w:val="24"/>
        </w:rPr>
      </w:pPr>
      <w:r>
        <w:rPr>
          <w:rFonts w:ascii="Times New Roman" w:hAnsi="Times New Roman" w:cs="Times New Roman"/>
          <w:color w:val="231916"/>
          <w:sz w:val="24"/>
        </w:rPr>
        <w:t>3. One high-voltage rod (RK2674B/C only).</w:t>
      </w:r>
    </w:p>
    <w:p w14:paraId="22BDB76A">
      <w:pPr>
        <w:tabs>
          <w:tab w:val="left" w:pos="4451"/>
        </w:tabs>
        <w:spacing w:before="0" w:line="324" w:lineRule="exact"/>
        <w:ind w:left="0" w:right="403" w:firstLine="0"/>
        <w:jc w:val="center"/>
        <w:rPr>
          <w:rFonts w:ascii="Times New Roman" w:hAnsi="Times New Roman" w:cs="Times New Roman"/>
          <w:sz w:val="27"/>
        </w:rPr>
      </w:pPr>
      <w:r>
        <w:rPr>
          <w:rFonts w:ascii="Times New Roman" w:hAnsi="Times New Roman" w:cs="Times New Roman"/>
          <w:color w:val="231916"/>
          <w:sz w:val="24"/>
        </w:rPr>
        <w:t>4. Grounding wire</w:t>
      </w:r>
      <w:r>
        <w:rPr>
          <w:rFonts w:ascii="Times New Roman" w:hAnsi="Times New Roman" w:cs="Times New Roman"/>
          <w:color w:val="231916"/>
          <w:sz w:val="24"/>
        </w:rPr>
        <w:tab/>
      </w:r>
      <w:r>
        <w:rPr>
          <w:rFonts w:ascii="Times New Roman" w:hAnsi="Times New Roman" w:cs="Times New Roman"/>
          <w:color w:val="231916"/>
          <w:w w:val="85"/>
          <w:position w:val="2"/>
          <w:sz w:val="24"/>
        </w:rPr>
        <w:t>1 root</w:t>
      </w:r>
    </w:p>
    <w:p w14:paraId="5FBB1406">
      <w:pPr>
        <w:tabs>
          <w:tab w:val="left" w:pos="4439"/>
        </w:tabs>
        <w:spacing w:before="0" w:line="287" w:lineRule="exact"/>
        <w:ind w:left="0" w:right="393" w:firstLine="0"/>
        <w:jc w:val="center"/>
        <w:rPr>
          <w:rFonts w:ascii="Times New Roman" w:hAnsi="Times New Roman" w:cs="Times New Roman"/>
          <w:sz w:val="24"/>
        </w:rPr>
      </w:pPr>
      <w:r>
        <w:rPr>
          <w:rFonts w:ascii="Times New Roman" w:hAnsi="Times New Roman" w:cs="Times New Roman"/>
          <w:color w:val="231916"/>
          <w:sz w:val="24"/>
        </w:rPr>
        <w:t>5. One calibration certificate.</w:t>
      </w:r>
    </w:p>
    <w:p w14:paraId="58A627F0">
      <w:pPr>
        <w:tabs>
          <w:tab w:val="left" w:pos="4439"/>
        </w:tabs>
        <w:spacing w:before="0" w:line="298" w:lineRule="exact"/>
        <w:ind w:left="0" w:right="394" w:firstLine="0"/>
        <w:jc w:val="center"/>
        <w:rPr>
          <w:rFonts w:ascii="Times New Roman" w:hAnsi="Times New Roman" w:cs="Times New Roman"/>
          <w:sz w:val="24"/>
        </w:rPr>
      </w:pPr>
      <w:r>
        <w:rPr>
          <w:rFonts w:ascii="Times New Roman" w:hAnsi="Times New Roman" w:cs="Times New Roman"/>
          <w:color w:val="231916"/>
          <w:sz w:val="24"/>
        </w:rPr>
        <w:t>6. 1 copy of product certificate</w:t>
      </w:r>
    </w:p>
    <w:p w14:paraId="43A896DB">
      <w:pPr>
        <w:pStyle w:val="7"/>
      </w:pPr>
    </w:p>
    <w:p w14:paraId="79471300">
      <w:pPr>
        <w:pStyle w:val="7"/>
      </w:pPr>
    </w:p>
    <w:p w14:paraId="40DC1EDE">
      <w:pPr>
        <w:pStyle w:val="7"/>
      </w:pPr>
    </w:p>
    <w:p w14:paraId="57C8B473">
      <w:pPr>
        <w:pStyle w:val="7"/>
      </w:pPr>
    </w:p>
    <w:p w14:paraId="19BFE80C">
      <w:pPr>
        <w:pStyle w:val="7"/>
      </w:pPr>
    </w:p>
    <w:p w14:paraId="33643073">
      <w:pPr>
        <w:pStyle w:val="7"/>
        <w:spacing w:before="11"/>
        <w:rPr>
          <w:rFonts w:ascii="Times New Roman" w:hAnsi="Times New Roman" w:cs="Times New Roman"/>
          <w:sz w:val="29"/>
        </w:rPr>
      </w:pPr>
    </w:p>
    <w:p w14:paraId="39DEA003">
      <w:pPr>
        <w:pStyle w:val="7"/>
        <w:spacing w:before="2"/>
      </w:pPr>
    </w:p>
    <w:p w14:paraId="6DBF6156">
      <w:pPr>
        <w:pStyle w:val="7"/>
        <w:spacing w:before="12"/>
        <w:rPr>
          <w:rFonts w:ascii="Times New Roman" w:hAnsi="Times New Roman" w:cs="Times New Roman"/>
          <w:sz w:val="16"/>
        </w:rPr>
      </w:pPr>
      <w:r>
        <w:rPr>
          <w:rFonts w:ascii="Times New Roman" w:hAnsi="Times New Roman" w:cs="Times New Roman"/>
        </w:rPr>
        <w:pict>
          <v:shape id="docshape222" o:spid="_x0000_s1307" style="position:absolute;left:0pt;margin-left:235.75pt;margin-top:57.75pt;height:3.25pt;width:2pt;mso-position-horizontal-relative:page;z-index:251672576;mso-width-relative:page;mso-height-relative:page;" fillcolor="#231916" filled="t" stroked="f" coordorigin="4715,1155" coordsize="40,65" path="m4736,1155l4731,1156,4724,1162,4721,1164,4720,1170,4720,1173,4722,1179,4724,1182,4729,1185,4733,1186,4739,1186,4736,1194,4733,1201,4730,1205,4726,1209,4723,1213,4715,1219,4716,1220,4755,1171,4751,1161,4747,1158,4736,1155xe">
            <v:path arrowok="t"/>
            <v:fill on="t" focussize="0,0"/>
            <v:stroke on="f"/>
            <v:imagedata o:title=""/>
            <o:lock v:ext="edit"/>
          </v:shape>
        </w:pict>
      </w:r>
    </w:p>
    <w:p w14:paraId="00B89999">
      <w:pPr>
        <w:spacing w:before="0" w:line="327" w:lineRule="exact"/>
        <w:ind w:right="0"/>
        <w:jc w:val="left"/>
        <w:rPr>
          <w:rFonts w:ascii="Times New Roman" w:hAnsi="Times New Roman" w:cs="Times New Roman"/>
          <w:sz w:val="27"/>
        </w:rPr>
      </w:pPr>
    </w:p>
    <w:sectPr>
      <w:headerReference r:id="rId8" w:type="default"/>
      <w:footerReference r:id="rId9" w:type="default"/>
      <w:pgSz w:w="11910" w:h="16840"/>
      <w:pgMar w:top="1880" w:right="740" w:bottom="280" w:left="440"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9D819E">
    <w:pPr>
      <w:pStyle w:val="7"/>
      <w:spacing w:line="14" w:lineRule="auto"/>
      <w:rPr>
        <w:sz w:val="9"/>
      </w:rPr>
    </w:pPr>
    <w:r>
      <w:pict>
        <v:shape id="docshape16" o:spid="_x0000_s2055" o:spt="202" type="#_x0000_t202" style="position:absolute;left:0pt;margin-left:289.3pt;margin-top:797.15pt;height:12.45pt;width:18pt;mso-position-horizontal-relative:page;mso-position-vertical-relative:page;z-index:-251638784;mso-width-relative:page;mso-height-relative:page;" filled="f" stroked="f" coordsize="21600,21600">
          <v:path/>
          <v:fill on="f" focussize="0,0"/>
          <v:stroke on="f" joinstyle="miter"/>
          <v:imagedata o:title=""/>
          <o:lock v:ext="edit"/>
          <v:textbox inset="0mm,0mm,0mm,0mm">
            <w:txbxContent>
              <w:p w14:paraId="39A5E0B6">
                <w:pPr>
                  <w:pStyle w:val="7"/>
                  <w:spacing w:line="248" w:lineRule="exact"/>
                  <w:ind w:left="60"/>
                </w:pPr>
                <w:r>
                  <w:rPr>
                    <w:color w:val="231916"/>
                    <w:spacing w:val="-5"/>
                  </w:rPr>
                  <w:fldChar w:fldCharType="begin"/>
                </w:r>
                <w:r>
                  <w:rPr>
                    <w:color w:val="231916"/>
                    <w:spacing w:val="-5"/>
                  </w:rPr>
                  <w:instrText xml:space="preserve"> PAGE </w:instrText>
                </w:r>
                <w:r>
                  <w:rPr>
                    <w:color w:val="231916"/>
                    <w:spacing w:val="-5"/>
                  </w:rPr>
                  <w:fldChar w:fldCharType="separate"/>
                </w:r>
                <w:r>
                  <w:rPr>
                    <w:color w:val="231916"/>
                    <w:spacing w:val="-5"/>
                  </w:rPr>
                  <w:t>13</w:t>
                </w:r>
                <w:r>
                  <w:rPr>
                    <w:color w:val="231916"/>
                    <w:spacing w:val="-5"/>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823CE4">
    <w:pPr>
      <w:pStyle w:val="7"/>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998BF">
    <w:pPr>
      <w:pStyle w:val="7"/>
      <w:spacing w:line="14" w:lineRule="auto"/>
    </w:pPr>
    <w:r>
      <w:pict>
        <v:line id="_x0000_s2049" o:spid="_x0000_s2049" o:spt="20" style="position:absolute;left:0pt;margin-left:53.75pt;margin-top:47.15pt;height:0pt;width:487.65pt;mso-position-horizontal-relative:page;mso-position-vertical-relative:page;z-index:-251641856;mso-width-relative:page;mso-height-relative:page;" stroked="t" coordsize="21600,21600">
          <v:path arrowok="t"/>
          <v:fill focussize="0,0"/>
          <v:stroke weight="0.566929133858268pt" color="#231916"/>
          <v:imagedata o:title=""/>
          <o:lock v:ext="edit"/>
        </v:line>
      </w:pict>
    </w:r>
    <w:r>
      <w:pict>
        <v:shape id="docshape7" o:spid="_x0000_s2050" o:spt="202" type="#_x0000_t202" style="position:absolute;left:0pt;margin-left:52.75pt;margin-top:36.95pt;height:10.35pt;width:122pt;mso-position-horizontal-relative:page;mso-position-vertical-relative:page;z-index:-251640832;mso-width-relative:page;mso-height-relative:page;" filled="f" stroked="f" coordsize="21600,21600">
          <v:path/>
          <v:fill on="f" focussize="0,0"/>
          <v:stroke on="f" joinstyle="miter"/>
          <v:imagedata o:title=""/>
          <o:lock v:ext="edit"/>
          <v:textbox inset="0mm,0mm,0mm,0mm">
            <w:txbxContent>
              <w:p w14:paraId="1D80BE01">
                <w:pPr>
                  <w:spacing w:before="0" w:line="202" w:lineRule="exact"/>
                  <w:ind w:left="20" w:right="0" w:firstLine="0"/>
                  <w:jc w:val="left"/>
                  <w:rPr>
                    <w:sz w:val="16"/>
                  </w:rPr>
                </w:pPr>
                <w:r>
                  <w:rPr>
                    <w:color w:val="231916"/>
                    <w:sz w:val="16"/>
                  </w:rPr>
                  <w:t>RK2674</w:t>
                </w:r>
                <w:r>
                  <w:rPr>
                    <w:color w:val="231916"/>
                    <w:spacing w:val="-1"/>
                    <w:sz w:val="16"/>
                  </w:rPr>
                  <w:t>系列耐压测试仪使用说明书</w:t>
                </w:r>
              </w:p>
            </w:txbxContent>
          </v:textbox>
        </v:shape>
      </w:pict>
    </w:r>
    <w:r>
      <w:pict>
        <v:shape id="docshape8" o:spid="_x0000_s2051" o:spt="202" type="#_x0000_t202" style="position:absolute;left:0pt;margin-left:409.75pt;margin-top:36.95pt;height:10.35pt;width:122pt;mso-position-horizontal-relative:page;mso-position-vertical-relative:page;z-index:-251640832;mso-width-relative:page;mso-height-relative:page;" filled="f" stroked="f" coordsize="21600,21600">
          <v:path/>
          <v:fill on="f" focussize="0,0"/>
          <v:stroke on="f" joinstyle="miter"/>
          <v:imagedata o:title=""/>
          <o:lock v:ext="edit"/>
          <v:textbox inset="0mm,0mm,0mm,0mm">
            <w:txbxContent>
              <w:p w14:paraId="10D1964A">
                <w:pPr>
                  <w:spacing w:before="0" w:line="202" w:lineRule="exact"/>
                  <w:ind w:left="20" w:right="0" w:firstLine="0"/>
                  <w:jc w:val="left"/>
                  <w:rPr>
                    <w:sz w:val="16"/>
                  </w:rPr>
                </w:pPr>
                <w:r>
                  <w:rPr>
                    <w:color w:val="231916"/>
                    <w:spacing w:val="12"/>
                    <w:sz w:val="16"/>
                  </w:rPr>
                  <w:t xml:space="preserve">美瑞克仪器 </w:t>
                </w:r>
                <w:r>
                  <w:rPr>
                    <w:color w:val="231916"/>
                    <w:sz w:val="16"/>
                  </w:rPr>
                  <w:t>（粤）制00000704</w:t>
                </w:r>
                <w:r>
                  <w:rPr>
                    <w:color w:val="231916"/>
                    <w:spacing w:val="-10"/>
                    <w:sz w:val="16"/>
                  </w:rPr>
                  <w:t>号</w:t>
                </w:r>
              </w:p>
            </w:txbxContent>
          </v:textbox>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AECAFB">
    <w:pPr>
      <w:pStyle w:val="7"/>
      <w:spacing w:line="14" w:lineRule="auto"/>
    </w:pPr>
    <w:r>
      <w:pict>
        <v:line id="_x0000_s2052" o:spid="_x0000_s2052" o:spt="20" style="position:absolute;left:0pt;margin-left:53.75pt;margin-top:47.15pt;height:0pt;width:487.65pt;mso-position-horizontal-relative:page;mso-position-vertical-relative:page;z-index:-251639808;mso-width-relative:page;mso-height-relative:page;" stroked="t" coordsize="21600,21600">
          <v:path arrowok="t"/>
          <v:fill focussize="0,0"/>
          <v:stroke weight="0.566929133858268pt" color="#231916"/>
          <v:imagedata o:title=""/>
          <o:lock v:ext="edit"/>
        </v:line>
      </w:pict>
    </w:r>
    <w:r>
      <w:pict>
        <v:shape id="docshape14" o:spid="_x0000_s2053" o:spt="202" type="#_x0000_t202" style="position:absolute;left:0pt;margin-left:52.75pt;margin-top:36.95pt;height:10.35pt;width:122pt;mso-position-horizontal-relative:page;mso-position-vertical-relative:page;z-index:-251639808;mso-width-relative:page;mso-height-relative:page;" filled="f" stroked="f" coordsize="21600,21600">
          <v:path/>
          <v:fill on="f" focussize="0,0"/>
          <v:stroke on="f" joinstyle="miter"/>
          <v:imagedata o:title=""/>
          <o:lock v:ext="edit"/>
          <v:textbox inset="0mm,0mm,0mm,0mm">
            <w:txbxContent>
              <w:p w14:paraId="32AB0457">
                <w:pPr>
                  <w:spacing w:before="0" w:line="202" w:lineRule="exact"/>
                  <w:ind w:left="20" w:right="0" w:firstLine="0"/>
                  <w:jc w:val="left"/>
                  <w:rPr>
                    <w:sz w:val="16"/>
                  </w:rPr>
                </w:pPr>
                <w:r>
                  <w:rPr>
                    <w:color w:val="231916"/>
                    <w:sz w:val="16"/>
                  </w:rPr>
                  <w:t>RK2674</w:t>
                </w:r>
                <w:r>
                  <w:rPr>
                    <w:color w:val="231916"/>
                    <w:spacing w:val="-1"/>
                    <w:sz w:val="16"/>
                  </w:rPr>
                  <w:t>系列耐压测试仪使用说明书</w:t>
                </w:r>
              </w:p>
            </w:txbxContent>
          </v:textbox>
        </v:shape>
      </w:pict>
    </w:r>
    <w:r>
      <w:pict>
        <v:shape id="docshape15" o:spid="_x0000_s2054" o:spt="202" type="#_x0000_t202" style="position:absolute;left:0pt;margin-left:409.75pt;margin-top:36.95pt;height:10.35pt;width:122pt;mso-position-horizontal-relative:page;mso-position-vertical-relative:page;z-index:-251638784;mso-width-relative:page;mso-height-relative:page;" filled="f" stroked="f" coordsize="21600,21600">
          <v:path/>
          <v:fill on="f" focussize="0,0"/>
          <v:stroke on="f" joinstyle="miter"/>
          <v:imagedata o:title=""/>
          <o:lock v:ext="edit"/>
          <v:textbox inset="0mm,0mm,0mm,0mm">
            <w:txbxContent>
              <w:p w14:paraId="4748668D">
                <w:pPr>
                  <w:spacing w:before="0" w:line="202" w:lineRule="exact"/>
                  <w:ind w:left="20" w:right="0" w:firstLine="0"/>
                  <w:jc w:val="left"/>
                  <w:rPr>
                    <w:sz w:val="16"/>
                  </w:rPr>
                </w:pPr>
                <w:r>
                  <w:rPr>
                    <w:color w:val="231916"/>
                    <w:spacing w:val="12"/>
                    <w:sz w:val="16"/>
                  </w:rPr>
                  <w:t xml:space="preserve">美瑞克仪器 </w:t>
                </w:r>
                <w:r>
                  <w:rPr>
                    <w:color w:val="231916"/>
                    <w:sz w:val="16"/>
                  </w:rPr>
                  <w:t>（粤）制00000704</w:t>
                </w:r>
                <w:r>
                  <w:rPr>
                    <w:color w:val="231916"/>
                    <w:spacing w:val="-10"/>
                    <w:sz w:val="16"/>
                  </w:rPr>
                  <w:t>号</w:t>
                </w:r>
              </w:p>
            </w:txbxContent>
          </v:textbox>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8D5EC4">
    <w:pPr>
      <w:pStyle w:val="7"/>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1407AA"/>
    <w:multiLevelType w:val="multilevel"/>
    <w:tmpl w:val="8A1407AA"/>
    <w:lvl w:ilvl="0" w:tentative="0">
      <w:start w:val="2"/>
      <w:numFmt w:val="decimal"/>
      <w:lvlText w:val="%1"/>
      <w:lvlJc w:val="left"/>
      <w:pPr>
        <w:ind w:left="3543" w:hanging="480"/>
        <w:jc w:val="left"/>
      </w:pPr>
      <w:rPr>
        <w:rFonts w:hint="default"/>
        <w:lang w:val="en-US" w:eastAsia="zh-CN" w:bidi="ar-SA"/>
      </w:rPr>
    </w:lvl>
    <w:lvl w:ilvl="1" w:tentative="0">
      <w:start w:val="1"/>
      <w:numFmt w:val="decimal"/>
      <w:lvlText w:val="%1.%2"/>
      <w:lvlJc w:val="left"/>
      <w:pPr>
        <w:ind w:left="3543" w:hanging="480"/>
        <w:jc w:val="left"/>
      </w:pPr>
      <w:rPr>
        <w:rFonts w:hint="default" w:ascii="楷体" w:hAnsi="楷体" w:eastAsia="楷体" w:cs="楷体"/>
        <w:b w:val="0"/>
        <w:bCs w:val="0"/>
        <w:i w:val="0"/>
        <w:iCs w:val="0"/>
        <w:color w:val="231916"/>
        <w:w w:val="100"/>
        <w:sz w:val="24"/>
        <w:szCs w:val="24"/>
        <w:lang w:val="en-US" w:eastAsia="zh-CN" w:bidi="ar-SA"/>
      </w:rPr>
    </w:lvl>
    <w:lvl w:ilvl="2" w:tentative="0">
      <w:start w:val="0"/>
      <w:numFmt w:val="bullet"/>
      <w:lvlText w:val="•"/>
      <w:lvlJc w:val="left"/>
      <w:pPr>
        <w:ind w:left="4977" w:hanging="480"/>
      </w:pPr>
      <w:rPr>
        <w:rFonts w:hint="default"/>
        <w:lang w:val="en-US" w:eastAsia="zh-CN" w:bidi="ar-SA"/>
      </w:rPr>
    </w:lvl>
    <w:lvl w:ilvl="3" w:tentative="0">
      <w:start w:val="0"/>
      <w:numFmt w:val="bullet"/>
      <w:lvlText w:val="•"/>
      <w:lvlJc w:val="left"/>
      <w:pPr>
        <w:ind w:left="5695" w:hanging="480"/>
      </w:pPr>
      <w:rPr>
        <w:rFonts w:hint="default"/>
        <w:lang w:val="en-US" w:eastAsia="zh-CN" w:bidi="ar-SA"/>
      </w:rPr>
    </w:lvl>
    <w:lvl w:ilvl="4" w:tentative="0">
      <w:start w:val="0"/>
      <w:numFmt w:val="bullet"/>
      <w:lvlText w:val="•"/>
      <w:lvlJc w:val="left"/>
      <w:pPr>
        <w:ind w:left="6414" w:hanging="480"/>
      </w:pPr>
      <w:rPr>
        <w:rFonts w:hint="default"/>
        <w:lang w:val="en-US" w:eastAsia="zh-CN" w:bidi="ar-SA"/>
      </w:rPr>
    </w:lvl>
    <w:lvl w:ilvl="5" w:tentative="0">
      <w:start w:val="0"/>
      <w:numFmt w:val="bullet"/>
      <w:lvlText w:val="•"/>
      <w:lvlJc w:val="left"/>
      <w:pPr>
        <w:ind w:left="7132" w:hanging="480"/>
      </w:pPr>
      <w:rPr>
        <w:rFonts w:hint="default"/>
        <w:lang w:val="en-US" w:eastAsia="zh-CN" w:bidi="ar-SA"/>
      </w:rPr>
    </w:lvl>
    <w:lvl w:ilvl="6" w:tentative="0">
      <w:start w:val="0"/>
      <w:numFmt w:val="bullet"/>
      <w:lvlText w:val="•"/>
      <w:lvlJc w:val="left"/>
      <w:pPr>
        <w:ind w:left="7851" w:hanging="480"/>
      </w:pPr>
      <w:rPr>
        <w:rFonts w:hint="default"/>
        <w:lang w:val="en-US" w:eastAsia="zh-CN" w:bidi="ar-SA"/>
      </w:rPr>
    </w:lvl>
    <w:lvl w:ilvl="7" w:tentative="0">
      <w:start w:val="0"/>
      <w:numFmt w:val="bullet"/>
      <w:lvlText w:val="•"/>
      <w:lvlJc w:val="left"/>
      <w:pPr>
        <w:ind w:left="8569" w:hanging="480"/>
      </w:pPr>
      <w:rPr>
        <w:rFonts w:hint="default"/>
        <w:lang w:val="en-US" w:eastAsia="zh-CN" w:bidi="ar-SA"/>
      </w:rPr>
    </w:lvl>
    <w:lvl w:ilvl="8" w:tentative="0">
      <w:start w:val="0"/>
      <w:numFmt w:val="bullet"/>
      <w:lvlText w:val="•"/>
      <w:lvlJc w:val="left"/>
      <w:pPr>
        <w:ind w:left="9288" w:hanging="480"/>
      </w:pPr>
      <w:rPr>
        <w:rFonts w:hint="default"/>
        <w:lang w:val="en-US" w:eastAsia="zh-CN" w:bidi="ar-SA"/>
      </w:rPr>
    </w:lvl>
  </w:abstractNum>
  <w:abstractNum w:abstractNumId="1">
    <w:nsid w:val="98DFBCB1"/>
    <w:multiLevelType w:val="multilevel"/>
    <w:tmpl w:val="98DFBCB1"/>
    <w:lvl w:ilvl="0" w:tentative="0">
      <w:start w:val="5"/>
      <w:numFmt w:val="decimal"/>
      <w:lvlText w:val="%1"/>
      <w:lvlJc w:val="left"/>
      <w:pPr>
        <w:ind w:left="1479" w:hanging="600"/>
        <w:jc w:val="left"/>
      </w:pPr>
      <w:rPr>
        <w:rFonts w:hint="default"/>
        <w:lang w:val="en-US" w:eastAsia="zh-CN" w:bidi="ar-SA"/>
      </w:rPr>
    </w:lvl>
    <w:lvl w:ilvl="1" w:tentative="0">
      <w:start w:val="2"/>
      <w:numFmt w:val="decimal"/>
      <w:lvlText w:val="%1.%2."/>
      <w:lvlJc w:val="left"/>
      <w:pPr>
        <w:ind w:left="1479" w:hanging="600"/>
        <w:jc w:val="left"/>
      </w:pPr>
      <w:rPr>
        <w:rFonts w:hint="default" w:ascii="楷体" w:hAnsi="楷体" w:eastAsia="楷体" w:cs="楷体"/>
        <w:b w:val="0"/>
        <w:bCs w:val="0"/>
        <w:i w:val="0"/>
        <w:iCs w:val="0"/>
        <w:color w:val="231916"/>
        <w:w w:val="100"/>
        <w:sz w:val="24"/>
        <w:szCs w:val="24"/>
        <w:lang w:val="en-US" w:eastAsia="zh-CN" w:bidi="ar-SA"/>
      </w:rPr>
    </w:lvl>
    <w:lvl w:ilvl="2" w:tentative="0">
      <w:start w:val="0"/>
      <w:numFmt w:val="bullet"/>
      <w:lvlText w:val="•"/>
      <w:lvlJc w:val="left"/>
      <w:pPr>
        <w:ind w:left="3329" w:hanging="600"/>
      </w:pPr>
      <w:rPr>
        <w:rFonts w:hint="default"/>
        <w:lang w:val="en-US" w:eastAsia="zh-CN" w:bidi="ar-SA"/>
      </w:rPr>
    </w:lvl>
    <w:lvl w:ilvl="3" w:tentative="0">
      <w:start w:val="0"/>
      <w:numFmt w:val="bullet"/>
      <w:lvlText w:val="•"/>
      <w:lvlJc w:val="left"/>
      <w:pPr>
        <w:ind w:left="4253" w:hanging="600"/>
      </w:pPr>
      <w:rPr>
        <w:rFonts w:hint="default"/>
        <w:lang w:val="en-US" w:eastAsia="zh-CN" w:bidi="ar-SA"/>
      </w:rPr>
    </w:lvl>
    <w:lvl w:ilvl="4" w:tentative="0">
      <w:start w:val="0"/>
      <w:numFmt w:val="bullet"/>
      <w:lvlText w:val="•"/>
      <w:lvlJc w:val="left"/>
      <w:pPr>
        <w:ind w:left="5178" w:hanging="600"/>
      </w:pPr>
      <w:rPr>
        <w:rFonts w:hint="default"/>
        <w:lang w:val="en-US" w:eastAsia="zh-CN" w:bidi="ar-SA"/>
      </w:rPr>
    </w:lvl>
    <w:lvl w:ilvl="5" w:tentative="0">
      <w:start w:val="0"/>
      <w:numFmt w:val="bullet"/>
      <w:lvlText w:val="•"/>
      <w:lvlJc w:val="left"/>
      <w:pPr>
        <w:ind w:left="6102" w:hanging="600"/>
      </w:pPr>
      <w:rPr>
        <w:rFonts w:hint="default"/>
        <w:lang w:val="en-US" w:eastAsia="zh-CN" w:bidi="ar-SA"/>
      </w:rPr>
    </w:lvl>
    <w:lvl w:ilvl="6" w:tentative="0">
      <w:start w:val="0"/>
      <w:numFmt w:val="bullet"/>
      <w:lvlText w:val="•"/>
      <w:lvlJc w:val="left"/>
      <w:pPr>
        <w:ind w:left="7027" w:hanging="600"/>
      </w:pPr>
      <w:rPr>
        <w:rFonts w:hint="default"/>
        <w:lang w:val="en-US" w:eastAsia="zh-CN" w:bidi="ar-SA"/>
      </w:rPr>
    </w:lvl>
    <w:lvl w:ilvl="7" w:tentative="0">
      <w:start w:val="0"/>
      <w:numFmt w:val="bullet"/>
      <w:lvlText w:val="•"/>
      <w:lvlJc w:val="left"/>
      <w:pPr>
        <w:ind w:left="7951" w:hanging="600"/>
      </w:pPr>
      <w:rPr>
        <w:rFonts w:hint="default"/>
        <w:lang w:val="en-US" w:eastAsia="zh-CN" w:bidi="ar-SA"/>
      </w:rPr>
    </w:lvl>
    <w:lvl w:ilvl="8" w:tentative="0">
      <w:start w:val="0"/>
      <w:numFmt w:val="bullet"/>
      <w:lvlText w:val="•"/>
      <w:lvlJc w:val="left"/>
      <w:pPr>
        <w:ind w:left="8876" w:hanging="600"/>
      </w:pPr>
      <w:rPr>
        <w:rFonts w:hint="default"/>
        <w:lang w:val="en-US" w:eastAsia="zh-CN" w:bidi="ar-SA"/>
      </w:rPr>
    </w:lvl>
  </w:abstractNum>
  <w:abstractNum w:abstractNumId="2">
    <w:nsid w:val="B2C46199"/>
    <w:multiLevelType w:val="multilevel"/>
    <w:tmpl w:val="B2C46199"/>
    <w:lvl w:ilvl="0" w:tentative="0">
      <w:start w:val="1"/>
      <w:numFmt w:val="decimal"/>
      <w:lvlText w:val="%1"/>
      <w:lvlJc w:val="left"/>
      <w:pPr>
        <w:ind w:left="1328" w:hanging="480"/>
        <w:jc w:val="left"/>
      </w:pPr>
      <w:rPr>
        <w:rFonts w:hint="default"/>
        <w:lang w:val="en-US" w:eastAsia="zh-CN" w:bidi="ar-SA"/>
      </w:rPr>
    </w:lvl>
    <w:lvl w:ilvl="1" w:tentative="0">
      <w:start w:val="1"/>
      <w:numFmt w:val="decimal"/>
      <w:lvlText w:val="%1.%2"/>
      <w:lvlJc w:val="left"/>
      <w:pPr>
        <w:ind w:left="1328" w:hanging="480"/>
        <w:jc w:val="right"/>
      </w:pPr>
      <w:rPr>
        <w:rFonts w:hint="default" w:ascii="楷体" w:hAnsi="楷体" w:eastAsia="楷体" w:cs="楷体"/>
        <w:b w:val="0"/>
        <w:bCs w:val="0"/>
        <w:i w:val="0"/>
        <w:iCs w:val="0"/>
        <w:color w:val="231916"/>
        <w:w w:val="100"/>
        <w:sz w:val="24"/>
        <w:szCs w:val="24"/>
        <w:lang w:val="en-US" w:eastAsia="zh-CN" w:bidi="ar-SA"/>
      </w:rPr>
    </w:lvl>
    <w:lvl w:ilvl="2" w:tentative="0">
      <w:start w:val="1"/>
      <w:numFmt w:val="decimal"/>
      <w:lvlText w:val="%1.%2.%3"/>
      <w:lvlJc w:val="left"/>
      <w:pPr>
        <w:ind w:left="1616" w:hanging="720"/>
        <w:jc w:val="right"/>
      </w:pPr>
      <w:rPr>
        <w:rFonts w:hint="default"/>
        <w:w w:val="100"/>
        <w:lang w:val="en-US" w:eastAsia="zh-CN" w:bidi="ar-SA"/>
      </w:rPr>
    </w:lvl>
    <w:lvl w:ilvl="3" w:tentative="0">
      <w:start w:val="0"/>
      <w:numFmt w:val="bullet"/>
      <w:lvlText w:val="•"/>
      <w:lvlJc w:val="left"/>
      <w:pPr>
        <w:ind w:left="1560" w:hanging="720"/>
      </w:pPr>
      <w:rPr>
        <w:rFonts w:hint="default"/>
        <w:lang w:val="en-US" w:eastAsia="zh-CN" w:bidi="ar-SA"/>
      </w:rPr>
    </w:lvl>
    <w:lvl w:ilvl="4" w:tentative="0">
      <w:start w:val="0"/>
      <w:numFmt w:val="bullet"/>
      <w:lvlText w:val="•"/>
      <w:lvlJc w:val="left"/>
      <w:pPr>
        <w:ind w:left="1620" w:hanging="720"/>
      </w:pPr>
      <w:rPr>
        <w:rFonts w:hint="default"/>
        <w:lang w:val="en-US" w:eastAsia="zh-CN" w:bidi="ar-SA"/>
      </w:rPr>
    </w:lvl>
    <w:lvl w:ilvl="5" w:tentative="0">
      <w:start w:val="0"/>
      <w:numFmt w:val="bullet"/>
      <w:lvlText w:val="•"/>
      <w:lvlJc w:val="left"/>
      <w:pPr>
        <w:ind w:left="3137" w:hanging="720"/>
      </w:pPr>
      <w:rPr>
        <w:rFonts w:hint="default"/>
        <w:lang w:val="en-US" w:eastAsia="zh-CN" w:bidi="ar-SA"/>
      </w:rPr>
    </w:lvl>
    <w:lvl w:ilvl="6" w:tentative="0">
      <w:start w:val="0"/>
      <w:numFmt w:val="bullet"/>
      <w:lvlText w:val="•"/>
      <w:lvlJc w:val="left"/>
      <w:pPr>
        <w:ind w:left="4655" w:hanging="720"/>
      </w:pPr>
      <w:rPr>
        <w:rFonts w:hint="default"/>
        <w:lang w:val="en-US" w:eastAsia="zh-CN" w:bidi="ar-SA"/>
      </w:rPr>
    </w:lvl>
    <w:lvl w:ilvl="7" w:tentative="0">
      <w:start w:val="0"/>
      <w:numFmt w:val="bullet"/>
      <w:lvlText w:val="•"/>
      <w:lvlJc w:val="left"/>
      <w:pPr>
        <w:ind w:left="6172" w:hanging="720"/>
      </w:pPr>
      <w:rPr>
        <w:rFonts w:hint="default"/>
        <w:lang w:val="en-US" w:eastAsia="zh-CN" w:bidi="ar-SA"/>
      </w:rPr>
    </w:lvl>
    <w:lvl w:ilvl="8" w:tentative="0">
      <w:start w:val="0"/>
      <w:numFmt w:val="bullet"/>
      <w:lvlText w:val="•"/>
      <w:lvlJc w:val="left"/>
      <w:pPr>
        <w:ind w:left="7690" w:hanging="720"/>
      </w:pPr>
      <w:rPr>
        <w:rFonts w:hint="default"/>
        <w:lang w:val="en-US" w:eastAsia="zh-CN" w:bidi="ar-SA"/>
      </w:rPr>
    </w:lvl>
  </w:abstractNum>
  <w:abstractNum w:abstractNumId="3">
    <w:nsid w:val="B70C2DE5"/>
    <w:multiLevelType w:val="multilevel"/>
    <w:tmpl w:val="B70C2DE5"/>
    <w:lvl w:ilvl="0" w:tentative="0">
      <w:start w:val="1"/>
      <w:numFmt w:val="decimal"/>
      <w:lvlText w:val="（%1）"/>
      <w:lvlJc w:val="left"/>
      <w:pPr>
        <w:ind w:left="1335" w:hanging="533"/>
        <w:jc w:val="left"/>
      </w:pPr>
      <w:rPr>
        <w:rFonts w:hint="default" w:ascii="楷体" w:hAnsi="楷体" w:eastAsia="楷体" w:cs="楷体"/>
        <w:b w:val="0"/>
        <w:bCs w:val="0"/>
        <w:i w:val="0"/>
        <w:iCs w:val="0"/>
        <w:spacing w:val="0"/>
        <w:w w:val="100"/>
        <w:sz w:val="18"/>
        <w:szCs w:val="18"/>
        <w:lang w:val="en-US" w:eastAsia="zh-CN" w:bidi="ar-SA"/>
      </w:rPr>
    </w:lvl>
    <w:lvl w:ilvl="1" w:tentative="0">
      <w:start w:val="0"/>
      <w:numFmt w:val="bullet"/>
      <w:lvlText w:val="•"/>
      <w:lvlJc w:val="left"/>
      <w:pPr>
        <w:ind w:left="2278" w:hanging="533"/>
      </w:pPr>
      <w:rPr>
        <w:rFonts w:hint="default"/>
        <w:lang w:val="en-US" w:eastAsia="zh-CN" w:bidi="ar-SA"/>
      </w:rPr>
    </w:lvl>
    <w:lvl w:ilvl="2" w:tentative="0">
      <w:start w:val="0"/>
      <w:numFmt w:val="bullet"/>
      <w:lvlText w:val="•"/>
      <w:lvlJc w:val="left"/>
      <w:pPr>
        <w:ind w:left="3217" w:hanging="533"/>
      </w:pPr>
      <w:rPr>
        <w:rFonts w:hint="default"/>
        <w:lang w:val="en-US" w:eastAsia="zh-CN" w:bidi="ar-SA"/>
      </w:rPr>
    </w:lvl>
    <w:lvl w:ilvl="3" w:tentative="0">
      <w:start w:val="0"/>
      <w:numFmt w:val="bullet"/>
      <w:lvlText w:val="•"/>
      <w:lvlJc w:val="left"/>
      <w:pPr>
        <w:ind w:left="4155" w:hanging="533"/>
      </w:pPr>
      <w:rPr>
        <w:rFonts w:hint="default"/>
        <w:lang w:val="en-US" w:eastAsia="zh-CN" w:bidi="ar-SA"/>
      </w:rPr>
    </w:lvl>
    <w:lvl w:ilvl="4" w:tentative="0">
      <w:start w:val="0"/>
      <w:numFmt w:val="bullet"/>
      <w:lvlText w:val="•"/>
      <w:lvlJc w:val="left"/>
      <w:pPr>
        <w:ind w:left="5094" w:hanging="533"/>
      </w:pPr>
      <w:rPr>
        <w:rFonts w:hint="default"/>
        <w:lang w:val="en-US" w:eastAsia="zh-CN" w:bidi="ar-SA"/>
      </w:rPr>
    </w:lvl>
    <w:lvl w:ilvl="5" w:tentative="0">
      <w:start w:val="0"/>
      <w:numFmt w:val="bullet"/>
      <w:lvlText w:val="•"/>
      <w:lvlJc w:val="left"/>
      <w:pPr>
        <w:ind w:left="6032" w:hanging="533"/>
      </w:pPr>
      <w:rPr>
        <w:rFonts w:hint="default"/>
        <w:lang w:val="en-US" w:eastAsia="zh-CN" w:bidi="ar-SA"/>
      </w:rPr>
    </w:lvl>
    <w:lvl w:ilvl="6" w:tentative="0">
      <w:start w:val="0"/>
      <w:numFmt w:val="bullet"/>
      <w:lvlText w:val="•"/>
      <w:lvlJc w:val="left"/>
      <w:pPr>
        <w:ind w:left="6971" w:hanging="533"/>
      </w:pPr>
      <w:rPr>
        <w:rFonts w:hint="default"/>
        <w:lang w:val="en-US" w:eastAsia="zh-CN" w:bidi="ar-SA"/>
      </w:rPr>
    </w:lvl>
    <w:lvl w:ilvl="7" w:tentative="0">
      <w:start w:val="0"/>
      <w:numFmt w:val="bullet"/>
      <w:lvlText w:val="•"/>
      <w:lvlJc w:val="left"/>
      <w:pPr>
        <w:ind w:left="7909" w:hanging="533"/>
      </w:pPr>
      <w:rPr>
        <w:rFonts w:hint="default"/>
        <w:lang w:val="en-US" w:eastAsia="zh-CN" w:bidi="ar-SA"/>
      </w:rPr>
    </w:lvl>
    <w:lvl w:ilvl="8" w:tentative="0">
      <w:start w:val="0"/>
      <w:numFmt w:val="bullet"/>
      <w:lvlText w:val="•"/>
      <w:lvlJc w:val="left"/>
      <w:pPr>
        <w:ind w:left="8848" w:hanging="533"/>
      </w:pPr>
      <w:rPr>
        <w:rFonts w:hint="default"/>
        <w:lang w:val="en-US" w:eastAsia="zh-CN" w:bidi="ar-SA"/>
      </w:rPr>
    </w:lvl>
  </w:abstractNum>
  <w:abstractNum w:abstractNumId="4">
    <w:nsid w:val="B9D481BC"/>
    <w:multiLevelType w:val="multilevel"/>
    <w:tmpl w:val="B9D481BC"/>
    <w:lvl w:ilvl="0" w:tentative="0">
      <w:start w:val="1"/>
      <w:numFmt w:val="decimal"/>
      <w:lvlText w:val="%1"/>
      <w:lvlJc w:val="left"/>
      <w:pPr>
        <w:ind w:left="6443" w:hanging="480"/>
        <w:jc w:val="left"/>
      </w:pPr>
      <w:rPr>
        <w:rFonts w:hint="default"/>
        <w:lang w:val="en-US" w:eastAsia="zh-CN" w:bidi="ar-SA"/>
      </w:rPr>
    </w:lvl>
    <w:lvl w:ilvl="1" w:tentative="0">
      <w:start w:val="1"/>
      <w:numFmt w:val="decimal"/>
      <w:lvlText w:val="%1.%2"/>
      <w:lvlJc w:val="left"/>
      <w:pPr>
        <w:ind w:left="6443" w:hanging="480"/>
        <w:jc w:val="left"/>
      </w:pPr>
      <w:rPr>
        <w:rFonts w:hint="default" w:ascii="楷体" w:hAnsi="楷体" w:eastAsia="楷体" w:cs="楷体"/>
        <w:b w:val="0"/>
        <w:bCs w:val="0"/>
        <w:i w:val="0"/>
        <w:iCs w:val="0"/>
        <w:color w:val="231916"/>
        <w:w w:val="100"/>
        <w:sz w:val="24"/>
        <w:szCs w:val="24"/>
        <w:lang w:val="en-US" w:eastAsia="zh-CN" w:bidi="ar-SA"/>
      </w:rPr>
    </w:lvl>
    <w:lvl w:ilvl="2" w:tentative="0">
      <w:start w:val="0"/>
      <w:numFmt w:val="bullet"/>
      <w:lvlText w:val="•"/>
      <w:lvlJc w:val="left"/>
      <w:pPr>
        <w:ind w:left="7297" w:hanging="480"/>
      </w:pPr>
      <w:rPr>
        <w:rFonts w:hint="default"/>
        <w:lang w:val="en-US" w:eastAsia="zh-CN" w:bidi="ar-SA"/>
      </w:rPr>
    </w:lvl>
    <w:lvl w:ilvl="3" w:tentative="0">
      <w:start w:val="0"/>
      <w:numFmt w:val="bullet"/>
      <w:lvlText w:val="•"/>
      <w:lvlJc w:val="left"/>
      <w:pPr>
        <w:ind w:left="7725" w:hanging="480"/>
      </w:pPr>
      <w:rPr>
        <w:rFonts w:hint="default"/>
        <w:lang w:val="en-US" w:eastAsia="zh-CN" w:bidi="ar-SA"/>
      </w:rPr>
    </w:lvl>
    <w:lvl w:ilvl="4" w:tentative="0">
      <w:start w:val="0"/>
      <w:numFmt w:val="bullet"/>
      <w:lvlText w:val="•"/>
      <w:lvlJc w:val="left"/>
      <w:pPr>
        <w:ind w:left="8154" w:hanging="480"/>
      </w:pPr>
      <w:rPr>
        <w:rFonts w:hint="default"/>
        <w:lang w:val="en-US" w:eastAsia="zh-CN" w:bidi="ar-SA"/>
      </w:rPr>
    </w:lvl>
    <w:lvl w:ilvl="5" w:tentative="0">
      <w:start w:val="0"/>
      <w:numFmt w:val="bullet"/>
      <w:lvlText w:val="•"/>
      <w:lvlJc w:val="left"/>
      <w:pPr>
        <w:ind w:left="8582" w:hanging="480"/>
      </w:pPr>
      <w:rPr>
        <w:rFonts w:hint="default"/>
        <w:lang w:val="en-US" w:eastAsia="zh-CN" w:bidi="ar-SA"/>
      </w:rPr>
    </w:lvl>
    <w:lvl w:ilvl="6" w:tentative="0">
      <w:start w:val="0"/>
      <w:numFmt w:val="bullet"/>
      <w:lvlText w:val="•"/>
      <w:lvlJc w:val="left"/>
      <w:pPr>
        <w:ind w:left="9011" w:hanging="480"/>
      </w:pPr>
      <w:rPr>
        <w:rFonts w:hint="default"/>
        <w:lang w:val="en-US" w:eastAsia="zh-CN" w:bidi="ar-SA"/>
      </w:rPr>
    </w:lvl>
    <w:lvl w:ilvl="7" w:tentative="0">
      <w:start w:val="0"/>
      <w:numFmt w:val="bullet"/>
      <w:lvlText w:val="•"/>
      <w:lvlJc w:val="left"/>
      <w:pPr>
        <w:ind w:left="9439" w:hanging="480"/>
      </w:pPr>
      <w:rPr>
        <w:rFonts w:hint="default"/>
        <w:lang w:val="en-US" w:eastAsia="zh-CN" w:bidi="ar-SA"/>
      </w:rPr>
    </w:lvl>
    <w:lvl w:ilvl="8" w:tentative="0">
      <w:start w:val="0"/>
      <w:numFmt w:val="bullet"/>
      <w:lvlText w:val="•"/>
      <w:lvlJc w:val="left"/>
      <w:pPr>
        <w:ind w:left="9868" w:hanging="480"/>
      </w:pPr>
      <w:rPr>
        <w:rFonts w:hint="default"/>
        <w:lang w:val="en-US" w:eastAsia="zh-CN" w:bidi="ar-SA"/>
      </w:rPr>
    </w:lvl>
  </w:abstractNum>
  <w:abstractNum w:abstractNumId="5">
    <w:nsid w:val="BAC5AFC7"/>
    <w:multiLevelType w:val="multilevel"/>
    <w:tmpl w:val="BAC5AFC7"/>
    <w:lvl w:ilvl="0" w:tentative="0">
      <w:start w:val="8"/>
      <w:numFmt w:val="decimal"/>
      <w:lvlText w:val="%1"/>
      <w:lvlJc w:val="left"/>
      <w:pPr>
        <w:ind w:left="7094" w:hanging="480"/>
        <w:jc w:val="left"/>
      </w:pPr>
      <w:rPr>
        <w:rFonts w:hint="default"/>
        <w:lang w:val="en-US" w:eastAsia="zh-CN" w:bidi="ar-SA"/>
      </w:rPr>
    </w:lvl>
    <w:lvl w:ilvl="1" w:tentative="0">
      <w:start w:val="1"/>
      <w:numFmt w:val="decimal"/>
      <w:lvlText w:val="%1.%2"/>
      <w:lvlJc w:val="left"/>
      <w:pPr>
        <w:ind w:left="7094" w:hanging="480"/>
        <w:jc w:val="left"/>
      </w:pPr>
      <w:rPr>
        <w:rFonts w:hint="default" w:ascii="楷体" w:hAnsi="楷体" w:eastAsia="楷体" w:cs="楷体"/>
        <w:b w:val="0"/>
        <w:bCs w:val="0"/>
        <w:i w:val="0"/>
        <w:iCs w:val="0"/>
        <w:color w:val="231916"/>
        <w:w w:val="100"/>
        <w:sz w:val="24"/>
        <w:szCs w:val="24"/>
        <w:lang w:val="en-US" w:eastAsia="zh-CN" w:bidi="ar-SA"/>
      </w:rPr>
    </w:lvl>
    <w:lvl w:ilvl="2" w:tentative="0">
      <w:start w:val="0"/>
      <w:numFmt w:val="bullet"/>
      <w:lvlText w:val="•"/>
      <w:lvlJc w:val="left"/>
      <w:pPr>
        <w:ind w:left="7825" w:hanging="480"/>
      </w:pPr>
      <w:rPr>
        <w:rFonts w:hint="default"/>
        <w:lang w:val="en-US" w:eastAsia="zh-CN" w:bidi="ar-SA"/>
      </w:rPr>
    </w:lvl>
    <w:lvl w:ilvl="3" w:tentative="0">
      <w:start w:val="0"/>
      <w:numFmt w:val="bullet"/>
      <w:lvlText w:val="•"/>
      <w:lvlJc w:val="left"/>
      <w:pPr>
        <w:ind w:left="8187" w:hanging="480"/>
      </w:pPr>
      <w:rPr>
        <w:rFonts w:hint="default"/>
        <w:lang w:val="en-US" w:eastAsia="zh-CN" w:bidi="ar-SA"/>
      </w:rPr>
    </w:lvl>
    <w:lvl w:ilvl="4" w:tentative="0">
      <w:start w:val="0"/>
      <w:numFmt w:val="bullet"/>
      <w:lvlText w:val="•"/>
      <w:lvlJc w:val="left"/>
      <w:pPr>
        <w:ind w:left="8550" w:hanging="480"/>
      </w:pPr>
      <w:rPr>
        <w:rFonts w:hint="default"/>
        <w:lang w:val="en-US" w:eastAsia="zh-CN" w:bidi="ar-SA"/>
      </w:rPr>
    </w:lvl>
    <w:lvl w:ilvl="5" w:tentative="0">
      <w:start w:val="0"/>
      <w:numFmt w:val="bullet"/>
      <w:lvlText w:val="•"/>
      <w:lvlJc w:val="left"/>
      <w:pPr>
        <w:ind w:left="8912" w:hanging="480"/>
      </w:pPr>
      <w:rPr>
        <w:rFonts w:hint="default"/>
        <w:lang w:val="en-US" w:eastAsia="zh-CN" w:bidi="ar-SA"/>
      </w:rPr>
    </w:lvl>
    <w:lvl w:ilvl="6" w:tentative="0">
      <w:start w:val="0"/>
      <w:numFmt w:val="bullet"/>
      <w:lvlText w:val="•"/>
      <w:lvlJc w:val="left"/>
      <w:pPr>
        <w:ind w:left="9275" w:hanging="480"/>
      </w:pPr>
      <w:rPr>
        <w:rFonts w:hint="default"/>
        <w:lang w:val="en-US" w:eastAsia="zh-CN" w:bidi="ar-SA"/>
      </w:rPr>
    </w:lvl>
    <w:lvl w:ilvl="7" w:tentative="0">
      <w:start w:val="0"/>
      <w:numFmt w:val="bullet"/>
      <w:lvlText w:val="•"/>
      <w:lvlJc w:val="left"/>
      <w:pPr>
        <w:ind w:left="9637" w:hanging="480"/>
      </w:pPr>
      <w:rPr>
        <w:rFonts w:hint="default"/>
        <w:lang w:val="en-US" w:eastAsia="zh-CN" w:bidi="ar-SA"/>
      </w:rPr>
    </w:lvl>
    <w:lvl w:ilvl="8" w:tentative="0">
      <w:start w:val="0"/>
      <w:numFmt w:val="bullet"/>
      <w:lvlText w:val="•"/>
      <w:lvlJc w:val="left"/>
      <w:pPr>
        <w:ind w:left="10000" w:hanging="480"/>
      </w:pPr>
      <w:rPr>
        <w:rFonts w:hint="default"/>
        <w:lang w:val="en-US" w:eastAsia="zh-CN" w:bidi="ar-SA"/>
      </w:rPr>
    </w:lvl>
  </w:abstractNum>
  <w:abstractNum w:abstractNumId="6">
    <w:nsid w:val="BCCD7D85"/>
    <w:multiLevelType w:val="multilevel"/>
    <w:tmpl w:val="BCCD7D85"/>
    <w:lvl w:ilvl="0" w:tentative="0">
      <w:start w:val="6"/>
      <w:numFmt w:val="decimal"/>
      <w:lvlText w:val="%1"/>
      <w:lvlJc w:val="left"/>
      <w:pPr>
        <w:ind w:left="6864" w:hanging="480"/>
        <w:jc w:val="left"/>
      </w:pPr>
      <w:rPr>
        <w:rFonts w:hint="default"/>
        <w:lang w:val="en-US" w:eastAsia="zh-CN" w:bidi="ar-SA"/>
      </w:rPr>
    </w:lvl>
    <w:lvl w:ilvl="1" w:tentative="0">
      <w:start w:val="1"/>
      <w:numFmt w:val="decimal"/>
      <w:lvlText w:val="%1.%2"/>
      <w:lvlJc w:val="left"/>
      <w:pPr>
        <w:ind w:left="6864" w:hanging="480"/>
        <w:jc w:val="left"/>
      </w:pPr>
      <w:rPr>
        <w:rFonts w:hint="default" w:ascii="楷体" w:hAnsi="楷体" w:eastAsia="楷体" w:cs="楷体"/>
        <w:b w:val="0"/>
        <w:bCs w:val="0"/>
        <w:i w:val="0"/>
        <w:iCs w:val="0"/>
        <w:color w:val="231916"/>
        <w:w w:val="100"/>
        <w:sz w:val="24"/>
        <w:szCs w:val="24"/>
        <w:lang w:val="en-US" w:eastAsia="zh-CN" w:bidi="ar-SA"/>
      </w:rPr>
    </w:lvl>
    <w:lvl w:ilvl="2" w:tentative="0">
      <w:start w:val="0"/>
      <w:numFmt w:val="bullet"/>
      <w:lvlText w:val="•"/>
      <w:lvlJc w:val="left"/>
      <w:pPr>
        <w:ind w:left="7633" w:hanging="480"/>
      </w:pPr>
      <w:rPr>
        <w:rFonts w:hint="default"/>
        <w:lang w:val="en-US" w:eastAsia="zh-CN" w:bidi="ar-SA"/>
      </w:rPr>
    </w:lvl>
    <w:lvl w:ilvl="3" w:tentative="0">
      <w:start w:val="0"/>
      <w:numFmt w:val="bullet"/>
      <w:lvlText w:val="•"/>
      <w:lvlJc w:val="left"/>
      <w:pPr>
        <w:ind w:left="8019" w:hanging="480"/>
      </w:pPr>
      <w:rPr>
        <w:rFonts w:hint="default"/>
        <w:lang w:val="en-US" w:eastAsia="zh-CN" w:bidi="ar-SA"/>
      </w:rPr>
    </w:lvl>
    <w:lvl w:ilvl="4" w:tentative="0">
      <w:start w:val="0"/>
      <w:numFmt w:val="bullet"/>
      <w:lvlText w:val="•"/>
      <w:lvlJc w:val="left"/>
      <w:pPr>
        <w:ind w:left="8406" w:hanging="480"/>
      </w:pPr>
      <w:rPr>
        <w:rFonts w:hint="default"/>
        <w:lang w:val="en-US" w:eastAsia="zh-CN" w:bidi="ar-SA"/>
      </w:rPr>
    </w:lvl>
    <w:lvl w:ilvl="5" w:tentative="0">
      <w:start w:val="0"/>
      <w:numFmt w:val="bullet"/>
      <w:lvlText w:val="•"/>
      <w:lvlJc w:val="left"/>
      <w:pPr>
        <w:ind w:left="8792" w:hanging="480"/>
      </w:pPr>
      <w:rPr>
        <w:rFonts w:hint="default"/>
        <w:lang w:val="en-US" w:eastAsia="zh-CN" w:bidi="ar-SA"/>
      </w:rPr>
    </w:lvl>
    <w:lvl w:ilvl="6" w:tentative="0">
      <w:start w:val="0"/>
      <w:numFmt w:val="bullet"/>
      <w:lvlText w:val="•"/>
      <w:lvlJc w:val="left"/>
      <w:pPr>
        <w:ind w:left="9179" w:hanging="480"/>
      </w:pPr>
      <w:rPr>
        <w:rFonts w:hint="default"/>
        <w:lang w:val="en-US" w:eastAsia="zh-CN" w:bidi="ar-SA"/>
      </w:rPr>
    </w:lvl>
    <w:lvl w:ilvl="7" w:tentative="0">
      <w:start w:val="0"/>
      <w:numFmt w:val="bullet"/>
      <w:lvlText w:val="•"/>
      <w:lvlJc w:val="left"/>
      <w:pPr>
        <w:ind w:left="9565" w:hanging="480"/>
      </w:pPr>
      <w:rPr>
        <w:rFonts w:hint="default"/>
        <w:lang w:val="en-US" w:eastAsia="zh-CN" w:bidi="ar-SA"/>
      </w:rPr>
    </w:lvl>
    <w:lvl w:ilvl="8" w:tentative="0">
      <w:start w:val="0"/>
      <w:numFmt w:val="bullet"/>
      <w:lvlText w:val="•"/>
      <w:lvlJc w:val="left"/>
      <w:pPr>
        <w:ind w:left="9952" w:hanging="480"/>
      </w:pPr>
      <w:rPr>
        <w:rFonts w:hint="default"/>
        <w:lang w:val="en-US" w:eastAsia="zh-CN" w:bidi="ar-SA"/>
      </w:rPr>
    </w:lvl>
  </w:abstractNum>
  <w:abstractNum w:abstractNumId="7">
    <w:nsid w:val="BEF6CFBB"/>
    <w:multiLevelType w:val="multilevel"/>
    <w:tmpl w:val="BEF6CFBB"/>
    <w:lvl w:ilvl="0" w:tentative="0">
      <w:start w:val="1"/>
      <w:numFmt w:val="decimal"/>
      <w:lvlText w:val="（%1）"/>
      <w:lvlJc w:val="left"/>
      <w:pPr>
        <w:ind w:left="1298" w:hanging="501"/>
        <w:jc w:val="left"/>
      </w:pPr>
      <w:rPr>
        <w:rFonts w:hint="default" w:ascii="楷体" w:hAnsi="楷体" w:eastAsia="楷体" w:cs="楷体"/>
        <w:b w:val="0"/>
        <w:bCs w:val="0"/>
        <w:i w:val="0"/>
        <w:iCs w:val="0"/>
        <w:color w:val="231916"/>
        <w:w w:val="100"/>
        <w:sz w:val="18"/>
        <w:szCs w:val="18"/>
        <w:lang w:val="en-US" w:eastAsia="zh-CN" w:bidi="ar-SA"/>
      </w:rPr>
    </w:lvl>
    <w:lvl w:ilvl="1" w:tentative="0">
      <w:start w:val="0"/>
      <w:numFmt w:val="bullet"/>
      <w:lvlText w:val="•"/>
      <w:lvlJc w:val="left"/>
      <w:pPr>
        <w:ind w:left="2242" w:hanging="501"/>
      </w:pPr>
      <w:rPr>
        <w:rFonts w:hint="default"/>
        <w:lang w:val="en-US" w:eastAsia="zh-CN" w:bidi="ar-SA"/>
      </w:rPr>
    </w:lvl>
    <w:lvl w:ilvl="2" w:tentative="0">
      <w:start w:val="0"/>
      <w:numFmt w:val="bullet"/>
      <w:lvlText w:val="•"/>
      <w:lvlJc w:val="left"/>
      <w:pPr>
        <w:ind w:left="3185" w:hanging="501"/>
      </w:pPr>
      <w:rPr>
        <w:rFonts w:hint="default"/>
        <w:lang w:val="en-US" w:eastAsia="zh-CN" w:bidi="ar-SA"/>
      </w:rPr>
    </w:lvl>
    <w:lvl w:ilvl="3" w:tentative="0">
      <w:start w:val="0"/>
      <w:numFmt w:val="bullet"/>
      <w:lvlText w:val="•"/>
      <w:lvlJc w:val="left"/>
      <w:pPr>
        <w:ind w:left="4127" w:hanging="501"/>
      </w:pPr>
      <w:rPr>
        <w:rFonts w:hint="default"/>
        <w:lang w:val="en-US" w:eastAsia="zh-CN" w:bidi="ar-SA"/>
      </w:rPr>
    </w:lvl>
    <w:lvl w:ilvl="4" w:tentative="0">
      <w:start w:val="0"/>
      <w:numFmt w:val="bullet"/>
      <w:lvlText w:val="•"/>
      <w:lvlJc w:val="left"/>
      <w:pPr>
        <w:ind w:left="5070" w:hanging="501"/>
      </w:pPr>
      <w:rPr>
        <w:rFonts w:hint="default"/>
        <w:lang w:val="en-US" w:eastAsia="zh-CN" w:bidi="ar-SA"/>
      </w:rPr>
    </w:lvl>
    <w:lvl w:ilvl="5" w:tentative="0">
      <w:start w:val="0"/>
      <w:numFmt w:val="bullet"/>
      <w:lvlText w:val="•"/>
      <w:lvlJc w:val="left"/>
      <w:pPr>
        <w:ind w:left="6012" w:hanging="501"/>
      </w:pPr>
      <w:rPr>
        <w:rFonts w:hint="default"/>
        <w:lang w:val="en-US" w:eastAsia="zh-CN" w:bidi="ar-SA"/>
      </w:rPr>
    </w:lvl>
    <w:lvl w:ilvl="6" w:tentative="0">
      <w:start w:val="0"/>
      <w:numFmt w:val="bullet"/>
      <w:lvlText w:val="•"/>
      <w:lvlJc w:val="left"/>
      <w:pPr>
        <w:ind w:left="6955" w:hanging="501"/>
      </w:pPr>
      <w:rPr>
        <w:rFonts w:hint="default"/>
        <w:lang w:val="en-US" w:eastAsia="zh-CN" w:bidi="ar-SA"/>
      </w:rPr>
    </w:lvl>
    <w:lvl w:ilvl="7" w:tentative="0">
      <w:start w:val="0"/>
      <w:numFmt w:val="bullet"/>
      <w:lvlText w:val="•"/>
      <w:lvlJc w:val="left"/>
      <w:pPr>
        <w:ind w:left="7897" w:hanging="501"/>
      </w:pPr>
      <w:rPr>
        <w:rFonts w:hint="default"/>
        <w:lang w:val="en-US" w:eastAsia="zh-CN" w:bidi="ar-SA"/>
      </w:rPr>
    </w:lvl>
    <w:lvl w:ilvl="8" w:tentative="0">
      <w:start w:val="0"/>
      <w:numFmt w:val="bullet"/>
      <w:lvlText w:val="•"/>
      <w:lvlJc w:val="left"/>
      <w:pPr>
        <w:ind w:left="8840" w:hanging="501"/>
      </w:pPr>
      <w:rPr>
        <w:rFonts w:hint="default"/>
        <w:lang w:val="en-US" w:eastAsia="zh-CN" w:bidi="ar-SA"/>
      </w:rPr>
    </w:lvl>
  </w:abstractNum>
  <w:abstractNum w:abstractNumId="8">
    <w:nsid w:val="D78E3991"/>
    <w:multiLevelType w:val="multilevel"/>
    <w:tmpl w:val="D78E3991"/>
    <w:lvl w:ilvl="0" w:tentative="0">
      <w:start w:val="4"/>
      <w:numFmt w:val="decimal"/>
      <w:lvlText w:val="%1"/>
      <w:lvlJc w:val="left"/>
      <w:pPr>
        <w:ind w:left="1530" w:hanging="560"/>
        <w:jc w:val="left"/>
      </w:pPr>
      <w:rPr>
        <w:rFonts w:hint="default"/>
        <w:lang w:val="en-US" w:eastAsia="zh-CN" w:bidi="ar-SA"/>
      </w:rPr>
    </w:lvl>
    <w:lvl w:ilvl="1" w:tentative="0">
      <w:start w:val="1"/>
      <w:numFmt w:val="decimal"/>
      <w:lvlText w:val="%1.%2"/>
      <w:lvlJc w:val="left"/>
      <w:pPr>
        <w:ind w:left="1530" w:hanging="560"/>
        <w:jc w:val="left"/>
      </w:pPr>
      <w:rPr>
        <w:rFonts w:hint="default" w:ascii="楷体" w:hAnsi="楷体" w:eastAsia="楷体" w:cs="楷体"/>
        <w:b w:val="0"/>
        <w:bCs w:val="0"/>
        <w:i w:val="0"/>
        <w:iCs w:val="0"/>
        <w:color w:val="231916"/>
        <w:w w:val="100"/>
        <w:sz w:val="28"/>
        <w:szCs w:val="28"/>
        <w:lang w:val="en-US" w:eastAsia="zh-CN" w:bidi="ar-SA"/>
      </w:rPr>
    </w:lvl>
    <w:lvl w:ilvl="2" w:tentative="0">
      <w:start w:val="1"/>
      <w:numFmt w:val="decimal"/>
      <w:lvlText w:val="%1.%2.%3"/>
      <w:lvlJc w:val="left"/>
      <w:pPr>
        <w:ind w:left="1673" w:hanging="720"/>
        <w:jc w:val="left"/>
      </w:pPr>
      <w:rPr>
        <w:rFonts w:hint="default" w:ascii="楷体" w:hAnsi="楷体" w:eastAsia="楷体" w:cs="楷体"/>
        <w:b w:val="0"/>
        <w:bCs w:val="0"/>
        <w:i w:val="0"/>
        <w:iCs w:val="0"/>
        <w:color w:val="231916"/>
        <w:w w:val="100"/>
        <w:sz w:val="24"/>
        <w:szCs w:val="24"/>
        <w:lang w:val="en-US" w:eastAsia="zh-CN" w:bidi="ar-SA"/>
      </w:rPr>
    </w:lvl>
    <w:lvl w:ilvl="3" w:tentative="0">
      <w:start w:val="0"/>
      <w:numFmt w:val="bullet"/>
      <w:lvlText w:val="•"/>
      <w:lvlJc w:val="left"/>
      <w:pPr>
        <w:ind w:left="3690" w:hanging="720"/>
      </w:pPr>
      <w:rPr>
        <w:rFonts w:hint="default"/>
        <w:lang w:val="en-US" w:eastAsia="zh-CN" w:bidi="ar-SA"/>
      </w:rPr>
    </w:lvl>
    <w:lvl w:ilvl="4" w:tentative="0">
      <w:start w:val="0"/>
      <w:numFmt w:val="bullet"/>
      <w:lvlText w:val="•"/>
      <w:lvlJc w:val="left"/>
      <w:pPr>
        <w:ind w:left="4695" w:hanging="720"/>
      </w:pPr>
      <w:rPr>
        <w:rFonts w:hint="default"/>
        <w:lang w:val="en-US" w:eastAsia="zh-CN" w:bidi="ar-SA"/>
      </w:rPr>
    </w:lvl>
    <w:lvl w:ilvl="5" w:tentative="0">
      <w:start w:val="0"/>
      <w:numFmt w:val="bullet"/>
      <w:lvlText w:val="•"/>
      <w:lvlJc w:val="left"/>
      <w:pPr>
        <w:ind w:left="5700" w:hanging="720"/>
      </w:pPr>
      <w:rPr>
        <w:rFonts w:hint="default"/>
        <w:lang w:val="en-US" w:eastAsia="zh-CN" w:bidi="ar-SA"/>
      </w:rPr>
    </w:lvl>
    <w:lvl w:ilvl="6" w:tentative="0">
      <w:start w:val="0"/>
      <w:numFmt w:val="bullet"/>
      <w:lvlText w:val="•"/>
      <w:lvlJc w:val="left"/>
      <w:pPr>
        <w:ind w:left="6705" w:hanging="720"/>
      </w:pPr>
      <w:rPr>
        <w:rFonts w:hint="default"/>
        <w:lang w:val="en-US" w:eastAsia="zh-CN" w:bidi="ar-SA"/>
      </w:rPr>
    </w:lvl>
    <w:lvl w:ilvl="7" w:tentative="0">
      <w:start w:val="0"/>
      <w:numFmt w:val="bullet"/>
      <w:lvlText w:val="•"/>
      <w:lvlJc w:val="left"/>
      <w:pPr>
        <w:ind w:left="7710" w:hanging="720"/>
      </w:pPr>
      <w:rPr>
        <w:rFonts w:hint="default"/>
        <w:lang w:val="en-US" w:eastAsia="zh-CN" w:bidi="ar-SA"/>
      </w:rPr>
    </w:lvl>
    <w:lvl w:ilvl="8" w:tentative="0">
      <w:start w:val="0"/>
      <w:numFmt w:val="bullet"/>
      <w:lvlText w:val="•"/>
      <w:lvlJc w:val="left"/>
      <w:pPr>
        <w:ind w:left="8715" w:hanging="720"/>
      </w:pPr>
      <w:rPr>
        <w:rFonts w:hint="default"/>
        <w:lang w:val="en-US" w:eastAsia="zh-CN" w:bidi="ar-SA"/>
      </w:rPr>
    </w:lvl>
  </w:abstractNum>
  <w:abstractNum w:abstractNumId="9">
    <w:nsid w:val="DA78D3F1"/>
    <w:multiLevelType w:val="multilevel"/>
    <w:tmpl w:val="DA78D3F1"/>
    <w:lvl w:ilvl="0" w:tentative="0">
      <w:start w:val="8"/>
      <w:numFmt w:val="decimal"/>
      <w:lvlText w:val="%1"/>
      <w:lvlJc w:val="left"/>
      <w:pPr>
        <w:ind w:left="1474" w:hanging="560"/>
        <w:jc w:val="left"/>
      </w:pPr>
      <w:rPr>
        <w:rFonts w:hint="default"/>
        <w:lang w:val="en-US" w:eastAsia="zh-CN" w:bidi="ar-SA"/>
      </w:rPr>
    </w:lvl>
    <w:lvl w:ilvl="1" w:tentative="0">
      <w:start w:val="1"/>
      <w:numFmt w:val="decimal"/>
      <w:lvlText w:val="%1.%2"/>
      <w:lvlJc w:val="left"/>
      <w:pPr>
        <w:ind w:left="1474" w:hanging="560"/>
        <w:jc w:val="left"/>
      </w:pPr>
      <w:rPr>
        <w:rFonts w:hint="default" w:ascii="楷体" w:hAnsi="楷体" w:eastAsia="楷体" w:cs="楷体"/>
        <w:b w:val="0"/>
        <w:bCs w:val="0"/>
        <w:i w:val="0"/>
        <w:iCs w:val="0"/>
        <w:color w:val="231916"/>
        <w:w w:val="100"/>
        <w:sz w:val="28"/>
        <w:szCs w:val="28"/>
        <w:lang w:val="en-US" w:eastAsia="zh-CN" w:bidi="ar-SA"/>
      </w:rPr>
    </w:lvl>
    <w:lvl w:ilvl="2" w:tentative="0">
      <w:start w:val="1"/>
      <w:numFmt w:val="decimal"/>
      <w:lvlText w:val="%1.%2.%3"/>
      <w:lvlJc w:val="left"/>
      <w:pPr>
        <w:ind w:left="1514" w:hanging="600"/>
        <w:jc w:val="left"/>
      </w:pPr>
      <w:rPr>
        <w:rFonts w:hint="default" w:ascii="楷体" w:hAnsi="楷体" w:eastAsia="楷体" w:cs="楷体"/>
        <w:b w:val="0"/>
        <w:bCs w:val="0"/>
        <w:i w:val="0"/>
        <w:iCs w:val="0"/>
        <w:color w:val="231916"/>
        <w:w w:val="100"/>
        <w:sz w:val="20"/>
        <w:szCs w:val="20"/>
        <w:lang w:val="en-US" w:eastAsia="zh-CN" w:bidi="ar-SA"/>
      </w:rPr>
    </w:lvl>
    <w:lvl w:ilvl="3" w:tentative="0">
      <w:start w:val="0"/>
      <w:numFmt w:val="bullet"/>
      <w:lvlText w:val="•"/>
      <w:lvlJc w:val="left"/>
      <w:pPr>
        <w:ind w:left="3565" w:hanging="600"/>
      </w:pPr>
      <w:rPr>
        <w:rFonts w:hint="default"/>
        <w:lang w:val="en-US" w:eastAsia="zh-CN" w:bidi="ar-SA"/>
      </w:rPr>
    </w:lvl>
    <w:lvl w:ilvl="4" w:tentative="0">
      <w:start w:val="0"/>
      <w:numFmt w:val="bullet"/>
      <w:lvlText w:val="•"/>
      <w:lvlJc w:val="left"/>
      <w:pPr>
        <w:ind w:left="4588" w:hanging="600"/>
      </w:pPr>
      <w:rPr>
        <w:rFonts w:hint="default"/>
        <w:lang w:val="en-US" w:eastAsia="zh-CN" w:bidi="ar-SA"/>
      </w:rPr>
    </w:lvl>
    <w:lvl w:ilvl="5" w:tentative="0">
      <w:start w:val="0"/>
      <w:numFmt w:val="bullet"/>
      <w:lvlText w:val="•"/>
      <w:lvlJc w:val="left"/>
      <w:pPr>
        <w:ind w:left="5611" w:hanging="600"/>
      </w:pPr>
      <w:rPr>
        <w:rFonts w:hint="default"/>
        <w:lang w:val="en-US" w:eastAsia="zh-CN" w:bidi="ar-SA"/>
      </w:rPr>
    </w:lvl>
    <w:lvl w:ilvl="6" w:tentative="0">
      <w:start w:val="0"/>
      <w:numFmt w:val="bullet"/>
      <w:lvlText w:val="•"/>
      <w:lvlJc w:val="left"/>
      <w:pPr>
        <w:ind w:left="6634" w:hanging="600"/>
      </w:pPr>
      <w:rPr>
        <w:rFonts w:hint="default"/>
        <w:lang w:val="en-US" w:eastAsia="zh-CN" w:bidi="ar-SA"/>
      </w:rPr>
    </w:lvl>
    <w:lvl w:ilvl="7" w:tentative="0">
      <w:start w:val="0"/>
      <w:numFmt w:val="bullet"/>
      <w:lvlText w:val="•"/>
      <w:lvlJc w:val="left"/>
      <w:pPr>
        <w:ind w:left="7657" w:hanging="600"/>
      </w:pPr>
      <w:rPr>
        <w:rFonts w:hint="default"/>
        <w:lang w:val="en-US" w:eastAsia="zh-CN" w:bidi="ar-SA"/>
      </w:rPr>
    </w:lvl>
    <w:lvl w:ilvl="8" w:tentative="0">
      <w:start w:val="0"/>
      <w:numFmt w:val="bullet"/>
      <w:lvlText w:val="•"/>
      <w:lvlJc w:val="left"/>
      <w:pPr>
        <w:ind w:left="8679" w:hanging="600"/>
      </w:pPr>
      <w:rPr>
        <w:rFonts w:hint="default"/>
        <w:lang w:val="en-US" w:eastAsia="zh-CN" w:bidi="ar-SA"/>
      </w:rPr>
    </w:lvl>
  </w:abstractNum>
  <w:abstractNum w:abstractNumId="10">
    <w:nsid w:val="F101B5B9"/>
    <w:multiLevelType w:val="multilevel"/>
    <w:tmpl w:val="F101B5B9"/>
    <w:lvl w:ilvl="0" w:tentative="0">
      <w:start w:val="1"/>
      <w:numFmt w:val="decimal"/>
      <w:lvlText w:val="（%1）"/>
      <w:lvlJc w:val="left"/>
      <w:pPr>
        <w:ind w:left="1291" w:hanging="501"/>
        <w:jc w:val="left"/>
      </w:pPr>
      <w:rPr>
        <w:rFonts w:hint="default" w:ascii="楷体" w:hAnsi="楷体" w:eastAsia="楷体" w:cs="楷体"/>
        <w:b w:val="0"/>
        <w:bCs w:val="0"/>
        <w:i w:val="0"/>
        <w:iCs w:val="0"/>
        <w:color w:val="231916"/>
        <w:w w:val="100"/>
        <w:sz w:val="18"/>
        <w:szCs w:val="18"/>
        <w:lang w:val="en-US" w:eastAsia="zh-CN" w:bidi="ar-SA"/>
      </w:rPr>
    </w:lvl>
    <w:lvl w:ilvl="1" w:tentative="0">
      <w:start w:val="0"/>
      <w:numFmt w:val="bullet"/>
      <w:lvlText w:val="•"/>
      <w:lvlJc w:val="left"/>
      <w:pPr>
        <w:ind w:left="2242" w:hanging="501"/>
      </w:pPr>
      <w:rPr>
        <w:rFonts w:hint="default"/>
        <w:lang w:val="en-US" w:eastAsia="zh-CN" w:bidi="ar-SA"/>
      </w:rPr>
    </w:lvl>
    <w:lvl w:ilvl="2" w:tentative="0">
      <w:start w:val="0"/>
      <w:numFmt w:val="bullet"/>
      <w:lvlText w:val="•"/>
      <w:lvlJc w:val="left"/>
      <w:pPr>
        <w:ind w:left="3185" w:hanging="501"/>
      </w:pPr>
      <w:rPr>
        <w:rFonts w:hint="default"/>
        <w:lang w:val="en-US" w:eastAsia="zh-CN" w:bidi="ar-SA"/>
      </w:rPr>
    </w:lvl>
    <w:lvl w:ilvl="3" w:tentative="0">
      <w:start w:val="0"/>
      <w:numFmt w:val="bullet"/>
      <w:lvlText w:val="•"/>
      <w:lvlJc w:val="left"/>
      <w:pPr>
        <w:ind w:left="4127" w:hanging="501"/>
      </w:pPr>
      <w:rPr>
        <w:rFonts w:hint="default"/>
        <w:lang w:val="en-US" w:eastAsia="zh-CN" w:bidi="ar-SA"/>
      </w:rPr>
    </w:lvl>
    <w:lvl w:ilvl="4" w:tentative="0">
      <w:start w:val="0"/>
      <w:numFmt w:val="bullet"/>
      <w:lvlText w:val="•"/>
      <w:lvlJc w:val="left"/>
      <w:pPr>
        <w:ind w:left="5070" w:hanging="501"/>
      </w:pPr>
      <w:rPr>
        <w:rFonts w:hint="default"/>
        <w:lang w:val="en-US" w:eastAsia="zh-CN" w:bidi="ar-SA"/>
      </w:rPr>
    </w:lvl>
    <w:lvl w:ilvl="5" w:tentative="0">
      <w:start w:val="0"/>
      <w:numFmt w:val="bullet"/>
      <w:lvlText w:val="•"/>
      <w:lvlJc w:val="left"/>
      <w:pPr>
        <w:ind w:left="6012" w:hanging="501"/>
      </w:pPr>
      <w:rPr>
        <w:rFonts w:hint="default"/>
        <w:lang w:val="en-US" w:eastAsia="zh-CN" w:bidi="ar-SA"/>
      </w:rPr>
    </w:lvl>
    <w:lvl w:ilvl="6" w:tentative="0">
      <w:start w:val="0"/>
      <w:numFmt w:val="bullet"/>
      <w:lvlText w:val="•"/>
      <w:lvlJc w:val="left"/>
      <w:pPr>
        <w:ind w:left="6955" w:hanging="501"/>
      </w:pPr>
      <w:rPr>
        <w:rFonts w:hint="default"/>
        <w:lang w:val="en-US" w:eastAsia="zh-CN" w:bidi="ar-SA"/>
      </w:rPr>
    </w:lvl>
    <w:lvl w:ilvl="7" w:tentative="0">
      <w:start w:val="0"/>
      <w:numFmt w:val="bullet"/>
      <w:lvlText w:val="•"/>
      <w:lvlJc w:val="left"/>
      <w:pPr>
        <w:ind w:left="7897" w:hanging="501"/>
      </w:pPr>
      <w:rPr>
        <w:rFonts w:hint="default"/>
        <w:lang w:val="en-US" w:eastAsia="zh-CN" w:bidi="ar-SA"/>
      </w:rPr>
    </w:lvl>
    <w:lvl w:ilvl="8" w:tentative="0">
      <w:start w:val="0"/>
      <w:numFmt w:val="bullet"/>
      <w:lvlText w:val="•"/>
      <w:lvlJc w:val="left"/>
      <w:pPr>
        <w:ind w:left="8840" w:hanging="501"/>
      </w:pPr>
      <w:rPr>
        <w:rFonts w:hint="default"/>
        <w:lang w:val="en-US" w:eastAsia="zh-CN" w:bidi="ar-SA"/>
      </w:rPr>
    </w:lvl>
  </w:abstractNum>
  <w:abstractNum w:abstractNumId="11">
    <w:nsid w:val="F7464B17"/>
    <w:multiLevelType w:val="multilevel"/>
    <w:tmpl w:val="F7464B17"/>
    <w:lvl w:ilvl="0" w:tentative="0">
      <w:start w:val="3"/>
      <w:numFmt w:val="decimal"/>
      <w:lvlText w:val="%1"/>
      <w:lvlJc w:val="left"/>
      <w:pPr>
        <w:ind w:left="1383" w:hanging="481"/>
        <w:jc w:val="left"/>
      </w:pPr>
      <w:rPr>
        <w:rFonts w:hint="default"/>
        <w:lang w:val="en-US" w:eastAsia="zh-CN" w:bidi="ar-SA"/>
      </w:rPr>
    </w:lvl>
    <w:lvl w:ilvl="1" w:tentative="0">
      <w:start w:val="2"/>
      <w:numFmt w:val="decimal"/>
      <w:lvlText w:val="%1.%2."/>
      <w:lvlJc w:val="left"/>
      <w:pPr>
        <w:ind w:left="1383" w:hanging="481"/>
        <w:jc w:val="left"/>
      </w:pPr>
      <w:rPr>
        <w:rFonts w:hint="default" w:ascii="楷体" w:hAnsi="楷体" w:eastAsia="楷体" w:cs="楷体"/>
        <w:b w:val="0"/>
        <w:bCs w:val="0"/>
        <w:i w:val="0"/>
        <w:iCs w:val="0"/>
        <w:color w:val="231916"/>
        <w:w w:val="100"/>
        <w:sz w:val="22"/>
        <w:szCs w:val="22"/>
        <w:lang w:val="en-US" w:eastAsia="zh-CN" w:bidi="ar-SA"/>
      </w:rPr>
    </w:lvl>
    <w:lvl w:ilvl="2" w:tentative="0">
      <w:start w:val="1"/>
      <w:numFmt w:val="decimal"/>
      <w:lvlText w:val="%1.%2.%3"/>
      <w:lvlJc w:val="left"/>
      <w:pPr>
        <w:ind w:left="1622" w:hanging="720"/>
        <w:jc w:val="right"/>
      </w:pPr>
      <w:rPr>
        <w:rFonts w:hint="default" w:ascii="楷体" w:hAnsi="楷体" w:eastAsia="楷体" w:cs="楷体"/>
        <w:b w:val="0"/>
        <w:bCs w:val="0"/>
        <w:i w:val="0"/>
        <w:iCs w:val="0"/>
        <w:color w:val="231916"/>
        <w:w w:val="100"/>
        <w:sz w:val="24"/>
        <w:szCs w:val="24"/>
        <w:lang w:val="en-US" w:eastAsia="zh-CN" w:bidi="ar-SA"/>
      </w:rPr>
    </w:lvl>
    <w:lvl w:ilvl="3" w:tentative="0">
      <w:start w:val="1"/>
      <w:numFmt w:val="decimal"/>
      <w:lvlText w:val="%4"/>
      <w:lvlJc w:val="left"/>
      <w:pPr>
        <w:ind w:left="1221" w:hanging="209"/>
        <w:jc w:val="left"/>
      </w:pPr>
      <w:rPr>
        <w:rFonts w:hint="default" w:ascii="楷体" w:hAnsi="楷体" w:eastAsia="楷体" w:cs="楷体"/>
        <w:b w:val="0"/>
        <w:bCs w:val="0"/>
        <w:i w:val="0"/>
        <w:iCs w:val="0"/>
        <w:w w:val="99"/>
        <w:sz w:val="21"/>
        <w:szCs w:val="21"/>
        <w:lang w:val="en-US" w:eastAsia="zh-CN" w:bidi="ar-SA"/>
      </w:rPr>
    </w:lvl>
    <w:lvl w:ilvl="4" w:tentative="0">
      <w:start w:val="0"/>
      <w:numFmt w:val="bullet"/>
      <w:lvlText w:val="•"/>
      <w:lvlJc w:val="left"/>
      <w:pPr>
        <w:ind w:left="2920" w:hanging="209"/>
      </w:pPr>
      <w:rPr>
        <w:rFonts w:hint="default"/>
        <w:lang w:val="en-US" w:eastAsia="zh-CN" w:bidi="ar-SA"/>
      </w:rPr>
    </w:lvl>
    <w:lvl w:ilvl="5" w:tentative="0">
      <w:start w:val="0"/>
      <w:numFmt w:val="bullet"/>
      <w:lvlText w:val="•"/>
      <w:lvlJc w:val="left"/>
      <w:pPr>
        <w:ind w:left="4221" w:hanging="209"/>
      </w:pPr>
      <w:rPr>
        <w:rFonts w:hint="default"/>
        <w:lang w:val="en-US" w:eastAsia="zh-CN" w:bidi="ar-SA"/>
      </w:rPr>
    </w:lvl>
    <w:lvl w:ilvl="6" w:tentative="0">
      <w:start w:val="0"/>
      <w:numFmt w:val="bullet"/>
      <w:lvlText w:val="•"/>
      <w:lvlJc w:val="left"/>
      <w:pPr>
        <w:ind w:left="5522" w:hanging="209"/>
      </w:pPr>
      <w:rPr>
        <w:rFonts w:hint="default"/>
        <w:lang w:val="en-US" w:eastAsia="zh-CN" w:bidi="ar-SA"/>
      </w:rPr>
    </w:lvl>
    <w:lvl w:ilvl="7" w:tentative="0">
      <w:start w:val="0"/>
      <w:numFmt w:val="bullet"/>
      <w:lvlText w:val="•"/>
      <w:lvlJc w:val="left"/>
      <w:pPr>
        <w:ind w:left="6823" w:hanging="209"/>
      </w:pPr>
      <w:rPr>
        <w:rFonts w:hint="default"/>
        <w:lang w:val="en-US" w:eastAsia="zh-CN" w:bidi="ar-SA"/>
      </w:rPr>
    </w:lvl>
    <w:lvl w:ilvl="8" w:tentative="0">
      <w:start w:val="0"/>
      <w:numFmt w:val="bullet"/>
      <w:lvlText w:val="•"/>
      <w:lvlJc w:val="left"/>
      <w:pPr>
        <w:ind w:left="8123" w:hanging="209"/>
      </w:pPr>
      <w:rPr>
        <w:rFonts w:hint="default"/>
        <w:lang w:val="en-US" w:eastAsia="zh-CN" w:bidi="ar-SA"/>
      </w:rPr>
    </w:lvl>
  </w:abstractNum>
  <w:abstractNum w:abstractNumId="12">
    <w:nsid w:val="00E35D5A"/>
    <w:multiLevelType w:val="multilevel"/>
    <w:tmpl w:val="00E35D5A"/>
    <w:lvl w:ilvl="0" w:tentative="0">
      <w:start w:val="1"/>
      <w:numFmt w:val="decimal"/>
      <w:lvlText w:val="（%1）"/>
      <w:lvlJc w:val="left"/>
      <w:pPr>
        <w:ind w:left="1254" w:hanging="501"/>
        <w:jc w:val="right"/>
      </w:pPr>
      <w:rPr>
        <w:rFonts w:hint="default" w:ascii="楷体" w:hAnsi="楷体" w:eastAsia="楷体" w:cs="楷体"/>
        <w:b w:val="0"/>
        <w:bCs w:val="0"/>
        <w:i w:val="0"/>
        <w:iCs w:val="0"/>
        <w:color w:val="231916"/>
        <w:w w:val="100"/>
        <w:sz w:val="18"/>
        <w:szCs w:val="18"/>
        <w:lang w:val="en-US" w:eastAsia="zh-CN" w:bidi="ar-SA"/>
      </w:rPr>
    </w:lvl>
    <w:lvl w:ilvl="1" w:tentative="0">
      <w:start w:val="0"/>
      <w:numFmt w:val="bullet"/>
      <w:lvlText w:val="•"/>
      <w:lvlJc w:val="left"/>
      <w:pPr>
        <w:ind w:left="2206" w:hanging="501"/>
      </w:pPr>
      <w:rPr>
        <w:rFonts w:hint="default"/>
        <w:lang w:val="en-US" w:eastAsia="zh-CN" w:bidi="ar-SA"/>
      </w:rPr>
    </w:lvl>
    <w:lvl w:ilvl="2" w:tentative="0">
      <w:start w:val="0"/>
      <w:numFmt w:val="bullet"/>
      <w:lvlText w:val="•"/>
      <w:lvlJc w:val="left"/>
      <w:pPr>
        <w:ind w:left="3153" w:hanging="501"/>
      </w:pPr>
      <w:rPr>
        <w:rFonts w:hint="default"/>
        <w:lang w:val="en-US" w:eastAsia="zh-CN" w:bidi="ar-SA"/>
      </w:rPr>
    </w:lvl>
    <w:lvl w:ilvl="3" w:tentative="0">
      <w:start w:val="0"/>
      <w:numFmt w:val="bullet"/>
      <w:lvlText w:val="•"/>
      <w:lvlJc w:val="left"/>
      <w:pPr>
        <w:ind w:left="4099" w:hanging="501"/>
      </w:pPr>
      <w:rPr>
        <w:rFonts w:hint="default"/>
        <w:lang w:val="en-US" w:eastAsia="zh-CN" w:bidi="ar-SA"/>
      </w:rPr>
    </w:lvl>
    <w:lvl w:ilvl="4" w:tentative="0">
      <w:start w:val="0"/>
      <w:numFmt w:val="bullet"/>
      <w:lvlText w:val="•"/>
      <w:lvlJc w:val="left"/>
      <w:pPr>
        <w:ind w:left="5046" w:hanging="501"/>
      </w:pPr>
      <w:rPr>
        <w:rFonts w:hint="default"/>
        <w:lang w:val="en-US" w:eastAsia="zh-CN" w:bidi="ar-SA"/>
      </w:rPr>
    </w:lvl>
    <w:lvl w:ilvl="5" w:tentative="0">
      <w:start w:val="0"/>
      <w:numFmt w:val="bullet"/>
      <w:lvlText w:val="•"/>
      <w:lvlJc w:val="left"/>
      <w:pPr>
        <w:ind w:left="5992" w:hanging="501"/>
      </w:pPr>
      <w:rPr>
        <w:rFonts w:hint="default"/>
        <w:lang w:val="en-US" w:eastAsia="zh-CN" w:bidi="ar-SA"/>
      </w:rPr>
    </w:lvl>
    <w:lvl w:ilvl="6" w:tentative="0">
      <w:start w:val="0"/>
      <w:numFmt w:val="bullet"/>
      <w:lvlText w:val="•"/>
      <w:lvlJc w:val="left"/>
      <w:pPr>
        <w:ind w:left="6939" w:hanging="501"/>
      </w:pPr>
      <w:rPr>
        <w:rFonts w:hint="default"/>
        <w:lang w:val="en-US" w:eastAsia="zh-CN" w:bidi="ar-SA"/>
      </w:rPr>
    </w:lvl>
    <w:lvl w:ilvl="7" w:tentative="0">
      <w:start w:val="0"/>
      <w:numFmt w:val="bullet"/>
      <w:lvlText w:val="•"/>
      <w:lvlJc w:val="left"/>
      <w:pPr>
        <w:ind w:left="7885" w:hanging="501"/>
      </w:pPr>
      <w:rPr>
        <w:rFonts w:hint="default"/>
        <w:lang w:val="en-US" w:eastAsia="zh-CN" w:bidi="ar-SA"/>
      </w:rPr>
    </w:lvl>
    <w:lvl w:ilvl="8" w:tentative="0">
      <w:start w:val="0"/>
      <w:numFmt w:val="bullet"/>
      <w:lvlText w:val="•"/>
      <w:lvlJc w:val="left"/>
      <w:pPr>
        <w:ind w:left="8832" w:hanging="501"/>
      </w:pPr>
      <w:rPr>
        <w:rFonts w:hint="default"/>
        <w:lang w:val="en-US" w:eastAsia="zh-CN" w:bidi="ar-SA"/>
      </w:rPr>
    </w:lvl>
  </w:abstractNum>
  <w:abstractNum w:abstractNumId="13">
    <w:nsid w:val="130E9F09"/>
    <w:multiLevelType w:val="multilevel"/>
    <w:tmpl w:val="130E9F09"/>
    <w:lvl w:ilvl="0" w:tentative="0">
      <w:start w:val="0"/>
      <w:numFmt w:val="bullet"/>
      <w:lvlText w:val="*"/>
      <w:lvlJc w:val="left"/>
      <w:pPr>
        <w:ind w:left="259" w:hanging="240"/>
      </w:pPr>
      <w:rPr>
        <w:rFonts w:hint="default" w:ascii="楷体" w:hAnsi="楷体" w:eastAsia="楷体" w:cs="楷体"/>
        <w:b w:val="0"/>
        <w:bCs w:val="0"/>
        <w:i w:val="0"/>
        <w:iCs w:val="0"/>
        <w:color w:val="231916"/>
        <w:w w:val="100"/>
        <w:sz w:val="24"/>
        <w:szCs w:val="24"/>
        <w:lang w:val="en-US" w:eastAsia="zh-CN" w:bidi="ar-SA"/>
      </w:rPr>
    </w:lvl>
    <w:lvl w:ilvl="1" w:tentative="0">
      <w:start w:val="0"/>
      <w:numFmt w:val="bullet"/>
      <w:lvlText w:val="•"/>
      <w:lvlJc w:val="left"/>
      <w:pPr>
        <w:ind w:left="1157" w:hanging="240"/>
      </w:pPr>
      <w:rPr>
        <w:rFonts w:hint="default"/>
        <w:lang w:val="en-US" w:eastAsia="zh-CN" w:bidi="ar-SA"/>
      </w:rPr>
    </w:lvl>
    <w:lvl w:ilvl="2" w:tentative="0">
      <w:start w:val="0"/>
      <w:numFmt w:val="bullet"/>
      <w:lvlText w:val="•"/>
      <w:lvlJc w:val="left"/>
      <w:pPr>
        <w:ind w:left="2055" w:hanging="240"/>
      </w:pPr>
      <w:rPr>
        <w:rFonts w:hint="default"/>
        <w:lang w:val="en-US" w:eastAsia="zh-CN" w:bidi="ar-SA"/>
      </w:rPr>
    </w:lvl>
    <w:lvl w:ilvl="3" w:tentative="0">
      <w:start w:val="0"/>
      <w:numFmt w:val="bullet"/>
      <w:lvlText w:val="•"/>
      <w:lvlJc w:val="left"/>
      <w:pPr>
        <w:ind w:left="2952" w:hanging="240"/>
      </w:pPr>
      <w:rPr>
        <w:rFonts w:hint="default"/>
        <w:lang w:val="en-US" w:eastAsia="zh-CN" w:bidi="ar-SA"/>
      </w:rPr>
    </w:lvl>
    <w:lvl w:ilvl="4" w:tentative="0">
      <w:start w:val="0"/>
      <w:numFmt w:val="bullet"/>
      <w:lvlText w:val="•"/>
      <w:lvlJc w:val="left"/>
      <w:pPr>
        <w:ind w:left="3850" w:hanging="240"/>
      </w:pPr>
      <w:rPr>
        <w:rFonts w:hint="default"/>
        <w:lang w:val="en-US" w:eastAsia="zh-CN" w:bidi="ar-SA"/>
      </w:rPr>
    </w:lvl>
    <w:lvl w:ilvl="5" w:tentative="0">
      <w:start w:val="0"/>
      <w:numFmt w:val="bullet"/>
      <w:lvlText w:val="•"/>
      <w:lvlJc w:val="left"/>
      <w:pPr>
        <w:ind w:left="4747" w:hanging="240"/>
      </w:pPr>
      <w:rPr>
        <w:rFonts w:hint="default"/>
        <w:lang w:val="en-US" w:eastAsia="zh-CN" w:bidi="ar-SA"/>
      </w:rPr>
    </w:lvl>
    <w:lvl w:ilvl="6" w:tentative="0">
      <w:start w:val="0"/>
      <w:numFmt w:val="bullet"/>
      <w:lvlText w:val="•"/>
      <w:lvlJc w:val="left"/>
      <w:pPr>
        <w:ind w:left="5645" w:hanging="240"/>
      </w:pPr>
      <w:rPr>
        <w:rFonts w:hint="default"/>
        <w:lang w:val="en-US" w:eastAsia="zh-CN" w:bidi="ar-SA"/>
      </w:rPr>
    </w:lvl>
    <w:lvl w:ilvl="7" w:tentative="0">
      <w:start w:val="0"/>
      <w:numFmt w:val="bullet"/>
      <w:lvlText w:val="•"/>
      <w:lvlJc w:val="left"/>
      <w:pPr>
        <w:ind w:left="6542" w:hanging="240"/>
      </w:pPr>
      <w:rPr>
        <w:rFonts w:hint="default"/>
        <w:lang w:val="en-US" w:eastAsia="zh-CN" w:bidi="ar-SA"/>
      </w:rPr>
    </w:lvl>
    <w:lvl w:ilvl="8" w:tentative="0">
      <w:start w:val="0"/>
      <w:numFmt w:val="bullet"/>
      <w:lvlText w:val="•"/>
      <w:lvlJc w:val="left"/>
      <w:pPr>
        <w:ind w:left="7440" w:hanging="240"/>
      </w:pPr>
      <w:rPr>
        <w:rFonts w:hint="default"/>
        <w:lang w:val="en-US" w:eastAsia="zh-CN" w:bidi="ar-SA"/>
      </w:rPr>
    </w:lvl>
  </w:abstractNum>
  <w:abstractNum w:abstractNumId="14">
    <w:nsid w:val="140F093F"/>
    <w:multiLevelType w:val="multilevel"/>
    <w:tmpl w:val="140F093F"/>
    <w:lvl w:ilvl="0" w:tentative="0">
      <w:start w:val="7"/>
      <w:numFmt w:val="decimal"/>
      <w:lvlText w:val="%1"/>
      <w:lvlJc w:val="left"/>
      <w:pPr>
        <w:ind w:left="1420" w:hanging="560"/>
        <w:jc w:val="left"/>
      </w:pPr>
      <w:rPr>
        <w:rFonts w:hint="default"/>
        <w:lang w:val="en-US" w:eastAsia="zh-CN" w:bidi="ar-SA"/>
      </w:rPr>
    </w:lvl>
    <w:lvl w:ilvl="1" w:tentative="0">
      <w:start w:val="1"/>
      <w:numFmt w:val="decimal"/>
      <w:lvlText w:val="%1.%2"/>
      <w:lvlJc w:val="left"/>
      <w:pPr>
        <w:ind w:left="1420" w:hanging="560"/>
        <w:jc w:val="left"/>
      </w:pPr>
      <w:rPr>
        <w:rFonts w:hint="default" w:ascii="楷体" w:hAnsi="楷体" w:eastAsia="楷体" w:cs="楷体"/>
        <w:b w:val="0"/>
        <w:bCs w:val="0"/>
        <w:i w:val="0"/>
        <w:iCs w:val="0"/>
        <w:color w:val="231916"/>
        <w:w w:val="100"/>
        <w:sz w:val="28"/>
        <w:szCs w:val="28"/>
        <w:lang w:val="en-US" w:eastAsia="zh-CN" w:bidi="ar-SA"/>
      </w:rPr>
    </w:lvl>
    <w:lvl w:ilvl="2" w:tentative="0">
      <w:start w:val="1"/>
      <w:numFmt w:val="decimal"/>
      <w:lvlText w:val="%1.%2.%3"/>
      <w:lvlJc w:val="left"/>
      <w:pPr>
        <w:ind w:left="1460" w:hanging="600"/>
        <w:jc w:val="left"/>
      </w:pPr>
      <w:rPr>
        <w:rFonts w:hint="default"/>
        <w:w w:val="100"/>
        <w:lang w:val="en-US" w:eastAsia="zh-CN" w:bidi="ar-SA"/>
      </w:rPr>
    </w:lvl>
    <w:lvl w:ilvl="3" w:tentative="0">
      <w:start w:val="1"/>
      <w:numFmt w:val="decimal"/>
      <w:lvlText w:val="%1.%2.%3.%4"/>
      <w:lvlJc w:val="left"/>
      <w:pPr>
        <w:ind w:left="1660" w:hanging="600"/>
        <w:jc w:val="left"/>
      </w:pPr>
      <w:rPr>
        <w:rFonts w:hint="default" w:ascii="楷体" w:hAnsi="楷体" w:eastAsia="楷体" w:cs="楷体"/>
        <w:b w:val="0"/>
        <w:bCs w:val="0"/>
        <w:i w:val="0"/>
        <w:iCs w:val="0"/>
        <w:color w:val="231916"/>
        <w:w w:val="100"/>
        <w:sz w:val="20"/>
        <w:szCs w:val="20"/>
        <w:lang w:val="en-US" w:eastAsia="zh-CN" w:bidi="ar-SA"/>
      </w:rPr>
    </w:lvl>
    <w:lvl w:ilvl="4" w:tentative="0">
      <w:start w:val="0"/>
      <w:numFmt w:val="bullet"/>
      <w:lvlText w:val="•"/>
      <w:lvlJc w:val="left"/>
      <w:pPr>
        <w:ind w:left="3926" w:hanging="600"/>
      </w:pPr>
      <w:rPr>
        <w:rFonts w:hint="default"/>
        <w:lang w:val="en-US" w:eastAsia="zh-CN" w:bidi="ar-SA"/>
      </w:rPr>
    </w:lvl>
    <w:lvl w:ilvl="5" w:tentative="0">
      <w:start w:val="0"/>
      <w:numFmt w:val="bullet"/>
      <w:lvlText w:val="•"/>
      <w:lvlJc w:val="left"/>
      <w:pPr>
        <w:ind w:left="5059" w:hanging="600"/>
      </w:pPr>
      <w:rPr>
        <w:rFonts w:hint="default"/>
        <w:lang w:val="en-US" w:eastAsia="zh-CN" w:bidi="ar-SA"/>
      </w:rPr>
    </w:lvl>
    <w:lvl w:ilvl="6" w:tentative="0">
      <w:start w:val="0"/>
      <w:numFmt w:val="bullet"/>
      <w:lvlText w:val="•"/>
      <w:lvlJc w:val="left"/>
      <w:pPr>
        <w:ind w:left="6192" w:hanging="600"/>
      </w:pPr>
      <w:rPr>
        <w:rFonts w:hint="default"/>
        <w:lang w:val="en-US" w:eastAsia="zh-CN" w:bidi="ar-SA"/>
      </w:rPr>
    </w:lvl>
    <w:lvl w:ilvl="7" w:tentative="0">
      <w:start w:val="0"/>
      <w:numFmt w:val="bullet"/>
      <w:lvlText w:val="•"/>
      <w:lvlJc w:val="left"/>
      <w:pPr>
        <w:ind w:left="7325" w:hanging="600"/>
      </w:pPr>
      <w:rPr>
        <w:rFonts w:hint="default"/>
        <w:lang w:val="en-US" w:eastAsia="zh-CN" w:bidi="ar-SA"/>
      </w:rPr>
    </w:lvl>
    <w:lvl w:ilvl="8" w:tentative="0">
      <w:start w:val="0"/>
      <w:numFmt w:val="bullet"/>
      <w:lvlText w:val="•"/>
      <w:lvlJc w:val="left"/>
      <w:pPr>
        <w:ind w:left="8459" w:hanging="600"/>
      </w:pPr>
      <w:rPr>
        <w:rFonts w:hint="default"/>
        <w:lang w:val="en-US" w:eastAsia="zh-CN" w:bidi="ar-SA"/>
      </w:rPr>
    </w:lvl>
  </w:abstractNum>
  <w:abstractNum w:abstractNumId="15">
    <w:nsid w:val="21DCB298"/>
    <w:multiLevelType w:val="multilevel"/>
    <w:tmpl w:val="21DCB298"/>
    <w:lvl w:ilvl="0" w:tentative="0">
      <w:start w:val="5"/>
      <w:numFmt w:val="decimal"/>
      <w:lvlText w:val="%1"/>
      <w:lvlJc w:val="left"/>
      <w:pPr>
        <w:ind w:left="1151" w:hanging="440"/>
        <w:jc w:val="left"/>
      </w:pPr>
      <w:rPr>
        <w:rFonts w:hint="default"/>
        <w:lang w:val="en-US" w:eastAsia="zh-CN" w:bidi="ar-SA"/>
      </w:rPr>
    </w:lvl>
    <w:lvl w:ilvl="1" w:tentative="0">
      <w:start w:val="1"/>
      <w:numFmt w:val="decimal"/>
      <w:lvlText w:val="%1.%2"/>
      <w:lvlJc w:val="left"/>
      <w:pPr>
        <w:ind w:left="1151" w:hanging="440"/>
        <w:jc w:val="left"/>
      </w:pPr>
      <w:rPr>
        <w:rFonts w:hint="default" w:ascii="楷体" w:hAnsi="楷体" w:eastAsia="楷体" w:cs="楷体"/>
        <w:b w:val="0"/>
        <w:bCs w:val="0"/>
        <w:i w:val="0"/>
        <w:iCs w:val="0"/>
        <w:color w:val="231916"/>
        <w:w w:val="100"/>
        <w:sz w:val="22"/>
        <w:szCs w:val="22"/>
        <w:lang w:val="en-US" w:eastAsia="zh-CN" w:bidi="ar-SA"/>
      </w:rPr>
    </w:lvl>
    <w:lvl w:ilvl="2" w:tentative="0">
      <w:start w:val="0"/>
      <w:numFmt w:val="bullet"/>
      <w:lvlText w:val="•"/>
      <w:lvlJc w:val="left"/>
      <w:pPr>
        <w:ind w:left="3073" w:hanging="440"/>
      </w:pPr>
      <w:rPr>
        <w:rFonts w:hint="default"/>
        <w:lang w:val="en-US" w:eastAsia="zh-CN" w:bidi="ar-SA"/>
      </w:rPr>
    </w:lvl>
    <w:lvl w:ilvl="3" w:tentative="0">
      <w:start w:val="0"/>
      <w:numFmt w:val="bullet"/>
      <w:lvlText w:val="•"/>
      <w:lvlJc w:val="left"/>
      <w:pPr>
        <w:ind w:left="4029" w:hanging="440"/>
      </w:pPr>
      <w:rPr>
        <w:rFonts w:hint="default"/>
        <w:lang w:val="en-US" w:eastAsia="zh-CN" w:bidi="ar-SA"/>
      </w:rPr>
    </w:lvl>
    <w:lvl w:ilvl="4" w:tentative="0">
      <w:start w:val="0"/>
      <w:numFmt w:val="bullet"/>
      <w:lvlText w:val="•"/>
      <w:lvlJc w:val="left"/>
      <w:pPr>
        <w:ind w:left="4986" w:hanging="440"/>
      </w:pPr>
      <w:rPr>
        <w:rFonts w:hint="default"/>
        <w:lang w:val="en-US" w:eastAsia="zh-CN" w:bidi="ar-SA"/>
      </w:rPr>
    </w:lvl>
    <w:lvl w:ilvl="5" w:tentative="0">
      <w:start w:val="0"/>
      <w:numFmt w:val="bullet"/>
      <w:lvlText w:val="•"/>
      <w:lvlJc w:val="left"/>
      <w:pPr>
        <w:ind w:left="5942" w:hanging="440"/>
      </w:pPr>
      <w:rPr>
        <w:rFonts w:hint="default"/>
        <w:lang w:val="en-US" w:eastAsia="zh-CN" w:bidi="ar-SA"/>
      </w:rPr>
    </w:lvl>
    <w:lvl w:ilvl="6" w:tentative="0">
      <w:start w:val="0"/>
      <w:numFmt w:val="bullet"/>
      <w:lvlText w:val="•"/>
      <w:lvlJc w:val="left"/>
      <w:pPr>
        <w:ind w:left="6899" w:hanging="440"/>
      </w:pPr>
      <w:rPr>
        <w:rFonts w:hint="default"/>
        <w:lang w:val="en-US" w:eastAsia="zh-CN" w:bidi="ar-SA"/>
      </w:rPr>
    </w:lvl>
    <w:lvl w:ilvl="7" w:tentative="0">
      <w:start w:val="0"/>
      <w:numFmt w:val="bullet"/>
      <w:lvlText w:val="•"/>
      <w:lvlJc w:val="left"/>
      <w:pPr>
        <w:ind w:left="7855" w:hanging="440"/>
      </w:pPr>
      <w:rPr>
        <w:rFonts w:hint="default"/>
        <w:lang w:val="en-US" w:eastAsia="zh-CN" w:bidi="ar-SA"/>
      </w:rPr>
    </w:lvl>
    <w:lvl w:ilvl="8" w:tentative="0">
      <w:start w:val="0"/>
      <w:numFmt w:val="bullet"/>
      <w:lvlText w:val="•"/>
      <w:lvlJc w:val="left"/>
      <w:pPr>
        <w:ind w:left="8812" w:hanging="440"/>
      </w:pPr>
      <w:rPr>
        <w:rFonts w:hint="default"/>
        <w:lang w:val="en-US" w:eastAsia="zh-CN" w:bidi="ar-SA"/>
      </w:rPr>
    </w:lvl>
  </w:abstractNum>
  <w:abstractNum w:abstractNumId="16">
    <w:nsid w:val="292BBFE5"/>
    <w:multiLevelType w:val="multilevel"/>
    <w:tmpl w:val="292BBFE5"/>
    <w:lvl w:ilvl="0" w:tentative="0">
      <w:start w:val="4"/>
      <w:numFmt w:val="decimal"/>
      <w:lvlText w:val="%1"/>
      <w:lvlJc w:val="left"/>
      <w:pPr>
        <w:ind w:left="8863" w:hanging="480"/>
        <w:jc w:val="left"/>
      </w:pPr>
      <w:rPr>
        <w:rFonts w:hint="default"/>
        <w:lang w:val="en-US" w:eastAsia="zh-CN" w:bidi="ar-SA"/>
      </w:rPr>
    </w:lvl>
    <w:lvl w:ilvl="1" w:tentative="0">
      <w:start w:val="1"/>
      <w:numFmt w:val="decimal"/>
      <w:lvlText w:val="%1.%2"/>
      <w:lvlJc w:val="left"/>
      <w:pPr>
        <w:ind w:left="8863" w:hanging="480"/>
        <w:jc w:val="left"/>
      </w:pPr>
      <w:rPr>
        <w:rFonts w:hint="default" w:ascii="楷体" w:hAnsi="楷体" w:eastAsia="楷体" w:cs="楷体"/>
        <w:b w:val="0"/>
        <w:bCs w:val="0"/>
        <w:i w:val="0"/>
        <w:iCs w:val="0"/>
        <w:color w:val="231916"/>
        <w:w w:val="100"/>
        <w:sz w:val="24"/>
        <w:szCs w:val="24"/>
        <w:lang w:val="en-US" w:eastAsia="zh-CN" w:bidi="ar-SA"/>
      </w:rPr>
    </w:lvl>
    <w:lvl w:ilvl="2" w:tentative="0">
      <w:start w:val="0"/>
      <w:numFmt w:val="bullet"/>
      <w:lvlText w:val="•"/>
      <w:lvlJc w:val="left"/>
      <w:pPr>
        <w:ind w:left="9233" w:hanging="480"/>
      </w:pPr>
      <w:rPr>
        <w:rFonts w:hint="default"/>
        <w:lang w:val="en-US" w:eastAsia="zh-CN" w:bidi="ar-SA"/>
      </w:rPr>
    </w:lvl>
    <w:lvl w:ilvl="3" w:tentative="0">
      <w:start w:val="0"/>
      <w:numFmt w:val="bullet"/>
      <w:lvlText w:val="•"/>
      <w:lvlJc w:val="left"/>
      <w:pPr>
        <w:ind w:left="9419" w:hanging="480"/>
      </w:pPr>
      <w:rPr>
        <w:rFonts w:hint="default"/>
        <w:lang w:val="en-US" w:eastAsia="zh-CN" w:bidi="ar-SA"/>
      </w:rPr>
    </w:lvl>
    <w:lvl w:ilvl="4" w:tentative="0">
      <w:start w:val="0"/>
      <w:numFmt w:val="bullet"/>
      <w:lvlText w:val="•"/>
      <w:lvlJc w:val="left"/>
      <w:pPr>
        <w:ind w:left="9606" w:hanging="480"/>
      </w:pPr>
      <w:rPr>
        <w:rFonts w:hint="default"/>
        <w:lang w:val="en-US" w:eastAsia="zh-CN" w:bidi="ar-SA"/>
      </w:rPr>
    </w:lvl>
    <w:lvl w:ilvl="5" w:tentative="0">
      <w:start w:val="0"/>
      <w:numFmt w:val="bullet"/>
      <w:lvlText w:val="•"/>
      <w:lvlJc w:val="left"/>
      <w:pPr>
        <w:ind w:left="9792" w:hanging="480"/>
      </w:pPr>
      <w:rPr>
        <w:rFonts w:hint="default"/>
        <w:lang w:val="en-US" w:eastAsia="zh-CN" w:bidi="ar-SA"/>
      </w:rPr>
    </w:lvl>
    <w:lvl w:ilvl="6" w:tentative="0">
      <w:start w:val="0"/>
      <w:numFmt w:val="bullet"/>
      <w:lvlText w:val="•"/>
      <w:lvlJc w:val="left"/>
      <w:pPr>
        <w:ind w:left="9979" w:hanging="480"/>
      </w:pPr>
      <w:rPr>
        <w:rFonts w:hint="default"/>
        <w:lang w:val="en-US" w:eastAsia="zh-CN" w:bidi="ar-SA"/>
      </w:rPr>
    </w:lvl>
    <w:lvl w:ilvl="7" w:tentative="0">
      <w:start w:val="0"/>
      <w:numFmt w:val="bullet"/>
      <w:lvlText w:val="•"/>
      <w:lvlJc w:val="left"/>
      <w:pPr>
        <w:ind w:left="10165" w:hanging="480"/>
      </w:pPr>
      <w:rPr>
        <w:rFonts w:hint="default"/>
        <w:lang w:val="en-US" w:eastAsia="zh-CN" w:bidi="ar-SA"/>
      </w:rPr>
    </w:lvl>
    <w:lvl w:ilvl="8" w:tentative="0">
      <w:start w:val="0"/>
      <w:numFmt w:val="bullet"/>
      <w:lvlText w:val="•"/>
      <w:lvlJc w:val="left"/>
      <w:pPr>
        <w:ind w:left="10352" w:hanging="480"/>
      </w:pPr>
      <w:rPr>
        <w:rFonts w:hint="default"/>
        <w:lang w:val="en-US" w:eastAsia="zh-CN" w:bidi="ar-SA"/>
      </w:rPr>
    </w:lvl>
  </w:abstractNum>
  <w:abstractNum w:abstractNumId="17">
    <w:nsid w:val="29F07E6D"/>
    <w:multiLevelType w:val="multilevel"/>
    <w:tmpl w:val="29F07E6D"/>
    <w:lvl w:ilvl="0" w:tentative="0">
      <w:start w:val="1"/>
      <w:numFmt w:val="decimal"/>
      <w:lvlText w:val="（%1）"/>
      <w:lvlJc w:val="left"/>
      <w:pPr>
        <w:ind w:left="1298" w:hanging="501"/>
        <w:jc w:val="left"/>
      </w:pPr>
      <w:rPr>
        <w:rFonts w:hint="default" w:ascii="楷体" w:hAnsi="楷体" w:eastAsia="楷体" w:cs="楷体"/>
        <w:b w:val="0"/>
        <w:bCs w:val="0"/>
        <w:i w:val="0"/>
        <w:iCs w:val="0"/>
        <w:color w:val="231916"/>
        <w:w w:val="100"/>
        <w:sz w:val="18"/>
        <w:szCs w:val="18"/>
        <w:lang w:val="en-US" w:eastAsia="zh-CN" w:bidi="ar-SA"/>
      </w:rPr>
    </w:lvl>
    <w:lvl w:ilvl="1" w:tentative="0">
      <w:start w:val="0"/>
      <w:numFmt w:val="bullet"/>
      <w:lvlText w:val="•"/>
      <w:lvlJc w:val="left"/>
      <w:pPr>
        <w:ind w:left="2242" w:hanging="501"/>
      </w:pPr>
      <w:rPr>
        <w:rFonts w:hint="default"/>
        <w:lang w:val="en-US" w:eastAsia="zh-CN" w:bidi="ar-SA"/>
      </w:rPr>
    </w:lvl>
    <w:lvl w:ilvl="2" w:tentative="0">
      <w:start w:val="0"/>
      <w:numFmt w:val="bullet"/>
      <w:lvlText w:val="•"/>
      <w:lvlJc w:val="left"/>
      <w:pPr>
        <w:ind w:left="3185" w:hanging="501"/>
      </w:pPr>
      <w:rPr>
        <w:rFonts w:hint="default"/>
        <w:lang w:val="en-US" w:eastAsia="zh-CN" w:bidi="ar-SA"/>
      </w:rPr>
    </w:lvl>
    <w:lvl w:ilvl="3" w:tentative="0">
      <w:start w:val="0"/>
      <w:numFmt w:val="bullet"/>
      <w:lvlText w:val="•"/>
      <w:lvlJc w:val="left"/>
      <w:pPr>
        <w:ind w:left="4127" w:hanging="501"/>
      </w:pPr>
      <w:rPr>
        <w:rFonts w:hint="default"/>
        <w:lang w:val="en-US" w:eastAsia="zh-CN" w:bidi="ar-SA"/>
      </w:rPr>
    </w:lvl>
    <w:lvl w:ilvl="4" w:tentative="0">
      <w:start w:val="0"/>
      <w:numFmt w:val="bullet"/>
      <w:lvlText w:val="•"/>
      <w:lvlJc w:val="left"/>
      <w:pPr>
        <w:ind w:left="5070" w:hanging="501"/>
      </w:pPr>
      <w:rPr>
        <w:rFonts w:hint="default"/>
        <w:lang w:val="en-US" w:eastAsia="zh-CN" w:bidi="ar-SA"/>
      </w:rPr>
    </w:lvl>
    <w:lvl w:ilvl="5" w:tentative="0">
      <w:start w:val="0"/>
      <w:numFmt w:val="bullet"/>
      <w:lvlText w:val="•"/>
      <w:lvlJc w:val="left"/>
      <w:pPr>
        <w:ind w:left="6012" w:hanging="501"/>
      </w:pPr>
      <w:rPr>
        <w:rFonts w:hint="default"/>
        <w:lang w:val="en-US" w:eastAsia="zh-CN" w:bidi="ar-SA"/>
      </w:rPr>
    </w:lvl>
    <w:lvl w:ilvl="6" w:tentative="0">
      <w:start w:val="0"/>
      <w:numFmt w:val="bullet"/>
      <w:lvlText w:val="•"/>
      <w:lvlJc w:val="left"/>
      <w:pPr>
        <w:ind w:left="6955" w:hanging="501"/>
      </w:pPr>
      <w:rPr>
        <w:rFonts w:hint="default"/>
        <w:lang w:val="en-US" w:eastAsia="zh-CN" w:bidi="ar-SA"/>
      </w:rPr>
    </w:lvl>
    <w:lvl w:ilvl="7" w:tentative="0">
      <w:start w:val="0"/>
      <w:numFmt w:val="bullet"/>
      <w:lvlText w:val="•"/>
      <w:lvlJc w:val="left"/>
      <w:pPr>
        <w:ind w:left="7897" w:hanging="501"/>
      </w:pPr>
      <w:rPr>
        <w:rFonts w:hint="default"/>
        <w:lang w:val="en-US" w:eastAsia="zh-CN" w:bidi="ar-SA"/>
      </w:rPr>
    </w:lvl>
    <w:lvl w:ilvl="8" w:tentative="0">
      <w:start w:val="0"/>
      <w:numFmt w:val="bullet"/>
      <w:lvlText w:val="•"/>
      <w:lvlJc w:val="left"/>
      <w:pPr>
        <w:ind w:left="8840" w:hanging="501"/>
      </w:pPr>
      <w:rPr>
        <w:rFonts w:hint="default"/>
        <w:lang w:val="en-US" w:eastAsia="zh-CN" w:bidi="ar-SA"/>
      </w:rPr>
    </w:lvl>
  </w:abstractNum>
  <w:abstractNum w:abstractNumId="18">
    <w:nsid w:val="2E22221B"/>
    <w:multiLevelType w:val="multilevel"/>
    <w:tmpl w:val="2E22221B"/>
    <w:lvl w:ilvl="0" w:tentative="0">
      <w:start w:val="2"/>
      <w:numFmt w:val="decimal"/>
      <w:lvlText w:val="%1"/>
      <w:lvlJc w:val="left"/>
      <w:pPr>
        <w:ind w:left="1508" w:hanging="301"/>
        <w:jc w:val="left"/>
      </w:pPr>
      <w:rPr>
        <w:rFonts w:hint="default"/>
        <w:lang w:val="en-US" w:eastAsia="zh-CN" w:bidi="ar-SA"/>
      </w:rPr>
    </w:lvl>
    <w:lvl w:ilvl="1" w:tentative="0">
      <w:start w:val="1"/>
      <w:numFmt w:val="decimal"/>
      <w:lvlText w:val="%1.%2"/>
      <w:lvlJc w:val="left"/>
      <w:pPr>
        <w:ind w:left="1508" w:hanging="301"/>
        <w:jc w:val="left"/>
      </w:pPr>
      <w:rPr>
        <w:rFonts w:hint="default" w:ascii="楷体" w:hAnsi="楷体" w:eastAsia="楷体" w:cs="楷体"/>
        <w:b w:val="0"/>
        <w:bCs w:val="0"/>
        <w:i w:val="0"/>
        <w:iCs w:val="0"/>
        <w:color w:val="231916"/>
        <w:w w:val="100"/>
        <w:position w:val="1"/>
        <w:sz w:val="18"/>
        <w:szCs w:val="18"/>
        <w:lang w:val="en-US" w:eastAsia="zh-CN" w:bidi="ar-SA"/>
      </w:rPr>
    </w:lvl>
    <w:lvl w:ilvl="2" w:tentative="0">
      <w:start w:val="0"/>
      <w:numFmt w:val="bullet"/>
      <w:lvlText w:val="•"/>
      <w:lvlJc w:val="left"/>
      <w:pPr>
        <w:ind w:left="3345" w:hanging="301"/>
      </w:pPr>
      <w:rPr>
        <w:rFonts w:hint="default"/>
        <w:lang w:val="en-US" w:eastAsia="zh-CN" w:bidi="ar-SA"/>
      </w:rPr>
    </w:lvl>
    <w:lvl w:ilvl="3" w:tentative="0">
      <w:start w:val="0"/>
      <w:numFmt w:val="bullet"/>
      <w:lvlText w:val="•"/>
      <w:lvlJc w:val="left"/>
      <w:pPr>
        <w:ind w:left="4267" w:hanging="301"/>
      </w:pPr>
      <w:rPr>
        <w:rFonts w:hint="default"/>
        <w:lang w:val="en-US" w:eastAsia="zh-CN" w:bidi="ar-SA"/>
      </w:rPr>
    </w:lvl>
    <w:lvl w:ilvl="4" w:tentative="0">
      <w:start w:val="0"/>
      <w:numFmt w:val="bullet"/>
      <w:lvlText w:val="•"/>
      <w:lvlJc w:val="left"/>
      <w:pPr>
        <w:ind w:left="5190" w:hanging="301"/>
      </w:pPr>
      <w:rPr>
        <w:rFonts w:hint="default"/>
        <w:lang w:val="en-US" w:eastAsia="zh-CN" w:bidi="ar-SA"/>
      </w:rPr>
    </w:lvl>
    <w:lvl w:ilvl="5" w:tentative="0">
      <w:start w:val="0"/>
      <w:numFmt w:val="bullet"/>
      <w:lvlText w:val="•"/>
      <w:lvlJc w:val="left"/>
      <w:pPr>
        <w:ind w:left="6112" w:hanging="301"/>
      </w:pPr>
      <w:rPr>
        <w:rFonts w:hint="default"/>
        <w:lang w:val="en-US" w:eastAsia="zh-CN" w:bidi="ar-SA"/>
      </w:rPr>
    </w:lvl>
    <w:lvl w:ilvl="6" w:tentative="0">
      <w:start w:val="0"/>
      <w:numFmt w:val="bullet"/>
      <w:lvlText w:val="•"/>
      <w:lvlJc w:val="left"/>
      <w:pPr>
        <w:ind w:left="7035" w:hanging="301"/>
      </w:pPr>
      <w:rPr>
        <w:rFonts w:hint="default"/>
        <w:lang w:val="en-US" w:eastAsia="zh-CN" w:bidi="ar-SA"/>
      </w:rPr>
    </w:lvl>
    <w:lvl w:ilvl="7" w:tentative="0">
      <w:start w:val="0"/>
      <w:numFmt w:val="bullet"/>
      <w:lvlText w:val="•"/>
      <w:lvlJc w:val="left"/>
      <w:pPr>
        <w:ind w:left="7957" w:hanging="301"/>
      </w:pPr>
      <w:rPr>
        <w:rFonts w:hint="default"/>
        <w:lang w:val="en-US" w:eastAsia="zh-CN" w:bidi="ar-SA"/>
      </w:rPr>
    </w:lvl>
    <w:lvl w:ilvl="8" w:tentative="0">
      <w:start w:val="0"/>
      <w:numFmt w:val="bullet"/>
      <w:lvlText w:val="•"/>
      <w:lvlJc w:val="left"/>
      <w:pPr>
        <w:ind w:left="8880" w:hanging="301"/>
      </w:pPr>
      <w:rPr>
        <w:rFonts w:hint="default"/>
        <w:lang w:val="en-US" w:eastAsia="zh-CN" w:bidi="ar-SA"/>
      </w:rPr>
    </w:lvl>
  </w:abstractNum>
  <w:abstractNum w:abstractNumId="19">
    <w:nsid w:val="341E4797"/>
    <w:multiLevelType w:val="multilevel"/>
    <w:tmpl w:val="341E4797"/>
    <w:lvl w:ilvl="0" w:tentative="0">
      <w:start w:val="3"/>
      <w:numFmt w:val="decimal"/>
      <w:lvlText w:val="%1"/>
      <w:lvlJc w:val="left"/>
      <w:pPr>
        <w:ind w:left="1417" w:hanging="480"/>
        <w:jc w:val="left"/>
      </w:pPr>
      <w:rPr>
        <w:rFonts w:hint="default"/>
        <w:lang w:val="en-US" w:eastAsia="zh-CN" w:bidi="ar-SA"/>
      </w:rPr>
    </w:lvl>
    <w:lvl w:ilvl="1" w:tentative="0">
      <w:start w:val="1"/>
      <w:numFmt w:val="decimal"/>
      <w:lvlText w:val="%1.%2"/>
      <w:lvlJc w:val="left"/>
      <w:pPr>
        <w:ind w:left="1417" w:hanging="480"/>
        <w:jc w:val="left"/>
      </w:pPr>
      <w:rPr>
        <w:rFonts w:hint="default" w:ascii="楷体" w:hAnsi="楷体" w:eastAsia="楷体" w:cs="楷体"/>
        <w:b w:val="0"/>
        <w:bCs w:val="0"/>
        <w:i w:val="0"/>
        <w:iCs w:val="0"/>
        <w:color w:val="231916"/>
        <w:w w:val="100"/>
        <w:sz w:val="24"/>
        <w:szCs w:val="24"/>
        <w:lang w:val="en-US" w:eastAsia="zh-CN" w:bidi="ar-SA"/>
      </w:rPr>
    </w:lvl>
    <w:lvl w:ilvl="2" w:tentative="0">
      <w:start w:val="1"/>
      <w:numFmt w:val="decimal"/>
      <w:lvlText w:val="%1.%2.%3"/>
      <w:lvlJc w:val="left"/>
      <w:pPr>
        <w:ind w:left="1657" w:hanging="720"/>
        <w:jc w:val="right"/>
      </w:pPr>
      <w:rPr>
        <w:rFonts w:hint="default" w:ascii="楷体" w:hAnsi="楷体" w:eastAsia="楷体" w:cs="楷体"/>
        <w:b w:val="0"/>
        <w:bCs w:val="0"/>
        <w:i w:val="0"/>
        <w:iCs w:val="0"/>
        <w:color w:val="231916"/>
        <w:w w:val="100"/>
        <w:sz w:val="24"/>
        <w:szCs w:val="24"/>
        <w:lang w:val="en-US" w:eastAsia="zh-CN" w:bidi="ar-SA"/>
      </w:rPr>
    </w:lvl>
    <w:lvl w:ilvl="3" w:tentative="0">
      <w:start w:val="1"/>
      <w:numFmt w:val="decimal"/>
      <w:lvlText w:val="%4"/>
      <w:lvlJc w:val="left"/>
      <w:pPr>
        <w:ind w:left="1300" w:hanging="222"/>
        <w:jc w:val="left"/>
      </w:pPr>
      <w:rPr>
        <w:rFonts w:hint="default"/>
        <w:spacing w:val="-9"/>
        <w:w w:val="100"/>
        <w:lang w:val="en-US" w:eastAsia="zh-CN" w:bidi="ar-SA"/>
      </w:rPr>
    </w:lvl>
    <w:lvl w:ilvl="4" w:tentative="0">
      <w:start w:val="0"/>
      <w:numFmt w:val="bullet"/>
      <w:lvlText w:val="•"/>
      <w:lvlJc w:val="left"/>
      <w:pPr>
        <w:ind w:left="4561" w:hanging="222"/>
      </w:pPr>
      <w:rPr>
        <w:rFonts w:hint="default"/>
        <w:lang w:val="en-US" w:eastAsia="zh-CN" w:bidi="ar-SA"/>
      </w:rPr>
    </w:lvl>
    <w:lvl w:ilvl="5" w:tentative="0">
      <w:start w:val="0"/>
      <w:numFmt w:val="bullet"/>
      <w:lvlText w:val="•"/>
      <w:lvlJc w:val="left"/>
      <w:pPr>
        <w:ind w:left="5589" w:hanging="222"/>
      </w:pPr>
      <w:rPr>
        <w:rFonts w:hint="default"/>
        <w:lang w:val="en-US" w:eastAsia="zh-CN" w:bidi="ar-SA"/>
      </w:rPr>
    </w:lvl>
    <w:lvl w:ilvl="6" w:tentative="0">
      <w:start w:val="0"/>
      <w:numFmt w:val="bullet"/>
      <w:lvlText w:val="•"/>
      <w:lvlJc w:val="left"/>
      <w:pPr>
        <w:ind w:left="6616" w:hanging="222"/>
      </w:pPr>
      <w:rPr>
        <w:rFonts w:hint="default"/>
        <w:lang w:val="en-US" w:eastAsia="zh-CN" w:bidi="ar-SA"/>
      </w:rPr>
    </w:lvl>
    <w:lvl w:ilvl="7" w:tentative="0">
      <w:start w:val="0"/>
      <w:numFmt w:val="bullet"/>
      <w:lvlText w:val="•"/>
      <w:lvlJc w:val="left"/>
      <w:pPr>
        <w:ind w:left="7643" w:hanging="222"/>
      </w:pPr>
      <w:rPr>
        <w:rFonts w:hint="default"/>
        <w:lang w:val="en-US" w:eastAsia="zh-CN" w:bidi="ar-SA"/>
      </w:rPr>
    </w:lvl>
    <w:lvl w:ilvl="8" w:tentative="0">
      <w:start w:val="0"/>
      <w:numFmt w:val="bullet"/>
      <w:lvlText w:val="•"/>
      <w:lvlJc w:val="left"/>
      <w:pPr>
        <w:ind w:left="8670" w:hanging="222"/>
      </w:pPr>
      <w:rPr>
        <w:rFonts w:hint="default"/>
        <w:lang w:val="en-US" w:eastAsia="zh-CN" w:bidi="ar-SA"/>
      </w:rPr>
    </w:lvl>
  </w:abstractNum>
  <w:abstractNum w:abstractNumId="20">
    <w:nsid w:val="41462A0E"/>
    <w:multiLevelType w:val="multilevel"/>
    <w:tmpl w:val="41462A0E"/>
    <w:lvl w:ilvl="0" w:tentative="0">
      <w:start w:val="7"/>
      <w:numFmt w:val="decimal"/>
      <w:lvlText w:val="%1"/>
      <w:lvlJc w:val="left"/>
      <w:pPr>
        <w:ind w:left="8414" w:hanging="480"/>
        <w:jc w:val="left"/>
      </w:pPr>
      <w:rPr>
        <w:rFonts w:hint="default"/>
        <w:lang w:val="en-US" w:eastAsia="zh-CN" w:bidi="ar-SA"/>
      </w:rPr>
    </w:lvl>
    <w:lvl w:ilvl="1" w:tentative="0">
      <w:start w:val="1"/>
      <w:numFmt w:val="decimal"/>
      <w:lvlText w:val="%1.%2"/>
      <w:lvlJc w:val="left"/>
      <w:pPr>
        <w:ind w:left="8414" w:hanging="480"/>
        <w:jc w:val="left"/>
      </w:pPr>
      <w:rPr>
        <w:rFonts w:hint="default" w:ascii="楷体" w:hAnsi="楷体" w:eastAsia="楷体" w:cs="楷体"/>
        <w:b w:val="0"/>
        <w:bCs w:val="0"/>
        <w:i w:val="0"/>
        <w:iCs w:val="0"/>
        <w:color w:val="231916"/>
        <w:w w:val="100"/>
        <w:sz w:val="24"/>
        <w:szCs w:val="24"/>
        <w:lang w:val="en-US" w:eastAsia="zh-CN" w:bidi="ar-SA"/>
      </w:rPr>
    </w:lvl>
    <w:lvl w:ilvl="2" w:tentative="0">
      <w:start w:val="0"/>
      <w:numFmt w:val="bullet"/>
      <w:lvlText w:val="•"/>
      <w:lvlJc w:val="left"/>
      <w:pPr>
        <w:ind w:left="8881" w:hanging="480"/>
      </w:pPr>
      <w:rPr>
        <w:rFonts w:hint="default"/>
        <w:lang w:val="en-US" w:eastAsia="zh-CN" w:bidi="ar-SA"/>
      </w:rPr>
    </w:lvl>
    <w:lvl w:ilvl="3" w:tentative="0">
      <w:start w:val="0"/>
      <w:numFmt w:val="bullet"/>
      <w:lvlText w:val="•"/>
      <w:lvlJc w:val="left"/>
      <w:pPr>
        <w:ind w:left="9111" w:hanging="480"/>
      </w:pPr>
      <w:rPr>
        <w:rFonts w:hint="default"/>
        <w:lang w:val="en-US" w:eastAsia="zh-CN" w:bidi="ar-SA"/>
      </w:rPr>
    </w:lvl>
    <w:lvl w:ilvl="4" w:tentative="0">
      <w:start w:val="0"/>
      <w:numFmt w:val="bullet"/>
      <w:lvlText w:val="•"/>
      <w:lvlJc w:val="left"/>
      <w:pPr>
        <w:ind w:left="9342" w:hanging="480"/>
      </w:pPr>
      <w:rPr>
        <w:rFonts w:hint="default"/>
        <w:lang w:val="en-US" w:eastAsia="zh-CN" w:bidi="ar-SA"/>
      </w:rPr>
    </w:lvl>
    <w:lvl w:ilvl="5" w:tentative="0">
      <w:start w:val="0"/>
      <w:numFmt w:val="bullet"/>
      <w:lvlText w:val="•"/>
      <w:lvlJc w:val="left"/>
      <w:pPr>
        <w:ind w:left="9572" w:hanging="480"/>
      </w:pPr>
      <w:rPr>
        <w:rFonts w:hint="default"/>
        <w:lang w:val="en-US" w:eastAsia="zh-CN" w:bidi="ar-SA"/>
      </w:rPr>
    </w:lvl>
    <w:lvl w:ilvl="6" w:tentative="0">
      <w:start w:val="0"/>
      <w:numFmt w:val="bullet"/>
      <w:lvlText w:val="•"/>
      <w:lvlJc w:val="left"/>
      <w:pPr>
        <w:ind w:left="9803" w:hanging="480"/>
      </w:pPr>
      <w:rPr>
        <w:rFonts w:hint="default"/>
        <w:lang w:val="en-US" w:eastAsia="zh-CN" w:bidi="ar-SA"/>
      </w:rPr>
    </w:lvl>
    <w:lvl w:ilvl="7" w:tentative="0">
      <w:start w:val="0"/>
      <w:numFmt w:val="bullet"/>
      <w:lvlText w:val="•"/>
      <w:lvlJc w:val="left"/>
      <w:pPr>
        <w:ind w:left="10033" w:hanging="480"/>
      </w:pPr>
      <w:rPr>
        <w:rFonts w:hint="default"/>
        <w:lang w:val="en-US" w:eastAsia="zh-CN" w:bidi="ar-SA"/>
      </w:rPr>
    </w:lvl>
    <w:lvl w:ilvl="8" w:tentative="0">
      <w:start w:val="0"/>
      <w:numFmt w:val="bullet"/>
      <w:lvlText w:val="•"/>
      <w:lvlJc w:val="left"/>
      <w:pPr>
        <w:ind w:left="10264" w:hanging="480"/>
      </w:pPr>
      <w:rPr>
        <w:rFonts w:hint="default"/>
        <w:lang w:val="en-US" w:eastAsia="zh-CN" w:bidi="ar-SA"/>
      </w:rPr>
    </w:lvl>
  </w:abstractNum>
  <w:abstractNum w:abstractNumId="21">
    <w:nsid w:val="46602F3B"/>
    <w:multiLevelType w:val="multilevel"/>
    <w:tmpl w:val="46602F3B"/>
    <w:lvl w:ilvl="0" w:tentative="0">
      <w:start w:val="1"/>
      <w:numFmt w:val="decimal"/>
      <w:lvlText w:val="%1"/>
      <w:lvlJc w:val="left"/>
      <w:pPr>
        <w:ind w:left="1494" w:hanging="301"/>
        <w:jc w:val="left"/>
      </w:pPr>
      <w:rPr>
        <w:rFonts w:hint="default"/>
        <w:lang w:val="en-US" w:eastAsia="zh-CN" w:bidi="ar-SA"/>
      </w:rPr>
    </w:lvl>
    <w:lvl w:ilvl="1" w:tentative="0">
      <w:start w:val="1"/>
      <w:numFmt w:val="decimal"/>
      <w:lvlText w:val="%1.%2"/>
      <w:lvlJc w:val="left"/>
      <w:pPr>
        <w:ind w:left="1494" w:hanging="301"/>
        <w:jc w:val="left"/>
      </w:pPr>
      <w:rPr>
        <w:rFonts w:hint="default" w:ascii="楷体" w:hAnsi="楷体" w:eastAsia="楷体" w:cs="楷体"/>
        <w:b w:val="0"/>
        <w:bCs w:val="0"/>
        <w:i w:val="0"/>
        <w:iCs w:val="0"/>
        <w:color w:val="231916"/>
        <w:w w:val="100"/>
        <w:sz w:val="18"/>
        <w:szCs w:val="18"/>
        <w:lang w:val="en-US" w:eastAsia="zh-CN" w:bidi="ar-SA"/>
      </w:rPr>
    </w:lvl>
    <w:lvl w:ilvl="2" w:tentative="0">
      <w:start w:val="0"/>
      <w:numFmt w:val="bullet"/>
      <w:lvlText w:val="•"/>
      <w:lvlJc w:val="left"/>
      <w:pPr>
        <w:ind w:left="3345" w:hanging="301"/>
      </w:pPr>
      <w:rPr>
        <w:rFonts w:hint="default"/>
        <w:lang w:val="en-US" w:eastAsia="zh-CN" w:bidi="ar-SA"/>
      </w:rPr>
    </w:lvl>
    <w:lvl w:ilvl="3" w:tentative="0">
      <w:start w:val="0"/>
      <w:numFmt w:val="bullet"/>
      <w:lvlText w:val="•"/>
      <w:lvlJc w:val="left"/>
      <w:pPr>
        <w:ind w:left="4267" w:hanging="301"/>
      </w:pPr>
      <w:rPr>
        <w:rFonts w:hint="default"/>
        <w:lang w:val="en-US" w:eastAsia="zh-CN" w:bidi="ar-SA"/>
      </w:rPr>
    </w:lvl>
    <w:lvl w:ilvl="4" w:tentative="0">
      <w:start w:val="0"/>
      <w:numFmt w:val="bullet"/>
      <w:lvlText w:val="•"/>
      <w:lvlJc w:val="left"/>
      <w:pPr>
        <w:ind w:left="5190" w:hanging="301"/>
      </w:pPr>
      <w:rPr>
        <w:rFonts w:hint="default"/>
        <w:lang w:val="en-US" w:eastAsia="zh-CN" w:bidi="ar-SA"/>
      </w:rPr>
    </w:lvl>
    <w:lvl w:ilvl="5" w:tentative="0">
      <w:start w:val="0"/>
      <w:numFmt w:val="bullet"/>
      <w:lvlText w:val="•"/>
      <w:lvlJc w:val="left"/>
      <w:pPr>
        <w:ind w:left="6112" w:hanging="301"/>
      </w:pPr>
      <w:rPr>
        <w:rFonts w:hint="default"/>
        <w:lang w:val="en-US" w:eastAsia="zh-CN" w:bidi="ar-SA"/>
      </w:rPr>
    </w:lvl>
    <w:lvl w:ilvl="6" w:tentative="0">
      <w:start w:val="0"/>
      <w:numFmt w:val="bullet"/>
      <w:lvlText w:val="•"/>
      <w:lvlJc w:val="left"/>
      <w:pPr>
        <w:ind w:left="7035" w:hanging="301"/>
      </w:pPr>
      <w:rPr>
        <w:rFonts w:hint="default"/>
        <w:lang w:val="en-US" w:eastAsia="zh-CN" w:bidi="ar-SA"/>
      </w:rPr>
    </w:lvl>
    <w:lvl w:ilvl="7" w:tentative="0">
      <w:start w:val="0"/>
      <w:numFmt w:val="bullet"/>
      <w:lvlText w:val="•"/>
      <w:lvlJc w:val="left"/>
      <w:pPr>
        <w:ind w:left="7957" w:hanging="301"/>
      </w:pPr>
      <w:rPr>
        <w:rFonts w:hint="default"/>
        <w:lang w:val="en-US" w:eastAsia="zh-CN" w:bidi="ar-SA"/>
      </w:rPr>
    </w:lvl>
    <w:lvl w:ilvl="8" w:tentative="0">
      <w:start w:val="0"/>
      <w:numFmt w:val="bullet"/>
      <w:lvlText w:val="•"/>
      <w:lvlJc w:val="left"/>
      <w:pPr>
        <w:ind w:left="8880" w:hanging="301"/>
      </w:pPr>
      <w:rPr>
        <w:rFonts w:hint="default"/>
        <w:lang w:val="en-US" w:eastAsia="zh-CN" w:bidi="ar-SA"/>
      </w:rPr>
    </w:lvl>
  </w:abstractNum>
  <w:abstractNum w:abstractNumId="22">
    <w:nsid w:val="52744004"/>
    <w:multiLevelType w:val="multilevel"/>
    <w:tmpl w:val="52744004"/>
    <w:lvl w:ilvl="0" w:tentative="0">
      <w:start w:val="1"/>
      <w:numFmt w:val="decimal"/>
      <w:lvlText w:val="%1"/>
      <w:lvlJc w:val="left"/>
      <w:pPr>
        <w:ind w:left="40" w:hanging="41"/>
        <w:jc w:val="left"/>
      </w:pPr>
      <w:rPr>
        <w:rFonts w:hint="default" w:ascii="楷体" w:hAnsi="楷体" w:eastAsia="楷体" w:cs="楷体"/>
        <w:b w:val="0"/>
        <w:bCs w:val="0"/>
        <w:i w:val="0"/>
        <w:iCs w:val="0"/>
        <w:color w:val="231916"/>
        <w:w w:val="102"/>
        <w:sz w:val="4"/>
        <w:szCs w:val="4"/>
        <w:lang w:val="en-US" w:eastAsia="zh-CN" w:bidi="ar-SA"/>
      </w:rPr>
    </w:lvl>
    <w:lvl w:ilvl="1" w:tentative="0">
      <w:start w:val="0"/>
      <w:numFmt w:val="bullet"/>
      <w:lvlText w:val="•"/>
      <w:lvlJc w:val="left"/>
      <w:pPr>
        <w:ind w:left="140" w:hanging="41"/>
      </w:pPr>
      <w:rPr>
        <w:rFonts w:hint="default"/>
        <w:lang w:val="en-US" w:eastAsia="zh-CN" w:bidi="ar-SA"/>
      </w:rPr>
    </w:lvl>
    <w:lvl w:ilvl="2" w:tentative="0">
      <w:start w:val="0"/>
      <w:numFmt w:val="bullet"/>
      <w:lvlText w:val="•"/>
      <w:lvlJc w:val="left"/>
      <w:pPr>
        <w:ind w:left="240" w:hanging="41"/>
      </w:pPr>
      <w:rPr>
        <w:rFonts w:hint="default"/>
        <w:lang w:val="en-US" w:eastAsia="zh-CN" w:bidi="ar-SA"/>
      </w:rPr>
    </w:lvl>
    <w:lvl w:ilvl="3" w:tentative="0">
      <w:start w:val="0"/>
      <w:numFmt w:val="bullet"/>
      <w:lvlText w:val="•"/>
      <w:lvlJc w:val="left"/>
      <w:pPr>
        <w:ind w:left="341" w:hanging="41"/>
      </w:pPr>
      <w:rPr>
        <w:rFonts w:hint="default"/>
        <w:lang w:val="en-US" w:eastAsia="zh-CN" w:bidi="ar-SA"/>
      </w:rPr>
    </w:lvl>
    <w:lvl w:ilvl="4" w:tentative="0">
      <w:start w:val="0"/>
      <w:numFmt w:val="bullet"/>
      <w:lvlText w:val="•"/>
      <w:lvlJc w:val="left"/>
      <w:pPr>
        <w:ind w:left="441" w:hanging="41"/>
      </w:pPr>
      <w:rPr>
        <w:rFonts w:hint="default"/>
        <w:lang w:val="en-US" w:eastAsia="zh-CN" w:bidi="ar-SA"/>
      </w:rPr>
    </w:lvl>
    <w:lvl w:ilvl="5" w:tentative="0">
      <w:start w:val="0"/>
      <w:numFmt w:val="bullet"/>
      <w:lvlText w:val="•"/>
      <w:lvlJc w:val="left"/>
      <w:pPr>
        <w:ind w:left="541" w:hanging="41"/>
      </w:pPr>
      <w:rPr>
        <w:rFonts w:hint="default"/>
        <w:lang w:val="en-US" w:eastAsia="zh-CN" w:bidi="ar-SA"/>
      </w:rPr>
    </w:lvl>
    <w:lvl w:ilvl="6" w:tentative="0">
      <w:start w:val="0"/>
      <w:numFmt w:val="bullet"/>
      <w:lvlText w:val="•"/>
      <w:lvlJc w:val="left"/>
      <w:pPr>
        <w:ind w:left="642" w:hanging="41"/>
      </w:pPr>
      <w:rPr>
        <w:rFonts w:hint="default"/>
        <w:lang w:val="en-US" w:eastAsia="zh-CN" w:bidi="ar-SA"/>
      </w:rPr>
    </w:lvl>
    <w:lvl w:ilvl="7" w:tentative="0">
      <w:start w:val="0"/>
      <w:numFmt w:val="bullet"/>
      <w:lvlText w:val="•"/>
      <w:lvlJc w:val="left"/>
      <w:pPr>
        <w:ind w:left="742" w:hanging="41"/>
      </w:pPr>
      <w:rPr>
        <w:rFonts w:hint="default"/>
        <w:lang w:val="en-US" w:eastAsia="zh-CN" w:bidi="ar-SA"/>
      </w:rPr>
    </w:lvl>
    <w:lvl w:ilvl="8" w:tentative="0">
      <w:start w:val="0"/>
      <w:numFmt w:val="bullet"/>
      <w:lvlText w:val="•"/>
      <w:lvlJc w:val="left"/>
      <w:pPr>
        <w:ind w:left="842" w:hanging="41"/>
      </w:pPr>
      <w:rPr>
        <w:rFonts w:hint="default"/>
        <w:lang w:val="en-US" w:eastAsia="zh-CN" w:bidi="ar-SA"/>
      </w:rPr>
    </w:lvl>
  </w:abstractNum>
  <w:abstractNum w:abstractNumId="23">
    <w:nsid w:val="56FFAC6D"/>
    <w:multiLevelType w:val="multilevel"/>
    <w:tmpl w:val="56FFAC6D"/>
    <w:lvl w:ilvl="0" w:tentative="0">
      <w:start w:val="6"/>
      <w:numFmt w:val="decimal"/>
      <w:lvlText w:val="%1"/>
      <w:lvlJc w:val="left"/>
      <w:pPr>
        <w:ind w:left="1469" w:hanging="560"/>
        <w:jc w:val="left"/>
      </w:pPr>
      <w:rPr>
        <w:rFonts w:hint="default"/>
        <w:lang w:val="en-US" w:eastAsia="zh-CN" w:bidi="ar-SA"/>
      </w:rPr>
    </w:lvl>
    <w:lvl w:ilvl="1" w:tentative="0">
      <w:start w:val="1"/>
      <w:numFmt w:val="decimal"/>
      <w:lvlText w:val="%1.%2"/>
      <w:lvlJc w:val="left"/>
      <w:pPr>
        <w:ind w:left="1469" w:hanging="560"/>
        <w:jc w:val="left"/>
      </w:pPr>
      <w:rPr>
        <w:rFonts w:hint="default" w:ascii="楷体" w:hAnsi="楷体" w:eastAsia="楷体" w:cs="楷体"/>
        <w:b w:val="0"/>
        <w:bCs w:val="0"/>
        <w:i w:val="0"/>
        <w:iCs w:val="0"/>
        <w:color w:val="231916"/>
        <w:w w:val="100"/>
        <w:sz w:val="28"/>
        <w:szCs w:val="28"/>
        <w:lang w:val="en-US" w:eastAsia="zh-CN" w:bidi="ar-SA"/>
      </w:rPr>
    </w:lvl>
    <w:lvl w:ilvl="2" w:tentative="0">
      <w:start w:val="0"/>
      <w:numFmt w:val="bullet"/>
      <w:lvlText w:val="•"/>
      <w:lvlJc w:val="left"/>
      <w:pPr>
        <w:ind w:left="3313" w:hanging="560"/>
      </w:pPr>
      <w:rPr>
        <w:rFonts w:hint="default"/>
        <w:lang w:val="en-US" w:eastAsia="zh-CN" w:bidi="ar-SA"/>
      </w:rPr>
    </w:lvl>
    <w:lvl w:ilvl="3" w:tentative="0">
      <w:start w:val="0"/>
      <w:numFmt w:val="bullet"/>
      <w:lvlText w:val="•"/>
      <w:lvlJc w:val="left"/>
      <w:pPr>
        <w:ind w:left="4239" w:hanging="560"/>
      </w:pPr>
      <w:rPr>
        <w:rFonts w:hint="default"/>
        <w:lang w:val="en-US" w:eastAsia="zh-CN" w:bidi="ar-SA"/>
      </w:rPr>
    </w:lvl>
    <w:lvl w:ilvl="4" w:tentative="0">
      <w:start w:val="0"/>
      <w:numFmt w:val="bullet"/>
      <w:lvlText w:val="•"/>
      <w:lvlJc w:val="left"/>
      <w:pPr>
        <w:ind w:left="5166" w:hanging="560"/>
      </w:pPr>
      <w:rPr>
        <w:rFonts w:hint="default"/>
        <w:lang w:val="en-US" w:eastAsia="zh-CN" w:bidi="ar-SA"/>
      </w:rPr>
    </w:lvl>
    <w:lvl w:ilvl="5" w:tentative="0">
      <w:start w:val="0"/>
      <w:numFmt w:val="bullet"/>
      <w:lvlText w:val="•"/>
      <w:lvlJc w:val="left"/>
      <w:pPr>
        <w:ind w:left="6092" w:hanging="560"/>
      </w:pPr>
      <w:rPr>
        <w:rFonts w:hint="default"/>
        <w:lang w:val="en-US" w:eastAsia="zh-CN" w:bidi="ar-SA"/>
      </w:rPr>
    </w:lvl>
    <w:lvl w:ilvl="6" w:tentative="0">
      <w:start w:val="0"/>
      <w:numFmt w:val="bullet"/>
      <w:lvlText w:val="•"/>
      <w:lvlJc w:val="left"/>
      <w:pPr>
        <w:ind w:left="7019" w:hanging="560"/>
      </w:pPr>
      <w:rPr>
        <w:rFonts w:hint="default"/>
        <w:lang w:val="en-US" w:eastAsia="zh-CN" w:bidi="ar-SA"/>
      </w:rPr>
    </w:lvl>
    <w:lvl w:ilvl="7" w:tentative="0">
      <w:start w:val="0"/>
      <w:numFmt w:val="bullet"/>
      <w:lvlText w:val="•"/>
      <w:lvlJc w:val="left"/>
      <w:pPr>
        <w:ind w:left="7945" w:hanging="560"/>
      </w:pPr>
      <w:rPr>
        <w:rFonts w:hint="default"/>
        <w:lang w:val="en-US" w:eastAsia="zh-CN" w:bidi="ar-SA"/>
      </w:rPr>
    </w:lvl>
    <w:lvl w:ilvl="8" w:tentative="0">
      <w:start w:val="0"/>
      <w:numFmt w:val="bullet"/>
      <w:lvlText w:val="•"/>
      <w:lvlJc w:val="left"/>
      <w:pPr>
        <w:ind w:left="8872" w:hanging="560"/>
      </w:pPr>
      <w:rPr>
        <w:rFonts w:hint="default"/>
        <w:lang w:val="en-US" w:eastAsia="zh-CN" w:bidi="ar-SA"/>
      </w:rPr>
    </w:lvl>
  </w:abstractNum>
  <w:abstractNum w:abstractNumId="24">
    <w:nsid w:val="5CAE4D24"/>
    <w:multiLevelType w:val="multilevel"/>
    <w:tmpl w:val="5CAE4D24"/>
    <w:lvl w:ilvl="0" w:tentative="0">
      <w:start w:val="3"/>
      <w:numFmt w:val="decimal"/>
      <w:lvlText w:val="%1"/>
      <w:lvlJc w:val="left"/>
      <w:pPr>
        <w:ind w:left="3910" w:hanging="480"/>
        <w:jc w:val="left"/>
      </w:pPr>
      <w:rPr>
        <w:rFonts w:hint="default"/>
        <w:lang w:val="en-US" w:eastAsia="zh-CN" w:bidi="ar-SA"/>
      </w:rPr>
    </w:lvl>
    <w:lvl w:ilvl="1" w:tentative="0">
      <w:start w:val="1"/>
      <w:numFmt w:val="decimal"/>
      <w:lvlText w:val="%1.%2"/>
      <w:lvlJc w:val="left"/>
      <w:pPr>
        <w:ind w:left="3910" w:hanging="480"/>
        <w:jc w:val="left"/>
      </w:pPr>
      <w:rPr>
        <w:rFonts w:hint="default" w:ascii="楷体" w:hAnsi="楷体" w:eastAsia="楷体" w:cs="楷体"/>
        <w:b w:val="0"/>
        <w:bCs w:val="0"/>
        <w:i w:val="0"/>
        <w:iCs w:val="0"/>
        <w:color w:val="231916"/>
        <w:w w:val="100"/>
        <w:sz w:val="24"/>
        <w:szCs w:val="24"/>
        <w:lang w:val="en-US" w:eastAsia="zh-CN" w:bidi="ar-SA"/>
      </w:rPr>
    </w:lvl>
    <w:lvl w:ilvl="2" w:tentative="0">
      <w:start w:val="0"/>
      <w:numFmt w:val="bullet"/>
      <w:lvlText w:val="•"/>
      <w:lvlJc w:val="left"/>
      <w:pPr>
        <w:ind w:left="5281" w:hanging="480"/>
      </w:pPr>
      <w:rPr>
        <w:rFonts w:hint="default"/>
        <w:lang w:val="en-US" w:eastAsia="zh-CN" w:bidi="ar-SA"/>
      </w:rPr>
    </w:lvl>
    <w:lvl w:ilvl="3" w:tentative="0">
      <w:start w:val="0"/>
      <w:numFmt w:val="bullet"/>
      <w:lvlText w:val="•"/>
      <w:lvlJc w:val="left"/>
      <w:pPr>
        <w:ind w:left="5961" w:hanging="480"/>
      </w:pPr>
      <w:rPr>
        <w:rFonts w:hint="default"/>
        <w:lang w:val="en-US" w:eastAsia="zh-CN" w:bidi="ar-SA"/>
      </w:rPr>
    </w:lvl>
    <w:lvl w:ilvl="4" w:tentative="0">
      <w:start w:val="0"/>
      <w:numFmt w:val="bullet"/>
      <w:lvlText w:val="•"/>
      <w:lvlJc w:val="left"/>
      <w:pPr>
        <w:ind w:left="6642" w:hanging="480"/>
      </w:pPr>
      <w:rPr>
        <w:rFonts w:hint="default"/>
        <w:lang w:val="en-US" w:eastAsia="zh-CN" w:bidi="ar-SA"/>
      </w:rPr>
    </w:lvl>
    <w:lvl w:ilvl="5" w:tentative="0">
      <w:start w:val="0"/>
      <w:numFmt w:val="bullet"/>
      <w:lvlText w:val="•"/>
      <w:lvlJc w:val="left"/>
      <w:pPr>
        <w:ind w:left="7322" w:hanging="480"/>
      </w:pPr>
      <w:rPr>
        <w:rFonts w:hint="default"/>
        <w:lang w:val="en-US" w:eastAsia="zh-CN" w:bidi="ar-SA"/>
      </w:rPr>
    </w:lvl>
    <w:lvl w:ilvl="6" w:tentative="0">
      <w:start w:val="0"/>
      <w:numFmt w:val="bullet"/>
      <w:lvlText w:val="•"/>
      <w:lvlJc w:val="left"/>
      <w:pPr>
        <w:ind w:left="8003" w:hanging="480"/>
      </w:pPr>
      <w:rPr>
        <w:rFonts w:hint="default"/>
        <w:lang w:val="en-US" w:eastAsia="zh-CN" w:bidi="ar-SA"/>
      </w:rPr>
    </w:lvl>
    <w:lvl w:ilvl="7" w:tentative="0">
      <w:start w:val="0"/>
      <w:numFmt w:val="bullet"/>
      <w:lvlText w:val="•"/>
      <w:lvlJc w:val="left"/>
      <w:pPr>
        <w:ind w:left="8683" w:hanging="480"/>
      </w:pPr>
      <w:rPr>
        <w:rFonts w:hint="default"/>
        <w:lang w:val="en-US" w:eastAsia="zh-CN" w:bidi="ar-SA"/>
      </w:rPr>
    </w:lvl>
    <w:lvl w:ilvl="8" w:tentative="0">
      <w:start w:val="0"/>
      <w:numFmt w:val="bullet"/>
      <w:lvlText w:val="•"/>
      <w:lvlJc w:val="left"/>
      <w:pPr>
        <w:ind w:left="9364" w:hanging="480"/>
      </w:pPr>
      <w:rPr>
        <w:rFonts w:hint="default"/>
        <w:lang w:val="en-US" w:eastAsia="zh-CN" w:bidi="ar-SA"/>
      </w:rPr>
    </w:lvl>
  </w:abstractNum>
  <w:abstractNum w:abstractNumId="25">
    <w:nsid w:val="607046CB"/>
    <w:multiLevelType w:val="multilevel"/>
    <w:tmpl w:val="607046CB"/>
    <w:lvl w:ilvl="0" w:tentative="0">
      <w:start w:val="2"/>
      <w:numFmt w:val="decimal"/>
      <w:lvlText w:val="%1"/>
      <w:lvlJc w:val="left"/>
      <w:pPr>
        <w:ind w:left="1277" w:hanging="480"/>
        <w:jc w:val="left"/>
      </w:pPr>
      <w:rPr>
        <w:rFonts w:hint="default"/>
        <w:lang w:val="en-US" w:eastAsia="zh-CN" w:bidi="ar-SA"/>
      </w:rPr>
    </w:lvl>
    <w:lvl w:ilvl="1" w:tentative="0">
      <w:start w:val="1"/>
      <w:numFmt w:val="decimal"/>
      <w:lvlText w:val="%1.%2"/>
      <w:lvlJc w:val="left"/>
      <w:pPr>
        <w:ind w:left="1277" w:hanging="480"/>
        <w:jc w:val="left"/>
      </w:pPr>
      <w:rPr>
        <w:rFonts w:hint="default" w:ascii="楷体" w:hAnsi="楷体" w:eastAsia="楷体" w:cs="楷体"/>
        <w:b w:val="0"/>
        <w:bCs w:val="0"/>
        <w:i w:val="0"/>
        <w:iCs w:val="0"/>
        <w:color w:val="231916"/>
        <w:w w:val="100"/>
        <w:sz w:val="24"/>
        <w:szCs w:val="24"/>
        <w:lang w:val="en-US" w:eastAsia="zh-CN" w:bidi="ar-SA"/>
      </w:rPr>
    </w:lvl>
    <w:lvl w:ilvl="2" w:tentative="0">
      <w:start w:val="1"/>
      <w:numFmt w:val="decimal"/>
      <w:lvlText w:val="%1.%2.%3"/>
      <w:lvlJc w:val="left"/>
      <w:pPr>
        <w:ind w:left="1517" w:hanging="720"/>
        <w:jc w:val="left"/>
      </w:pPr>
      <w:rPr>
        <w:rFonts w:hint="default" w:ascii="楷体" w:hAnsi="楷体" w:eastAsia="楷体" w:cs="楷体"/>
        <w:b w:val="0"/>
        <w:bCs w:val="0"/>
        <w:i w:val="0"/>
        <w:iCs w:val="0"/>
        <w:color w:val="231916"/>
        <w:w w:val="100"/>
        <w:sz w:val="24"/>
        <w:szCs w:val="24"/>
        <w:lang w:val="en-US" w:eastAsia="zh-CN" w:bidi="ar-SA"/>
      </w:rPr>
    </w:lvl>
    <w:lvl w:ilvl="3" w:tentative="0">
      <w:start w:val="0"/>
      <w:numFmt w:val="bullet"/>
      <w:lvlText w:val="•"/>
      <w:lvlJc w:val="left"/>
      <w:pPr>
        <w:ind w:left="3565" w:hanging="720"/>
      </w:pPr>
      <w:rPr>
        <w:rFonts w:hint="default"/>
        <w:lang w:val="en-US" w:eastAsia="zh-CN" w:bidi="ar-SA"/>
      </w:rPr>
    </w:lvl>
    <w:lvl w:ilvl="4" w:tentative="0">
      <w:start w:val="0"/>
      <w:numFmt w:val="bullet"/>
      <w:lvlText w:val="•"/>
      <w:lvlJc w:val="left"/>
      <w:pPr>
        <w:ind w:left="4588" w:hanging="720"/>
      </w:pPr>
      <w:rPr>
        <w:rFonts w:hint="default"/>
        <w:lang w:val="en-US" w:eastAsia="zh-CN" w:bidi="ar-SA"/>
      </w:rPr>
    </w:lvl>
    <w:lvl w:ilvl="5" w:tentative="0">
      <w:start w:val="0"/>
      <w:numFmt w:val="bullet"/>
      <w:lvlText w:val="•"/>
      <w:lvlJc w:val="left"/>
      <w:pPr>
        <w:ind w:left="5611" w:hanging="720"/>
      </w:pPr>
      <w:rPr>
        <w:rFonts w:hint="default"/>
        <w:lang w:val="en-US" w:eastAsia="zh-CN" w:bidi="ar-SA"/>
      </w:rPr>
    </w:lvl>
    <w:lvl w:ilvl="6" w:tentative="0">
      <w:start w:val="0"/>
      <w:numFmt w:val="bullet"/>
      <w:lvlText w:val="•"/>
      <w:lvlJc w:val="left"/>
      <w:pPr>
        <w:ind w:left="6634" w:hanging="720"/>
      </w:pPr>
      <w:rPr>
        <w:rFonts w:hint="default"/>
        <w:lang w:val="en-US" w:eastAsia="zh-CN" w:bidi="ar-SA"/>
      </w:rPr>
    </w:lvl>
    <w:lvl w:ilvl="7" w:tentative="0">
      <w:start w:val="0"/>
      <w:numFmt w:val="bullet"/>
      <w:lvlText w:val="•"/>
      <w:lvlJc w:val="left"/>
      <w:pPr>
        <w:ind w:left="7657" w:hanging="720"/>
      </w:pPr>
      <w:rPr>
        <w:rFonts w:hint="default"/>
        <w:lang w:val="en-US" w:eastAsia="zh-CN" w:bidi="ar-SA"/>
      </w:rPr>
    </w:lvl>
    <w:lvl w:ilvl="8" w:tentative="0">
      <w:start w:val="0"/>
      <w:numFmt w:val="bullet"/>
      <w:lvlText w:val="•"/>
      <w:lvlJc w:val="left"/>
      <w:pPr>
        <w:ind w:left="8679" w:hanging="720"/>
      </w:pPr>
      <w:rPr>
        <w:rFonts w:hint="default"/>
        <w:lang w:val="en-US" w:eastAsia="zh-CN" w:bidi="ar-SA"/>
      </w:rPr>
    </w:lvl>
  </w:abstractNum>
  <w:abstractNum w:abstractNumId="26">
    <w:nsid w:val="741EE850"/>
    <w:multiLevelType w:val="multilevel"/>
    <w:tmpl w:val="741EE850"/>
    <w:lvl w:ilvl="0" w:tentative="0">
      <w:start w:val="5"/>
      <w:numFmt w:val="decimal"/>
      <w:lvlText w:val="%1"/>
      <w:lvlJc w:val="left"/>
      <w:pPr>
        <w:ind w:left="8278" w:hanging="480"/>
        <w:jc w:val="left"/>
      </w:pPr>
      <w:rPr>
        <w:rFonts w:hint="default"/>
        <w:lang w:val="en-US" w:eastAsia="zh-CN" w:bidi="ar-SA"/>
      </w:rPr>
    </w:lvl>
    <w:lvl w:ilvl="1" w:tentative="0">
      <w:start w:val="1"/>
      <w:numFmt w:val="decimal"/>
      <w:lvlText w:val="%1.%2"/>
      <w:lvlJc w:val="left"/>
      <w:pPr>
        <w:ind w:left="8278" w:hanging="480"/>
        <w:jc w:val="left"/>
      </w:pPr>
      <w:rPr>
        <w:rFonts w:hint="default" w:ascii="楷体" w:hAnsi="楷体" w:eastAsia="楷体" w:cs="楷体"/>
        <w:b w:val="0"/>
        <w:bCs w:val="0"/>
        <w:i w:val="0"/>
        <w:iCs w:val="0"/>
        <w:color w:val="231916"/>
        <w:w w:val="100"/>
        <w:sz w:val="24"/>
        <w:szCs w:val="24"/>
        <w:lang w:val="en-US" w:eastAsia="zh-CN" w:bidi="ar-SA"/>
      </w:rPr>
    </w:lvl>
    <w:lvl w:ilvl="2" w:tentative="0">
      <w:start w:val="0"/>
      <w:numFmt w:val="bullet"/>
      <w:lvlText w:val="•"/>
      <w:lvlJc w:val="left"/>
      <w:pPr>
        <w:ind w:left="8769" w:hanging="480"/>
      </w:pPr>
      <w:rPr>
        <w:rFonts w:hint="default"/>
        <w:lang w:val="en-US" w:eastAsia="zh-CN" w:bidi="ar-SA"/>
      </w:rPr>
    </w:lvl>
    <w:lvl w:ilvl="3" w:tentative="0">
      <w:start w:val="0"/>
      <w:numFmt w:val="bullet"/>
      <w:lvlText w:val="•"/>
      <w:lvlJc w:val="left"/>
      <w:pPr>
        <w:ind w:left="9013" w:hanging="480"/>
      </w:pPr>
      <w:rPr>
        <w:rFonts w:hint="default"/>
        <w:lang w:val="en-US" w:eastAsia="zh-CN" w:bidi="ar-SA"/>
      </w:rPr>
    </w:lvl>
    <w:lvl w:ilvl="4" w:tentative="0">
      <w:start w:val="0"/>
      <w:numFmt w:val="bullet"/>
      <w:lvlText w:val="•"/>
      <w:lvlJc w:val="left"/>
      <w:pPr>
        <w:ind w:left="9258" w:hanging="480"/>
      </w:pPr>
      <w:rPr>
        <w:rFonts w:hint="default"/>
        <w:lang w:val="en-US" w:eastAsia="zh-CN" w:bidi="ar-SA"/>
      </w:rPr>
    </w:lvl>
    <w:lvl w:ilvl="5" w:tentative="0">
      <w:start w:val="0"/>
      <w:numFmt w:val="bullet"/>
      <w:lvlText w:val="•"/>
      <w:lvlJc w:val="left"/>
      <w:pPr>
        <w:ind w:left="9502" w:hanging="480"/>
      </w:pPr>
      <w:rPr>
        <w:rFonts w:hint="default"/>
        <w:lang w:val="en-US" w:eastAsia="zh-CN" w:bidi="ar-SA"/>
      </w:rPr>
    </w:lvl>
    <w:lvl w:ilvl="6" w:tentative="0">
      <w:start w:val="0"/>
      <w:numFmt w:val="bullet"/>
      <w:lvlText w:val="•"/>
      <w:lvlJc w:val="left"/>
      <w:pPr>
        <w:ind w:left="9747" w:hanging="480"/>
      </w:pPr>
      <w:rPr>
        <w:rFonts w:hint="default"/>
        <w:lang w:val="en-US" w:eastAsia="zh-CN" w:bidi="ar-SA"/>
      </w:rPr>
    </w:lvl>
    <w:lvl w:ilvl="7" w:tentative="0">
      <w:start w:val="0"/>
      <w:numFmt w:val="bullet"/>
      <w:lvlText w:val="•"/>
      <w:lvlJc w:val="left"/>
      <w:pPr>
        <w:ind w:left="9991" w:hanging="480"/>
      </w:pPr>
      <w:rPr>
        <w:rFonts w:hint="default"/>
        <w:lang w:val="en-US" w:eastAsia="zh-CN" w:bidi="ar-SA"/>
      </w:rPr>
    </w:lvl>
    <w:lvl w:ilvl="8" w:tentative="0">
      <w:start w:val="0"/>
      <w:numFmt w:val="bullet"/>
      <w:lvlText w:val="•"/>
      <w:lvlJc w:val="left"/>
      <w:pPr>
        <w:ind w:left="10236" w:hanging="480"/>
      </w:pPr>
      <w:rPr>
        <w:rFonts w:hint="default"/>
        <w:lang w:val="en-US" w:eastAsia="zh-CN" w:bidi="ar-SA"/>
      </w:rPr>
    </w:lvl>
  </w:abstractNum>
  <w:abstractNum w:abstractNumId="27">
    <w:nsid w:val="7D7A2C13"/>
    <w:multiLevelType w:val="multilevel"/>
    <w:tmpl w:val="7D7A2C13"/>
    <w:lvl w:ilvl="0" w:tentative="0">
      <w:start w:val="1"/>
      <w:numFmt w:val="decimal"/>
      <w:lvlText w:val="（%1）"/>
      <w:lvlJc w:val="left"/>
      <w:pPr>
        <w:ind w:left="1766" w:hanging="501"/>
        <w:jc w:val="left"/>
      </w:pPr>
      <w:rPr>
        <w:rFonts w:hint="default" w:ascii="楷体" w:hAnsi="楷体" w:eastAsia="楷体" w:cs="楷体"/>
        <w:b w:val="0"/>
        <w:bCs w:val="0"/>
        <w:i w:val="0"/>
        <w:iCs w:val="0"/>
        <w:color w:val="231916"/>
        <w:w w:val="100"/>
        <w:sz w:val="18"/>
        <w:szCs w:val="18"/>
        <w:lang w:val="en-US" w:eastAsia="zh-CN" w:bidi="ar-SA"/>
      </w:rPr>
    </w:lvl>
    <w:lvl w:ilvl="1" w:tentative="0">
      <w:start w:val="0"/>
      <w:numFmt w:val="bullet"/>
      <w:lvlText w:val="•"/>
      <w:lvlJc w:val="left"/>
      <w:pPr>
        <w:ind w:left="2656" w:hanging="501"/>
      </w:pPr>
      <w:rPr>
        <w:rFonts w:hint="default"/>
        <w:lang w:val="en-US" w:eastAsia="zh-CN" w:bidi="ar-SA"/>
      </w:rPr>
    </w:lvl>
    <w:lvl w:ilvl="2" w:tentative="0">
      <w:start w:val="0"/>
      <w:numFmt w:val="bullet"/>
      <w:lvlText w:val="•"/>
      <w:lvlJc w:val="left"/>
      <w:pPr>
        <w:ind w:left="3553" w:hanging="501"/>
      </w:pPr>
      <w:rPr>
        <w:rFonts w:hint="default"/>
        <w:lang w:val="en-US" w:eastAsia="zh-CN" w:bidi="ar-SA"/>
      </w:rPr>
    </w:lvl>
    <w:lvl w:ilvl="3" w:tentative="0">
      <w:start w:val="0"/>
      <w:numFmt w:val="bullet"/>
      <w:lvlText w:val="•"/>
      <w:lvlJc w:val="left"/>
      <w:pPr>
        <w:ind w:left="4449" w:hanging="501"/>
      </w:pPr>
      <w:rPr>
        <w:rFonts w:hint="default"/>
        <w:lang w:val="en-US" w:eastAsia="zh-CN" w:bidi="ar-SA"/>
      </w:rPr>
    </w:lvl>
    <w:lvl w:ilvl="4" w:tentative="0">
      <w:start w:val="0"/>
      <w:numFmt w:val="bullet"/>
      <w:lvlText w:val="•"/>
      <w:lvlJc w:val="left"/>
      <w:pPr>
        <w:ind w:left="5346" w:hanging="501"/>
      </w:pPr>
      <w:rPr>
        <w:rFonts w:hint="default"/>
        <w:lang w:val="en-US" w:eastAsia="zh-CN" w:bidi="ar-SA"/>
      </w:rPr>
    </w:lvl>
    <w:lvl w:ilvl="5" w:tentative="0">
      <w:start w:val="0"/>
      <w:numFmt w:val="bullet"/>
      <w:lvlText w:val="•"/>
      <w:lvlJc w:val="left"/>
      <w:pPr>
        <w:ind w:left="6242" w:hanging="501"/>
      </w:pPr>
      <w:rPr>
        <w:rFonts w:hint="default"/>
        <w:lang w:val="en-US" w:eastAsia="zh-CN" w:bidi="ar-SA"/>
      </w:rPr>
    </w:lvl>
    <w:lvl w:ilvl="6" w:tentative="0">
      <w:start w:val="0"/>
      <w:numFmt w:val="bullet"/>
      <w:lvlText w:val="•"/>
      <w:lvlJc w:val="left"/>
      <w:pPr>
        <w:ind w:left="7139" w:hanging="501"/>
      </w:pPr>
      <w:rPr>
        <w:rFonts w:hint="default"/>
        <w:lang w:val="en-US" w:eastAsia="zh-CN" w:bidi="ar-SA"/>
      </w:rPr>
    </w:lvl>
    <w:lvl w:ilvl="7" w:tentative="0">
      <w:start w:val="0"/>
      <w:numFmt w:val="bullet"/>
      <w:lvlText w:val="•"/>
      <w:lvlJc w:val="left"/>
      <w:pPr>
        <w:ind w:left="8035" w:hanging="501"/>
      </w:pPr>
      <w:rPr>
        <w:rFonts w:hint="default"/>
        <w:lang w:val="en-US" w:eastAsia="zh-CN" w:bidi="ar-SA"/>
      </w:rPr>
    </w:lvl>
    <w:lvl w:ilvl="8" w:tentative="0">
      <w:start w:val="0"/>
      <w:numFmt w:val="bullet"/>
      <w:lvlText w:val="•"/>
      <w:lvlJc w:val="left"/>
      <w:pPr>
        <w:ind w:left="8932" w:hanging="501"/>
      </w:pPr>
      <w:rPr>
        <w:rFonts w:hint="default"/>
        <w:lang w:val="en-US" w:eastAsia="zh-CN" w:bidi="ar-SA"/>
      </w:rPr>
    </w:lvl>
  </w:abstractNum>
  <w:num w:numId="1">
    <w:abstractNumId w:val="4"/>
  </w:num>
  <w:num w:numId="2">
    <w:abstractNumId w:val="2"/>
  </w:num>
  <w:num w:numId="3">
    <w:abstractNumId w:val="13"/>
  </w:num>
  <w:num w:numId="4">
    <w:abstractNumId w:val="12"/>
  </w:num>
  <w:num w:numId="5">
    <w:abstractNumId w:val="27"/>
  </w:num>
  <w:num w:numId="6">
    <w:abstractNumId w:val="0"/>
  </w:num>
  <w:num w:numId="7">
    <w:abstractNumId w:val="25"/>
  </w:num>
  <w:num w:numId="8">
    <w:abstractNumId w:val="7"/>
  </w:num>
  <w:num w:numId="9">
    <w:abstractNumId w:val="17"/>
  </w:num>
  <w:num w:numId="10">
    <w:abstractNumId w:val="10"/>
  </w:num>
  <w:num w:numId="11">
    <w:abstractNumId w:val="24"/>
  </w:num>
  <w:num w:numId="12">
    <w:abstractNumId w:val="19"/>
  </w:num>
  <w:num w:numId="13">
    <w:abstractNumId w:val="11"/>
  </w:num>
  <w:num w:numId="14">
    <w:abstractNumId w:val="22"/>
  </w:num>
  <w:num w:numId="15">
    <w:abstractNumId w:val="21"/>
  </w:num>
  <w:num w:numId="16">
    <w:abstractNumId w:val="18"/>
  </w:num>
  <w:num w:numId="17">
    <w:abstractNumId w:val="16"/>
  </w:num>
  <w:num w:numId="18">
    <w:abstractNumId w:val="8"/>
  </w:num>
  <w:num w:numId="19">
    <w:abstractNumId w:val="26"/>
  </w:num>
  <w:num w:numId="20">
    <w:abstractNumId w:val="15"/>
  </w:num>
  <w:num w:numId="21">
    <w:abstractNumId w:val="1"/>
  </w:num>
  <w:num w:numId="22">
    <w:abstractNumId w:val="6"/>
  </w:num>
  <w:num w:numId="23">
    <w:abstractNumId w:val="23"/>
  </w:num>
  <w:num w:numId="24">
    <w:abstractNumId w:val="20"/>
  </w:num>
  <w:num w:numId="25">
    <w:abstractNumId w:val="14"/>
  </w:num>
  <w:num w:numId="26">
    <w:abstractNumId w:val="5"/>
  </w:num>
  <w:num w:numId="27">
    <w:abstractNumId w:val="9"/>
  </w:num>
  <w:num w:numId="2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cumentProtection w:enforcement="0"/>
  <w:defaultTabStop w:val="720"/>
  <w:drawingGridHorizontalSpacing w:val="110"/>
  <w:displayHorizontalDrawingGridEvery w:val="2"/>
  <w:characterSpacingControl w:val="doNotCompress"/>
  <w:hdrShapeDefaults>
    <o:shapelayout v:ext="edit">
      <o:idmap v:ext="edit" data="2"/>
    </o:shapelayout>
  </w:hdrShapeDefaults>
  <w:footnotePr>
    <w:footnote w:id="0"/>
    <w:footnote w:id="1"/>
  </w:footnotePr>
  <w:endnotePr>
    <w:endnote w:id="0"/>
    <w:endnote w:id="1"/>
  </w:endnotePr>
  <w:compat>
    <w:ulTrailSpace/>
    <w:shapeLayoutLikeWW8/>
    <w:useFELayout/>
    <w:compatSetting w:name="compatibilityMode" w:uri="http://schemas.microsoft.com/office/word" w:val="14"/>
  </w:compat>
  <w:rsids>
    <w:rsidRoot w:val="00000000"/>
    <w:rsid w:val="6942264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1" w:semiHidden="0" w:name="toc 2"/>
    <w:lsdException w:qFormat="1" w:unhideWhenUsed="0" w:uiPriority="1" w:semiHidden="0" w:name="toc 3"/>
    <w:lsdException w:qFormat="1" w:unhideWhenUsed="0" w:uiPriority="1" w:semiHidden="0" w:name="toc 4"/>
    <w:lsdException w:qFormat="1" w:unhideWhenUsed="0" w:uiPriority="1"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楷体" w:hAnsi="楷体" w:eastAsia="楷体" w:cs="楷体"/>
      <w:sz w:val="22"/>
      <w:szCs w:val="22"/>
      <w:lang w:val="en-US" w:eastAsia="zh-CN" w:bidi="ar-SA"/>
    </w:rPr>
  </w:style>
  <w:style w:type="paragraph" w:styleId="2">
    <w:name w:val="heading 1"/>
    <w:basedOn w:val="1"/>
    <w:qFormat/>
    <w:uiPriority w:val="1"/>
    <w:pPr>
      <w:spacing w:line="1726" w:lineRule="exact"/>
      <w:ind w:right="152"/>
      <w:jc w:val="right"/>
      <w:outlineLvl w:val="1"/>
    </w:pPr>
    <w:rPr>
      <w:rFonts w:ascii="楷体" w:hAnsi="楷体" w:eastAsia="楷体" w:cs="楷体"/>
      <w:sz w:val="144"/>
      <w:szCs w:val="144"/>
      <w:lang w:val="en-US" w:eastAsia="zh-CN" w:bidi="ar-SA"/>
    </w:rPr>
  </w:style>
  <w:style w:type="paragraph" w:styleId="3">
    <w:name w:val="heading 2"/>
    <w:basedOn w:val="1"/>
    <w:qFormat/>
    <w:uiPriority w:val="1"/>
    <w:pPr>
      <w:spacing w:line="887" w:lineRule="exact"/>
      <w:outlineLvl w:val="2"/>
    </w:pPr>
    <w:rPr>
      <w:rFonts w:ascii="楷体" w:hAnsi="楷体" w:eastAsia="楷体" w:cs="楷体"/>
      <w:sz w:val="72"/>
      <w:szCs w:val="72"/>
      <w:lang w:val="en-US" w:eastAsia="zh-CN" w:bidi="ar-SA"/>
    </w:rPr>
  </w:style>
  <w:style w:type="paragraph" w:styleId="4">
    <w:name w:val="heading 3"/>
    <w:basedOn w:val="1"/>
    <w:qFormat/>
    <w:uiPriority w:val="1"/>
    <w:pPr>
      <w:ind w:left="115"/>
      <w:outlineLvl w:val="3"/>
    </w:pPr>
    <w:rPr>
      <w:rFonts w:ascii="楷体" w:hAnsi="楷体" w:eastAsia="楷体" w:cs="楷体"/>
      <w:sz w:val="32"/>
      <w:szCs w:val="32"/>
      <w:lang w:val="en-US" w:eastAsia="zh-CN" w:bidi="ar-SA"/>
    </w:rPr>
  </w:style>
  <w:style w:type="paragraph" w:styleId="5">
    <w:name w:val="heading 4"/>
    <w:basedOn w:val="1"/>
    <w:qFormat/>
    <w:uiPriority w:val="1"/>
    <w:pPr>
      <w:spacing w:before="61"/>
      <w:ind w:left="1420" w:hanging="561"/>
      <w:outlineLvl w:val="4"/>
    </w:pPr>
    <w:rPr>
      <w:rFonts w:ascii="楷体" w:hAnsi="楷体" w:eastAsia="楷体" w:cs="楷体"/>
      <w:sz w:val="28"/>
      <w:szCs w:val="28"/>
      <w:lang w:val="en-US" w:eastAsia="zh-CN" w:bidi="ar-SA"/>
    </w:rPr>
  </w:style>
  <w:style w:type="paragraph" w:styleId="6">
    <w:name w:val="heading 5"/>
    <w:basedOn w:val="1"/>
    <w:qFormat/>
    <w:uiPriority w:val="1"/>
    <w:pPr>
      <w:outlineLvl w:val="5"/>
    </w:pPr>
    <w:rPr>
      <w:rFonts w:ascii="楷体" w:hAnsi="楷体" w:eastAsia="楷体" w:cs="楷体"/>
      <w:sz w:val="24"/>
      <w:szCs w:val="24"/>
      <w:lang w:val="en-US" w:eastAsia="zh-CN" w:bidi="ar-SA"/>
    </w:rPr>
  </w:style>
  <w:style w:type="character" w:default="1" w:styleId="14">
    <w:name w:val="Default Paragraph Font"/>
    <w:semiHidden/>
    <w:unhideWhenUsed/>
    <w:qFormat/>
    <w:uiPriority w:val="1"/>
  </w:style>
  <w:style w:type="table" w:default="1" w:styleId="13">
    <w:name w:val="Normal Table"/>
    <w:semiHidden/>
    <w:uiPriority w:val="0"/>
    <w:tblPr>
      <w:tblCellMar>
        <w:top w:w="0" w:type="dxa"/>
        <w:left w:w="108" w:type="dxa"/>
        <w:bottom w:w="0" w:type="dxa"/>
        <w:right w:w="108" w:type="dxa"/>
      </w:tblCellMar>
    </w:tblPr>
  </w:style>
  <w:style w:type="paragraph" w:styleId="7">
    <w:name w:val="Body Text"/>
    <w:basedOn w:val="1"/>
    <w:qFormat/>
    <w:uiPriority w:val="1"/>
    <w:rPr>
      <w:rFonts w:ascii="楷体" w:hAnsi="楷体" w:eastAsia="楷体" w:cs="楷体"/>
      <w:sz w:val="20"/>
      <w:szCs w:val="20"/>
      <w:lang w:val="en-US" w:eastAsia="zh-CN" w:bidi="ar-SA"/>
    </w:rPr>
  </w:style>
  <w:style w:type="paragraph" w:styleId="8">
    <w:name w:val="toc 5"/>
    <w:basedOn w:val="1"/>
    <w:qFormat/>
    <w:uiPriority w:val="1"/>
    <w:pPr>
      <w:ind w:left="1526" w:hanging="401"/>
    </w:pPr>
    <w:rPr>
      <w:rFonts w:ascii="楷体" w:hAnsi="楷体" w:eastAsia="楷体" w:cs="楷体"/>
      <w:sz w:val="20"/>
      <w:szCs w:val="20"/>
      <w:lang w:val="en-US" w:eastAsia="zh-CN" w:bidi="ar-SA"/>
    </w:rPr>
  </w:style>
  <w:style w:type="paragraph" w:styleId="9">
    <w:name w:val="toc 3"/>
    <w:basedOn w:val="1"/>
    <w:qFormat/>
    <w:uiPriority w:val="1"/>
    <w:pPr>
      <w:spacing w:before="70"/>
      <w:ind w:left="1018"/>
    </w:pPr>
    <w:rPr>
      <w:rFonts w:ascii="楷体" w:hAnsi="楷体" w:eastAsia="楷体" w:cs="楷体"/>
      <w:b/>
      <w:bCs/>
      <w:i/>
      <w:iCs/>
      <w:lang w:val="en-US" w:eastAsia="zh-CN" w:bidi="ar-SA"/>
    </w:rPr>
  </w:style>
  <w:style w:type="paragraph" w:styleId="10">
    <w:name w:val="toc 1"/>
    <w:basedOn w:val="1"/>
    <w:qFormat/>
    <w:uiPriority w:val="1"/>
    <w:pPr>
      <w:spacing w:line="300" w:lineRule="exact"/>
      <w:ind w:left="922"/>
    </w:pPr>
    <w:rPr>
      <w:rFonts w:ascii="楷体" w:hAnsi="楷体" w:eastAsia="楷体" w:cs="楷体"/>
      <w:sz w:val="24"/>
      <w:szCs w:val="24"/>
      <w:lang w:val="en-US" w:eastAsia="zh-CN" w:bidi="ar-SA"/>
    </w:rPr>
  </w:style>
  <w:style w:type="paragraph" w:styleId="11">
    <w:name w:val="toc 4"/>
    <w:basedOn w:val="1"/>
    <w:qFormat/>
    <w:uiPriority w:val="1"/>
    <w:pPr>
      <w:spacing w:line="249" w:lineRule="exact"/>
      <w:ind w:left="1473" w:hanging="401"/>
    </w:pPr>
    <w:rPr>
      <w:rFonts w:ascii="楷体" w:hAnsi="楷体" w:eastAsia="楷体" w:cs="楷体"/>
      <w:sz w:val="20"/>
      <w:szCs w:val="20"/>
      <w:lang w:val="en-US" w:eastAsia="zh-CN" w:bidi="ar-SA"/>
    </w:rPr>
  </w:style>
  <w:style w:type="paragraph" w:styleId="12">
    <w:name w:val="toc 2"/>
    <w:basedOn w:val="1"/>
    <w:qFormat/>
    <w:uiPriority w:val="1"/>
    <w:pPr>
      <w:spacing w:before="38"/>
      <w:ind w:left="950"/>
    </w:pPr>
    <w:rPr>
      <w:rFonts w:ascii="楷体" w:hAnsi="楷体" w:eastAsia="楷体" w:cs="楷体"/>
      <w:sz w:val="24"/>
      <w:szCs w:val="24"/>
      <w:lang w:val="en-US" w:eastAsia="zh-CN" w:bidi="ar-SA"/>
    </w:rPr>
  </w:style>
  <w:style w:type="table" w:customStyle="1" w:styleId="15">
    <w:name w:val="Table Normal"/>
    <w:semiHidden/>
    <w:unhideWhenUsed/>
    <w:qFormat/>
    <w:uiPriority w:val="2"/>
    <w:tblPr>
      <w:tblCellMar>
        <w:top w:w="0" w:type="dxa"/>
        <w:left w:w="0" w:type="dxa"/>
        <w:bottom w:w="0" w:type="dxa"/>
        <w:right w:w="0" w:type="dxa"/>
      </w:tblCellMar>
    </w:tblPr>
  </w:style>
  <w:style w:type="paragraph" w:styleId="16">
    <w:name w:val="List Paragraph"/>
    <w:basedOn w:val="1"/>
    <w:qFormat/>
    <w:uiPriority w:val="1"/>
    <w:pPr>
      <w:ind w:left="1517" w:hanging="721"/>
    </w:pPr>
    <w:rPr>
      <w:rFonts w:ascii="楷体" w:hAnsi="楷体" w:eastAsia="楷体" w:cs="楷体"/>
      <w:lang w:val="en-US" w:eastAsia="zh-CN" w:bidi="ar-SA"/>
    </w:rPr>
  </w:style>
  <w:style w:type="paragraph" w:customStyle="1" w:styleId="17">
    <w:name w:val="Table Paragraph"/>
    <w:basedOn w:val="1"/>
    <w:qFormat/>
    <w:uiPriority w:val="1"/>
    <w:rPr>
      <w:rFonts w:ascii="楷体" w:hAnsi="楷体" w:eastAsia="楷体" w:cs="楷体"/>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footer" Target="footer1.xml"/><Relationship Id="rId6" Type="http://schemas.openxmlformats.org/officeDocument/2006/relationships/header" Target="header2.xml"/><Relationship Id="rId59" Type="http://schemas.openxmlformats.org/officeDocument/2006/relationships/fontTable" Target="fontTable.xml"/><Relationship Id="rId58" Type="http://schemas.openxmlformats.org/officeDocument/2006/relationships/numbering" Target="numbering.xml"/><Relationship Id="rId57" Type="http://schemas.openxmlformats.org/officeDocument/2006/relationships/customXml" Target="../customXml/item1.xml"/><Relationship Id="rId56" Type="http://schemas.openxmlformats.org/officeDocument/2006/relationships/image" Target="media/image46.png"/><Relationship Id="rId55" Type="http://schemas.openxmlformats.org/officeDocument/2006/relationships/image" Target="media/image45.png"/><Relationship Id="rId54" Type="http://schemas.openxmlformats.org/officeDocument/2006/relationships/image" Target="media/image44.png"/><Relationship Id="rId53" Type="http://schemas.openxmlformats.org/officeDocument/2006/relationships/image" Target="media/image43.png"/><Relationship Id="rId52" Type="http://schemas.openxmlformats.org/officeDocument/2006/relationships/image" Target="media/image42.png"/><Relationship Id="rId51" Type="http://schemas.openxmlformats.org/officeDocument/2006/relationships/image" Target="media/image41.png"/><Relationship Id="rId50" Type="http://schemas.openxmlformats.org/officeDocument/2006/relationships/image" Target="media/image40.png"/><Relationship Id="rId5" Type="http://schemas.openxmlformats.org/officeDocument/2006/relationships/header" Target="header1.xml"/><Relationship Id="rId49" Type="http://schemas.openxmlformats.org/officeDocument/2006/relationships/image" Target="media/image39.png"/><Relationship Id="rId48" Type="http://schemas.openxmlformats.org/officeDocument/2006/relationships/image" Target="media/image38.png"/><Relationship Id="rId47" Type="http://schemas.openxmlformats.org/officeDocument/2006/relationships/image" Target="media/image37.png"/><Relationship Id="rId46" Type="http://schemas.openxmlformats.org/officeDocument/2006/relationships/image" Target="media/image36.png"/><Relationship Id="rId45" Type="http://schemas.openxmlformats.org/officeDocument/2006/relationships/image" Target="media/image35.png"/><Relationship Id="rId44" Type="http://schemas.openxmlformats.org/officeDocument/2006/relationships/image" Target="media/image34.png"/><Relationship Id="rId43" Type="http://schemas.openxmlformats.org/officeDocument/2006/relationships/image" Target="media/image33.png"/><Relationship Id="rId42" Type="http://schemas.openxmlformats.org/officeDocument/2006/relationships/image" Target="media/image32.png"/><Relationship Id="rId41" Type="http://schemas.openxmlformats.org/officeDocument/2006/relationships/image" Target="media/image31.png"/><Relationship Id="rId40" Type="http://schemas.openxmlformats.org/officeDocument/2006/relationships/image" Target="media/image30.png"/><Relationship Id="rId4" Type="http://schemas.openxmlformats.org/officeDocument/2006/relationships/endnotes" Target="endnotes.xml"/><Relationship Id="rId39" Type="http://schemas.openxmlformats.org/officeDocument/2006/relationships/image" Target="media/image29.png"/><Relationship Id="rId38" Type="http://schemas.openxmlformats.org/officeDocument/2006/relationships/image" Target="media/image28.png"/><Relationship Id="rId37" Type="http://schemas.openxmlformats.org/officeDocument/2006/relationships/image" Target="media/image27.png"/><Relationship Id="rId36" Type="http://schemas.openxmlformats.org/officeDocument/2006/relationships/image" Target="media/image26.png"/><Relationship Id="rId35" Type="http://schemas.openxmlformats.org/officeDocument/2006/relationships/image" Target="media/image25.png"/><Relationship Id="rId34" Type="http://schemas.openxmlformats.org/officeDocument/2006/relationships/image" Target="media/image24.png"/><Relationship Id="rId33" Type="http://schemas.openxmlformats.org/officeDocument/2006/relationships/image" Target="media/image23.png"/><Relationship Id="rId32" Type="http://schemas.openxmlformats.org/officeDocument/2006/relationships/image" Target="media/image22.png"/><Relationship Id="rId31" Type="http://schemas.openxmlformats.org/officeDocument/2006/relationships/image" Target="media/image21.png"/><Relationship Id="rId30" Type="http://schemas.openxmlformats.org/officeDocument/2006/relationships/image" Target="media/image20.png"/><Relationship Id="rId3" Type="http://schemas.openxmlformats.org/officeDocument/2006/relationships/footnotes" Target="footnotes.xml"/><Relationship Id="rId29" Type="http://schemas.openxmlformats.org/officeDocument/2006/relationships/image" Target="media/image19.png"/><Relationship Id="rId28" Type="http://schemas.openxmlformats.org/officeDocument/2006/relationships/image" Target="media/image18.png"/><Relationship Id="rId27" Type="http://schemas.openxmlformats.org/officeDocument/2006/relationships/image" Target="media/image17.png"/><Relationship Id="rId26" Type="http://schemas.openxmlformats.org/officeDocument/2006/relationships/image" Target="media/image16.png"/><Relationship Id="rId25" Type="http://schemas.openxmlformats.org/officeDocument/2006/relationships/image" Target="media/image15.png"/><Relationship Id="rId24" Type="http://schemas.openxmlformats.org/officeDocument/2006/relationships/image" Target="media/image14.png"/><Relationship Id="rId23" Type="http://schemas.openxmlformats.org/officeDocument/2006/relationships/image" Target="media/image13.png"/><Relationship Id="rId22" Type="http://schemas.openxmlformats.org/officeDocument/2006/relationships/image" Target="media/image12.png"/><Relationship Id="rId21" Type="http://schemas.openxmlformats.org/officeDocument/2006/relationships/image" Target="media/image11.png"/><Relationship Id="rId20" Type="http://schemas.openxmlformats.org/officeDocument/2006/relationships/image" Target="media/image10.png"/><Relationship Id="rId2" Type="http://schemas.openxmlformats.org/officeDocument/2006/relationships/settings" Target="settings.xml"/><Relationship Id="rId19" Type="http://schemas.openxmlformats.org/officeDocument/2006/relationships/image" Target="media/image9.png"/><Relationship Id="rId18" Type="http://schemas.openxmlformats.org/officeDocument/2006/relationships/image" Target="media/image8.png"/><Relationship Id="rId17" Type="http://schemas.openxmlformats.org/officeDocument/2006/relationships/image" Target="media/image7.png"/><Relationship Id="rId16" Type="http://schemas.openxmlformats.org/officeDocument/2006/relationships/image" Target="media/image6.png"/><Relationship Id="rId15" Type="http://schemas.openxmlformats.org/officeDocument/2006/relationships/image" Target="media/image5.png"/><Relationship Id="rId14" Type="http://schemas.openxmlformats.org/officeDocument/2006/relationships/image" Target="media/image4.png"/><Relationship Id="rId13" Type="http://schemas.openxmlformats.org/officeDocument/2006/relationships/image" Target="media/image3.png"/><Relationship Id="rId12" Type="http://schemas.openxmlformats.org/officeDocument/2006/relationships/image" Target="media/image2.png"/><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49"/>
    <customShpInfo spid="_x0000_s2050"/>
    <customShpInfo spid="_x0000_s2051"/>
    <customShpInfo spid="_x0000_s2052"/>
    <customShpInfo spid="_x0000_s2053"/>
    <customShpInfo spid="_x0000_s2054"/>
    <customShpInfo spid="_x0000_s2055"/>
    <customShpInfo spid="_x0000_s1027"/>
    <customShpInfo spid="_x0000_s1026"/>
    <customShpInfo spid="_x0000_s1028"/>
    <customShpInfo spid="_x0000_s1030"/>
    <customShpInfo spid="_x0000_s1031"/>
    <customShpInfo spid="_x0000_s1032"/>
    <customShpInfo spid="_x0000_s1029"/>
    <customShpInfo spid="_x0000_s1033"/>
    <customShpInfo spid="_x0000_s1081"/>
    <customShpInfo spid="_x0000_s1082"/>
    <customShpInfo spid="_x0000_s1084"/>
    <customShpInfo spid="_x0000_s1085"/>
    <customShpInfo spid="_x0000_s1086"/>
    <customShpInfo spid="_x0000_s1087"/>
    <customShpInfo spid="_x0000_s1088"/>
    <customShpInfo spid="_x0000_s1089"/>
    <customShpInfo spid="_x0000_s1090"/>
    <customShpInfo spid="_x0000_s1091"/>
    <customShpInfo spid="_x0000_s1083"/>
    <customShpInfo spid="_x0000_s1092"/>
    <customShpInfo spid="_x0000_s1093"/>
    <customShpInfo spid="_x0000_s1094"/>
    <customShpInfo spid="_x0000_s1095"/>
    <customShpInfo spid="_x0000_s1096"/>
    <customShpInfo spid="_x0000_s1097"/>
    <customShpInfo spid="_x0000_s1098"/>
    <customShpInfo spid="_x0000_s1100"/>
    <customShpInfo spid="_x0000_s1101"/>
    <customShpInfo spid="_x0000_s1102"/>
    <customShpInfo spid="_x0000_s1103"/>
    <customShpInfo spid="_x0000_s1104"/>
    <customShpInfo spid="_x0000_s1105"/>
    <customShpInfo spid="_x0000_s1106"/>
    <customShpInfo spid="_x0000_s1107"/>
    <customShpInfo spid="_x0000_s1108"/>
    <customShpInfo spid="_x0000_s1109"/>
    <customShpInfo spid="_x0000_s1110"/>
    <customShpInfo spid="_x0000_s1111"/>
    <customShpInfo spid="_x0000_s1099"/>
    <customShpInfo spid="_x0000_s1113"/>
    <customShpInfo spid="_x0000_s1114"/>
    <customShpInfo spid="_x0000_s1115"/>
    <customShpInfo spid="_x0000_s1116"/>
    <customShpInfo spid="_x0000_s1117"/>
    <customShpInfo spid="_x0000_s1118"/>
    <customShpInfo spid="_x0000_s1119"/>
    <customShpInfo spid="_x0000_s1112"/>
    <customShpInfo spid="_x0000_s1121"/>
    <customShpInfo spid="_x0000_s1122"/>
    <customShpInfo spid="_x0000_s1123"/>
    <customShpInfo spid="_x0000_s1124"/>
    <customShpInfo spid="_x0000_s1125"/>
    <customShpInfo spid="_x0000_s1126"/>
    <customShpInfo spid="_x0000_s1127"/>
    <customShpInfo spid="_x0000_s1128"/>
    <customShpInfo spid="_x0000_s1129"/>
    <customShpInfo spid="_x0000_s1130"/>
    <customShpInfo spid="_x0000_s1131"/>
    <customShpInfo spid="_x0000_s1132"/>
    <customShpInfo spid="_x0000_s1133"/>
    <customShpInfo spid="_x0000_s1134"/>
    <customShpInfo spid="_x0000_s1135"/>
    <customShpInfo spid="_x0000_s1136"/>
    <customShpInfo spid="_x0000_s1137"/>
    <customShpInfo spid="_x0000_s1138"/>
    <customShpInfo spid="_x0000_s1139"/>
    <customShpInfo spid="_x0000_s1140"/>
    <customShpInfo spid="_x0000_s1120"/>
    <customShpInfo spid="_x0000_s1142"/>
    <customShpInfo spid="_x0000_s1143"/>
    <customShpInfo spid="_x0000_s1144"/>
    <customShpInfo spid="_x0000_s1145"/>
    <customShpInfo spid="_x0000_s1141"/>
    <customShpInfo spid="_x0000_s1147"/>
    <customShpInfo spid="_x0000_s1148"/>
    <customShpInfo spid="_x0000_s1149"/>
    <customShpInfo spid="_x0000_s1150"/>
    <customShpInfo spid="_x0000_s1151"/>
    <customShpInfo spid="_x0000_s1152"/>
    <customShpInfo spid="_x0000_s1153"/>
    <customShpInfo spid="_x0000_s1154"/>
    <customShpInfo spid="_x0000_s1146"/>
    <customShpInfo spid="_x0000_s1156"/>
    <customShpInfo spid="_x0000_s1157"/>
    <customShpInfo spid="_x0000_s1158"/>
    <customShpInfo spid="_x0000_s1159"/>
    <customShpInfo spid="_x0000_s1160"/>
    <customShpInfo spid="_x0000_s1161"/>
    <customShpInfo spid="_x0000_s1162"/>
    <customShpInfo spid="_x0000_s1163"/>
    <customShpInfo spid="_x0000_s1164"/>
    <customShpInfo spid="_x0000_s1165"/>
    <customShpInfo spid="_x0000_s1155"/>
    <customShpInfo spid="_x0000_s1167"/>
    <customShpInfo spid="_x0000_s1168"/>
    <customShpInfo spid="_x0000_s1169"/>
    <customShpInfo spid="_x0000_s1170"/>
    <customShpInfo spid="_x0000_s1171"/>
    <customShpInfo spid="_x0000_s1172"/>
    <customShpInfo spid="_x0000_s1173"/>
    <customShpInfo spid="_x0000_s1174"/>
    <customShpInfo spid="_x0000_s1175"/>
    <customShpInfo spid="_x0000_s1176"/>
    <customShpInfo spid="_x0000_s1166"/>
    <customShpInfo spid="_x0000_s1178"/>
    <customShpInfo spid="_x0000_s1179"/>
    <customShpInfo spid="_x0000_s1180"/>
    <customShpInfo spid="_x0000_s1181"/>
    <customShpInfo spid="_x0000_s1182"/>
    <customShpInfo spid="_x0000_s1183"/>
    <customShpInfo spid="_x0000_s1184"/>
    <customShpInfo spid="_x0000_s1185"/>
    <customShpInfo spid="_x0000_s1177"/>
    <customShpInfo spid="_x0000_s1186"/>
    <customShpInfo spid="_x0000_s1187"/>
    <customShpInfo spid="_x0000_s1188"/>
    <customShpInfo spid="_x0000_s1189"/>
    <customShpInfo spid="_x0000_s1191"/>
    <customShpInfo spid="_x0000_s1192"/>
    <customShpInfo spid="_x0000_s1193"/>
    <customShpInfo spid="_x0000_s1194"/>
    <customShpInfo spid="_x0000_s1195"/>
    <customShpInfo spid="_x0000_s1196"/>
    <customShpInfo spid="_x0000_s1197"/>
    <customShpInfo spid="_x0000_s1198"/>
    <customShpInfo spid="_x0000_s1199"/>
    <customShpInfo spid="_x0000_s1200"/>
    <customShpInfo spid="_x0000_s1201"/>
    <customShpInfo spid="_x0000_s1202"/>
    <customShpInfo spid="_x0000_s1203"/>
    <customShpInfo spid="_x0000_s1204"/>
    <customShpInfo spid="_x0000_s1205"/>
    <customShpInfo spid="_x0000_s1206"/>
    <customShpInfo spid="_x0000_s1207"/>
    <customShpInfo spid="_x0000_s1208"/>
    <customShpInfo spid="_x0000_s1209"/>
    <customShpInfo spid="_x0000_s1210"/>
    <customShpInfo spid="_x0000_s1211"/>
    <customShpInfo spid="_x0000_s1212"/>
    <customShpInfo spid="_x0000_s1213"/>
    <customShpInfo spid="_x0000_s1214"/>
    <customShpInfo spid="_x0000_s1215"/>
    <customShpInfo spid="_x0000_s1216"/>
    <customShpInfo spid="_x0000_s1217"/>
    <customShpInfo spid="_x0000_s1218"/>
    <customShpInfo spid="_x0000_s1219"/>
    <customShpInfo spid="_x0000_s1220"/>
    <customShpInfo spid="_x0000_s1221"/>
    <customShpInfo spid="_x0000_s1222"/>
    <customShpInfo spid="_x0000_s1223"/>
    <customShpInfo spid="_x0000_s1224"/>
    <customShpInfo spid="_x0000_s1225"/>
    <customShpInfo spid="_x0000_s1226"/>
    <customShpInfo spid="_x0000_s1227"/>
    <customShpInfo spid="_x0000_s1190"/>
    <customShpInfo spid="_x0000_s1228"/>
    <customShpInfo spid="_x0000_s1229"/>
    <customShpInfo spid="_x0000_s1231"/>
    <customShpInfo spid="_x0000_s1232"/>
    <customShpInfo spid="_x0000_s1233"/>
    <customShpInfo spid="_x0000_s1234"/>
    <customShpInfo spid="_x0000_s1235"/>
    <customShpInfo spid="_x0000_s1236"/>
    <customShpInfo spid="_x0000_s1230"/>
    <customShpInfo spid="_x0000_s1237"/>
    <customShpInfo spid="_x0000_s1239"/>
    <customShpInfo spid="_x0000_s1240"/>
    <customShpInfo spid="_x0000_s1241"/>
    <customShpInfo spid="_x0000_s1242"/>
    <customShpInfo spid="_x0000_s1243"/>
    <customShpInfo spid="_x0000_s1244"/>
    <customShpInfo spid="_x0000_s1245"/>
    <customShpInfo spid="_x0000_s1246"/>
    <customShpInfo spid="_x0000_s1247"/>
    <customShpInfo spid="_x0000_s1248"/>
    <customShpInfo spid="_x0000_s1249"/>
    <customShpInfo spid="_x0000_s1250"/>
    <customShpInfo spid="_x0000_s1251"/>
    <customShpInfo spid="_x0000_s1252"/>
    <customShpInfo spid="_x0000_s1253"/>
    <customShpInfo spid="_x0000_s1254"/>
    <customShpInfo spid="_x0000_s1255"/>
    <customShpInfo spid="_x0000_s1256"/>
    <customShpInfo spid="_x0000_s1257"/>
    <customShpInfo spid="_x0000_s1258"/>
    <customShpInfo spid="_x0000_s1259"/>
    <customShpInfo spid="_x0000_s1260"/>
    <customShpInfo spid="_x0000_s1261"/>
    <customShpInfo spid="_x0000_s1262"/>
    <customShpInfo spid="_x0000_s1263"/>
    <customShpInfo spid="_x0000_s1264"/>
    <customShpInfo spid="_x0000_s1265"/>
    <customShpInfo spid="_x0000_s1266"/>
    <customShpInfo spid="_x0000_s1238"/>
    <customShpInfo spid="_x0000_s1267"/>
    <customShpInfo spid="_x0000_s1269"/>
    <customShpInfo spid="_x0000_s1270"/>
    <customShpInfo spid="_x0000_s1271"/>
    <customShpInfo spid="_x0000_s1272"/>
    <customShpInfo spid="_x0000_s1273"/>
    <customShpInfo spid="_x0000_s1274"/>
    <customShpInfo spid="_x0000_s1275"/>
    <customShpInfo spid="_x0000_s1276"/>
    <customShpInfo spid="_x0000_s1277"/>
    <customShpInfo spid="_x0000_s1278"/>
    <customShpInfo spid="_x0000_s1279"/>
    <customShpInfo spid="_x0000_s1280"/>
    <customShpInfo spid="_x0000_s1281"/>
    <customShpInfo spid="_x0000_s1282"/>
    <customShpInfo spid="_x0000_s1283"/>
    <customShpInfo spid="_x0000_s1284"/>
    <customShpInfo spid="_x0000_s1285"/>
    <customShpInfo spid="_x0000_s1286"/>
    <customShpInfo spid="_x0000_s1287"/>
    <customShpInfo spid="_x0000_s1288"/>
    <customShpInfo spid="_x0000_s1289"/>
    <customShpInfo spid="_x0000_s1290"/>
    <customShpInfo spid="_x0000_s1291"/>
    <customShpInfo spid="_x0000_s1292"/>
    <customShpInfo spid="_x0000_s1293"/>
    <customShpInfo spid="_x0000_s1294"/>
    <customShpInfo spid="_x0000_s1295"/>
    <customShpInfo spid="_x0000_s1296"/>
    <customShpInfo spid="_x0000_s1297"/>
    <customShpInfo spid="_x0000_s1298"/>
    <customShpInfo spid="_x0000_s1299"/>
    <customShpInfo spid="_x0000_s1300"/>
    <customShpInfo spid="_x0000_s1301"/>
    <customShpInfo spid="_x0000_s1302"/>
    <customShpInfo spid="_x0000_s1303"/>
    <customShpInfo spid="_x0000_s1268"/>
    <customShpInfo spid="_x0000_s1304"/>
    <customShpInfo spid="_x0000_s1305"/>
    <customShpInfo spid="_x0000_s1306"/>
    <customShpInfo spid="_x0000_s130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37</Pages>
  <Words>4520</Words>
  <Characters>21489</Characters>
  <TotalTime>3</TotalTime>
  <ScaleCrop>false</ScaleCrop>
  <LinksUpToDate>false</LinksUpToDate>
  <CharactersWithSpaces>25479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2025-03-03T01:58:00Z</dcterms:created>
  <dc:creator>Administrator</dc:creator>
  <cp:lastModifiedBy>美瑞克Ella~曾</cp:lastModifiedBy>
  <dcterms:modified xsi:type="dcterms:W3CDTF">2025-03-03T02:04:01Z</dcterms:modified>
  <dc:title>RK2674系列中文全数显耐压测试仪说明书A4顺页板 V1.cdr</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2024-09-14T00:00:00Z</vt:filetime>
  </property>
  <property fmtid="{D5CDD505-2E9C-101B-9397-08002B2CF9AE}" pid="3" name="Creator">
    <vt:lpwstr>CorelDRAW 2021</vt:lpwstr>
  </property>
  <property fmtid="{D5CDD505-2E9C-101B-9397-08002B2CF9AE}" pid="4" name="LastSaved">
    <vt:filetime>2025-03-03T00:00:00Z</vt:filetime>
  </property>
  <property fmtid="{D5CDD505-2E9C-101B-9397-08002B2CF9AE}" pid="5" name="Producer">
    <vt:lpwstr>Corel PDF Engine Version 23.0.0.363</vt:lpwstr>
  </property>
  <property fmtid="{D5CDD505-2E9C-101B-9397-08002B2CF9AE}" pid="6" name="KSOTemplateDocerSaveRecord">
    <vt:lpwstr>eyJoZGlkIjoiMTgxNjhiMTA4ODkyNzgwYjBmYzdhNjFhMWU0NWRjNmUiLCJ1c2VySWQiOiIxMTY2NjgzMTkzIn0=</vt:lpwstr>
  </property>
  <property fmtid="{D5CDD505-2E9C-101B-9397-08002B2CF9AE}" pid="7" name="KSOProductBuildVer">
    <vt:lpwstr>2052-12.1.0.20305</vt:lpwstr>
  </property>
  <property fmtid="{D5CDD505-2E9C-101B-9397-08002B2CF9AE}" pid="8" name="ICV">
    <vt:lpwstr>A936E1EFFA0142638ECBC4FC56CAE6F7_12</vt:lpwstr>
  </property>
</Properties>
</file>